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481" w:rsidRPr="00D62481" w:rsidRDefault="00D62481" w:rsidP="00D62481">
      <w:pPr>
        <w:widowControl w:val="0"/>
        <w:spacing w:after="0" w:line="240" w:lineRule="auto"/>
        <w:jc w:val="center"/>
        <w:outlineLvl w:val="0"/>
        <w:rPr>
          <w:rFonts w:eastAsia="Times New Roman"/>
          <w:b/>
          <w:caps/>
          <w:snapToGrid w:val="0"/>
          <w:sz w:val="28"/>
          <w:szCs w:val="24"/>
          <w:lang w:val="en-US" w:eastAsia="en-US"/>
        </w:rPr>
      </w:pPr>
      <w:bookmarkStart w:id="0" w:name="_GoBack"/>
      <w:bookmarkEnd w:id="0"/>
    </w:p>
    <w:p w:rsidR="00D62481" w:rsidRPr="00D62481" w:rsidRDefault="00D62481" w:rsidP="00D62481">
      <w:pPr>
        <w:widowControl w:val="0"/>
        <w:spacing w:after="0" w:line="240" w:lineRule="auto"/>
        <w:jc w:val="center"/>
        <w:outlineLvl w:val="0"/>
        <w:rPr>
          <w:rFonts w:eastAsia="Times New Roman"/>
          <w:b/>
          <w:caps/>
          <w:snapToGrid w:val="0"/>
          <w:sz w:val="28"/>
          <w:szCs w:val="28"/>
          <w:lang w:val="en-US" w:eastAsia="en-US"/>
        </w:rPr>
      </w:pPr>
    </w:p>
    <w:p w:rsidR="00D62481" w:rsidRPr="00D62481" w:rsidRDefault="00D62481" w:rsidP="00D62481">
      <w:pPr>
        <w:widowControl w:val="0"/>
        <w:spacing w:after="0" w:line="240" w:lineRule="auto"/>
        <w:jc w:val="center"/>
        <w:outlineLvl w:val="0"/>
        <w:rPr>
          <w:rFonts w:eastAsia="Times New Roman"/>
          <w:b/>
          <w:caps/>
          <w:snapToGrid w:val="0"/>
          <w:color w:val="000000"/>
          <w:sz w:val="28"/>
          <w:szCs w:val="24"/>
          <w:lang w:val="en-US"/>
        </w:rPr>
      </w:pPr>
      <w:r w:rsidRPr="00D62481">
        <w:rPr>
          <w:rFonts w:eastAsia="Times New Roman"/>
          <w:b/>
          <w:caps/>
          <w:snapToGrid w:val="0"/>
          <w:color w:val="000000"/>
          <w:sz w:val="30"/>
          <w:szCs w:val="24"/>
          <w:lang w:val="en-US"/>
        </w:rPr>
        <w:t>SPECTRAL CHARACTERISTICS OF GROUND MOTION AND DYNAMIC ROBUSTNESS OF ISOLATED STRUCTURES</w:t>
      </w: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 </w:t>
      </w:r>
    </w:p>
    <w:p w:rsidR="00D62481" w:rsidRPr="00D62481" w:rsidRDefault="00D62481" w:rsidP="00D62481">
      <w:pPr>
        <w:widowControl w:val="0"/>
        <w:spacing w:after="0" w:line="240" w:lineRule="auto"/>
        <w:jc w:val="both"/>
        <w:rPr>
          <w:rFonts w:eastAsia="Times New Roman"/>
          <w:b/>
          <w:snapToGrid w:val="0"/>
          <w:color w:val="333333"/>
          <w:sz w:val="28"/>
          <w:szCs w:val="28"/>
          <w:shd w:val="clear" w:color="auto" w:fill="FFFFFF"/>
          <w:lang w:val="en-US" w:eastAsia="en-US"/>
        </w:rPr>
      </w:pPr>
      <w:r w:rsidRPr="00D62481">
        <w:rPr>
          <w:rFonts w:eastAsia="Times New Roman"/>
          <w:b/>
          <w:snapToGrid w:val="0"/>
          <w:color w:val="333333"/>
          <w:sz w:val="28"/>
          <w:szCs w:val="28"/>
          <w:shd w:val="clear" w:color="auto" w:fill="FFFFFF"/>
          <w:lang w:val="en-US" w:eastAsia="en-US"/>
        </w:rPr>
        <w:t xml:space="preserve">DOI </w:t>
      </w:r>
      <w:r w:rsidR="00C77524">
        <w:rPr>
          <w:rFonts w:eastAsia="Times New Roman"/>
          <w:b/>
          <w:snapToGrid w:val="0"/>
          <w:color w:val="333333"/>
          <w:sz w:val="28"/>
          <w:szCs w:val="28"/>
          <w:shd w:val="clear" w:color="auto" w:fill="FFFFFF"/>
          <w:lang w:val="en-US" w:eastAsia="en-US"/>
        </w:rPr>
        <w:t>10.37153</w:t>
      </w:r>
      <w:r w:rsidRPr="00D62481">
        <w:rPr>
          <w:rFonts w:eastAsia="Times New Roman"/>
          <w:b/>
          <w:snapToGrid w:val="0"/>
          <w:color w:val="333333"/>
          <w:sz w:val="28"/>
          <w:szCs w:val="28"/>
          <w:shd w:val="clear" w:color="auto" w:fill="FFFFFF"/>
          <w:lang w:val="en-US" w:eastAsia="en-US"/>
        </w:rPr>
        <w:t>/2686-7974-2019-16-248-256</w:t>
      </w:r>
    </w:p>
    <w:p w:rsidR="00D62481" w:rsidRPr="00D62481" w:rsidRDefault="00D62481" w:rsidP="00D62481">
      <w:pPr>
        <w:widowControl w:val="0"/>
        <w:spacing w:after="0" w:line="240" w:lineRule="auto"/>
        <w:jc w:val="both"/>
        <w:rPr>
          <w:rFonts w:eastAsia="Times New Roman"/>
          <w:snapToGrid w:val="0"/>
          <w:color w:val="000000"/>
          <w:szCs w:val="24"/>
          <w:lang w:val="en-US"/>
        </w:rPr>
      </w:pPr>
    </w:p>
    <w:p w:rsidR="00D62481" w:rsidRPr="00D62481" w:rsidRDefault="00D62481" w:rsidP="00D62481">
      <w:pPr>
        <w:widowControl w:val="0"/>
        <w:spacing w:after="0" w:line="240" w:lineRule="auto"/>
        <w:jc w:val="both"/>
        <w:rPr>
          <w:rFonts w:eastAsia="Times New Roman"/>
          <w:snapToGrid w:val="0"/>
          <w:color w:val="000000"/>
          <w:szCs w:val="24"/>
          <w:lang w:val="en-US"/>
        </w:rPr>
      </w:pPr>
    </w:p>
    <w:p w:rsidR="00D62481" w:rsidRPr="00D62481" w:rsidRDefault="00D62481" w:rsidP="00D62481">
      <w:pPr>
        <w:widowControl w:val="0"/>
        <w:tabs>
          <w:tab w:val="left" w:pos="0"/>
        </w:tabs>
        <w:suppressAutoHyphens/>
        <w:spacing w:after="0" w:line="240" w:lineRule="auto"/>
        <w:jc w:val="center"/>
        <w:rPr>
          <w:rFonts w:eastAsia="Times New Roman"/>
          <w:szCs w:val="24"/>
          <w:lang w:val="en-US"/>
        </w:rPr>
      </w:pPr>
      <w:r w:rsidRPr="00D62481">
        <w:rPr>
          <w:rFonts w:eastAsia="Times New Roman"/>
          <w:szCs w:val="24"/>
          <w:lang w:val="en-US"/>
        </w:rPr>
        <w:t>Yongfeng DU</w:t>
      </w:r>
      <w:r w:rsidRPr="00D62481">
        <w:rPr>
          <w:rFonts w:eastAsia="Times New Roman"/>
          <w:szCs w:val="24"/>
          <w:vertAlign w:val="superscript"/>
          <w:lang w:val="en-US"/>
        </w:rPr>
        <w:footnoteReference w:id="1"/>
      </w:r>
      <w:r w:rsidRPr="00D62481">
        <w:rPr>
          <w:rFonts w:eastAsia="Times New Roman"/>
          <w:szCs w:val="24"/>
          <w:lang w:val="en-US"/>
        </w:rPr>
        <w:t>, Chen SHI</w:t>
      </w:r>
      <w:r w:rsidRPr="00D62481">
        <w:rPr>
          <w:rFonts w:eastAsia="Times New Roman"/>
          <w:szCs w:val="24"/>
          <w:vertAlign w:val="superscript"/>
          <w:lang w:val="en-US"/>
        </w:rPr>
        <w:footnoteReference w:id="2"/>
      </w:r>
      <w:r w:rsidRPr="00D62481">
        <w:rPr>
          <w:rFonts w:eastAsia="Times New Roman"/>
          <w:szCs w:val="24"/>
          <w:lang w:val="en-US"/>
        </w:rPr>
        <w:t>, Yalong WANG</w:t>
      </w:r>
      <w:r w:rsidRPr="00D62481">
        <w:rPr>
          <w:rFonts w:eastAsia="Times New Roman"/>
          <w:szCs w:val="24"/>
          <w:vertAlign w:val="superscript"/>
          <w:lang w:val="en-US"/>
        </w:rPr>
        <w:footnoteReference w:id="3"/>
      </w:r>
      <w:r w:rsidRPr="00D62481">
        <w:rPr>
          <w:rFonts w:eastAsia="Times New Roman"/>
          <w:szCs w:val="24"/>
          <w:lang w:val="en-US"/>
        </w:rPr>
        <w:t xml:space="preserve"> </w:t>
      </w: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 </w:t>
      </w: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 </w:t>
      </w:r>
    </w:p>
    <w:p w:rsidR="00D62481" w:rsidRPr="00D62481" w:rsidRDefault="00D62481" w:rsidP="00D62481">
      <w:pPr>
        <w:widowControl w:val="0"/>
        <w:spacing w:after="0" w:line="240" w:lineRule="auto"/>
        <w:jc w:val="center"/>
        <w:outlineLvl w:val="0"/>
        <w:rPr>
          <w:rFonts w:eastAsia="Times New Roman"/>
          <w:b/>
          <w:caps/>
          <w:snapToGrid w:val="0"/>
          <w:kern w:val="28"/>
          <w:szCs w:val="24"/>
          <w:lang w:val="en-US"/>
        </w:rPr>
      </w:pPr>
      <w:r w:rsidRPr="00D62481">
        <w:rPr>
          <w:rFonts w:eastAsia="Times New Roman"/>
          <w:b/>
          <w:caps/>
          <w:snapToGrid w:val="0"/>
          <w:kern w:val="28"/>
          <w:szCs w:val="24"/>
          <w:lang w:val="en-US"/>
        </w:rPr>
        <w:t xml:space="preserve">ABSTRACT </w:t>
      </w:r>
    </w:p>
    <w:p w:rsidR="00D62481" w:rsidRPr="00D62481" w:rsidRDefault="00D62481" w:rsidP="00D62481">
      <w:pPr>
        <w:widowControl w:val="0"/>
        <w:suppressAutoHyphens/>
        <w:spacing w:after="0" w:line="240" w:lineRule="auto"/>
        <w:jc w:val="both"/>
        <w:rPr>
          <w:rFonts w:eastAsia="Times New Roman"/>
          <w:sz w:val="20"/>
          <w:szCs w:val="24"/>
          <w:lang w:val="en-US"/>
        </w:rPr>
      </w:pPr>
      <w:r w:rsidRPr="00D62481">
        <w:rPr>
          <w:rFonts w:eastAsia="Times New Roman"/>
          <w:sz w:val="20"/>
          <w:szCs w:val="24"/>
          <w:lang w:val="en-US"/>
        </w:rPr>
        <w:t xml:space="preserve"> </w:t>
      </w:r>
    </w:p>
    <w:p w:rsidR="00D62481" w:rsidRPr="00D62481" w:rsidRDefault="00D62481" w:rsidP="00D62481">
      <w:pPr>
        <w:widowControl w:val="0"/>
        <w:suppressAutoHyphens/>
        <w:spacing w:after="0" w:line="240" w:lineRule="auto"/>
        <w:jc w:val="both"/>
        <w:rPr>
          <w:rFonts w:eastAsia="Times New Roman"/>
          <w:sz w:val="20"/>
          <w:szCs w:val="24"/>
          <w:lang w:val="en-US"/>
        </w:rPr>
      </w:pPr>
      <w:r w:rsidRPr="00D62481">
        <w:rPr>
          <w:rFonts w:eastAsia="Times New Roman"/>
          <w:sz w:val="20"/>
          <w:szCs w:val="24"/>
          <w:lang w:val="en-US"/>
        </w:rPr>
        <w:t xml:space="preserve">Spectral characteristics, one of the three parameters measuring effect of ground motions, has great significance on structural damage and progressive collapse. At present, the description of spectral characteristics is not unique. The study on the effect of spectral characteristics on structural response, damage and progressive collapse is not sufficient.  </w:t>
      </w:r>
    </w:p>
    <w:p w:rsidR="00D62481" w:rsidRPr="00D62481" w:rsidRDefault="00D62481" w:rsidP="00D62481">
      <w:pPr>
        <w:widowControl w:val="0"/>
        <w:suppressAutoHyphens/>
        <w:spacing w:after="0" w:line="240" w:lineRule="auto"/>
        <w:jc w:val="both"/>
        <w:rPr>
          <w:rFonts w:eastAsia="Times New Roman"/>
          <w:sz w:val="20"/>
          <w:szCs w:val="24"/>
          <w:lang w:val="en-US"/>
        </w:rPr>
      </w:pPr>
      <w:r w:rsidRPr="00D62481">
        <w:rPr>
          <w:rFonts w:eastAsia="Times New Roman"/>
          <w:sz w:val="20"/>
          <w:szCs w:val="24"/>
          <w:lang w:val="en-US"/>
        </w:rPr>
        <w:t xml:space="preserve">According to the mechanical behavior of base-isolated structures subjected to seismic action, the calculation formula and evaluation index of dynamic robustness of base-isolated structure were proposed in order to analyze the structural dynamic robustness under earthquake. A base-isolated structure was analyzed using Perform-3D. The effect of spectral characteristics and peak acceleration of ground motion on dynamic robustness of base-isolated structures was investigated. The results demonstrate that the evaluation index of dynamic robustness could be used to quantitatively analyze the ability of base-isolated structures to resist lateral collapse under earthquake action. A random robustness index was proposed based on the reliability theory considering double randomness of both structure and seismic signals. When the spectral characteristics are close to the natural frequency of the structure, the dynamic robustness of the structure is smaller. While if one considers either randomness of structures or randomness of seismic signals only, the progressive collapse resistant ability of the isolated structure may be overestimated. </w:t>
      </w:r>
    </w:p>
    <w:p w:rsidR="00D62481" w:rsidRPr="00D62481" w:rsidRDefault="00D62481" w:rsidP="00D62481">
      <w:pPr>
        <w:widowControl w:val="0"/>
        <w:suppressAutoHyphens/>
        <w:spacing w:after="0" w:line="240" w:lineRule="auto"/>
        <w:jc w:val="both"/>
        <w:rPr>
          <w:rFonts w:eastAsia="Times New Roman"/>
          <w:sz w:val="20"/>
          <w:szCs w:val="24"/>
          <w:lang w:val="en-US"/>
        </w:rPr>
      </w:pPr>
      <w:r w:rsidRPr="00D62481">
        <w:rPr>
          <w:rFonts w:eastAsia="Times New Roman"/>
          <w:sz w:val="20"/>
          <w:szCs w:val="24"/>
          <w:lang w:val="en-US"/>
        </w:rPr>
        <w:t xml:space="preserve"> </w:t>
      </w:r>
    </w:p>
    <w:p w:rsidR="00D62481" w:rsidRPr="00D62481" w:rsidRDefault="00D62481" w:rsidP="00D62481">
      <w:pPr>
        <w:widowControl w:val="0"/>
        <w:suppressAutoHyphens/>
        <w:spacing w:after="0" w:line="240" w:lineRule="auto"/>
        <w:jc w:val="both"/>
        <w:rPr>
          <w:rFonts w:eastAsia="Times New Roman"/>
          <w:sz w:val="20"/>
          <w:szCs w:val="24"/>
          <w:lang w:val="en-US"/>
        </w:rPr>
      </w:pPr>
      <w:r w:rsidRPr="00D62481">
        <w:rPr>
          <w:rFonts w:eastAsia="Times New Roman"/>
          <w:i/>
          <w:sz w:val="20"/>
          <w:szCs w:val="24"/>
          <w:lang w:val="en-US"/>
        </w:rPr>
        <w:t xml:space="preserve">Keywords: base-isolated structure; spectral characteristics; progressive collapse; horizontal increment collapse; dynamic robustness </w:t>
      </w: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 </w:t>
      </w: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 </w:t>
      </w:r>
    </w:p>
    <w:p w:rsidR="00D62481" w:rsidRPr="00D62481" w:rsidRDefault="00D62481" w:rsidP="00D62481">
      <w:pPr>
        <w:keepNext/>
        <w:keepLines/>
        <w:widowControl w:val="0"/>
        <w:spacing w:after="0" w:line="240" w:lineRule="auto"/>
        <w:jc w:val="both"/>
        <w:outlineLvl w:val="0"/>
        <w:rPr>
          <w:rFonts w:eastAsia="Times New Roman"/>
          <w:b/>
          <w:snapToGrid w:val="0"/>
          <w:color w:val="000000"/>
          <w:szCs w:val="24"/>
          <w:lang w:val="en-US"/>
        </w:rPr>
      </w:pPr>
      <w:r w:rsidRPr="00D62481">
        <w:rPr>
          <w:rFonts w:eastAsia="Times New Roman"/>
          <w:b/>
          <w:snapToGrid w:val="0"/>
          <w:color w:val="000000"/>
          <w:szCs w:val="24"/>
          <w:lang w:val="en-US"/>
        </w:rPr>
        <w:t xml:space="preserve">1. INTRODUCTION  </w:t>
      </w: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 </w:t>
      </w: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Structural robustness refers to the ability of a structural system to have a disproportionate damage to the overall failure without causing local damage to the structure in the event of an accident (</w:t>
      </w:r>
      <w:r w:rsidRPr="00D62481">
        <w:rPr>
          <w:rFonts w:eastAsia="Times New Roman"/>
          <w:snapToGrid w:val="0"/>
          <w:color w:val="000000"/>
          <w:sz w:val="20"/>
          <w:szCs w:val="24"/>
          <w:lang w:val="en-US"/>
        </w:rPr>
        <w:t>LYU, 2011</w:t>
      </w:r>
      <w:r w:rsidRPr="00D62481">
        <w:rPr>
          <w:rFonts w:eastAsia="Times New Roman"/>
          <w:snapToGrid w:val="0"/>
          <w:color w:val="000000"/>
          <w:szCs w:val="24"/>
          <w:lang w:val="en-US"/>
        </w:rPr>
        <w:t>). Progressive collapse of structures is a typical disproportionate failure, so the problem of robustness is directly related to progressive collapse. Preliminary investigation of the progressive collapse problem of isolated structures shows that , when its beam and column of the super structural failure, the</w:t>
      </w:r>
      <w:r w:rsidRPr="00D62481">
        <w:rPr>
          <w:rFonts w:ascii="SimSun" w:eastAsia="SimSun" w:hAnsi="SimSun" w:cs="SimSun"/>
          <w:snapToGrid w:val="0"/>
          <w:color w:val="000000"/>
          <w:szCs w:val="24"/>
          <w:lang w:val="en-US"/>
        </w:rPr>
        <w:t xml:space="preserve"> </w:t>
      </w:r>
      <w:r w:rsidRPr="00D62481">
        <w:rPr>
          <w:rFonts w:eastAsia="Times New Roman"/>
          <w:snapToGrid w:val="0"/>
          <w:color w:val="000000"/>
          <w:szCs w:val="24"/>
          <w:lang w:val="en-US"/>
        </w:rPr>
        <w:t>progressive collapse dynamic response of isolated structures is almost the save with the fixed-base structures under vertical load</w:t>
      </w:r>
      <w:r w:rsidRPr="00D62481">
        <w:rPr>
          <w:rFonts w:eastAsia="Times New Roman"/>
          <w:snapToGrid w:val="0"/>
          <w:color w:val="000000"/>
          <w:sz w:val="20"/>
          <w:szCs w:val="24"/>
          <w:lang w:val="en-US"/>
        </w:rPr>
        <w:t xml:space="preserve"> (DU, 2018)</w:t>
      </w:r>
      <w:r w:rsidRPr="00D62481">
        <w:rPr>
          <w:rFonts w:eastAsia="Times New Roman"/>
          <w:snapToGrid w:val="0"/>
          <w:color w:val="000000"/>
          <w:szCs w:val="24"/>
          <w:lang w:val="en-US"/>
        </w:rPr>
        <w:t xml:space="preserve">. With the failure of rubber bearings, the structure's resistance to progressive collapse is weak, especially the horizontal earthquake is included, the collapse resistance of the structure will be lower. Therefore, it is necessary to study the anti-progressive collapse robustness of the isolated structure subjected to the vertical imbalance and multi-directional coupled dynamic excitation. </w:t>
      </w: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Randomness of ground motions often has a large effect on the analysis results of structural seismic response, </w:t>
      </w:r>
      <w:r w:rsidRPr="00D62481">
        <w:rPr>
          <w:rFonts w:eastAsia="Times New Roman"/>
          <w:snapToGrid w:val="0"/>
          <w:color w:val="000000"/>
          <w:szCs w:val="24"/>
          <w:lang w:val="en-US"/>
        </w:rPr>
        <w:lastRenderedPageBreak/>
        <w:t xml:space="preserve">and especially reflect the differences of each frequency harmonic motion modes of ground motion, which is directly related to damage degree of structures. Kitamura(2008), Pan (2013), Du (2015), </w:t>
      </w:r>
      <w:r w:rsidRPr="00D62481">
        <w:rPr>
          <w:rFonts w:eastAsia="Times New Roman"/>
          <w:i/>
          <w:snapToGrid w:val="0"/>
          <w:color w:val="000000"/>
          <w:szCs w:val="24"/>
          <w:lang w:val="en-US"/>
        </w:rPr>
        <w:t>et al</w:t>
      </w:r>
      <w:r w:rsidRPr="00D62481">
        <w:rPr>
          <w:rFonts w:eastAsia="Times New Roman"/>
          <w:snapToGrid w:val="0"/>
          <w:color w:val="000000"/>
          <w:szCs w:val="24"/>
          <w:lang w:val="en-US"/>
        </w:rPr>
        <w:t xml:space="preserve">, have studied on the effects resulting from ground motion spectral characteristics and peak values on the damage of isolated structures. But there are still few studies on the combination of spectral characteristics and the collapse mechanism of isolated structures. The displacement of isolated structure varies with time under earthquake action as well as natural frequency. It can be seen that the spectral characteristics of ground motions affect the seismic response of isolated structures which is very complex. Especially when some bearings begin to failure and the structure enters collapse limit state, this effect will be more complex. Therefore, the study on the capacity of anti-collapse affected by spectral characteristics of ground motions of isolated structures is very necessary. </w:t>
      </w: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Besides the randomness of ground motion characteristics, which has a great influence on the structure, there are also many uncertainty factors in the structure itself. and LYU (2010), SHI(2011)and Yu (2012) shows that structural randomness will lead logarithmic standard deviation for seismic collapse resistance of structure to increase. It is particularly noteworthy that when the structure approaches to collapse, there will be an amplification coupling effect between the randomness of ground motion and the randomness of structure, which will have a great influence on the robustness of progressive collapse of structures. Therefore, the study on the robustness of progressive collapse of structures considering dual randomness of structures and ground motion is particularly important. </w:t>
      </w: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In this paper, the average frequency index is used to describe the spectral characteristics of ground motion. And the dynamic robustness index considering the most disadvantageous performance of bearing is used to study the influence of dynamic robustness of isolated structures affected by ground motion spectral characteristics. Besides, based on the secondary fourth moment reliability theory proposing randomness robustness index to analyze the influence affected by randomness on the robustness of isolated structures. </w:t>
      </w: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 </w:t>
      </w: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 </w:t>
      </w:r>
    </w:p>
    <w:p w:rsidR="00D62481" w:rsidRPr="00D62481" w:rsidRDefault="00D62481" w:rsidP="00D62481">
      <w:pPr>
        <w:keepNext/>
        <w:keepLines/>
        <w:widowControl w:val="0"/>
        <w:spacing w:after="0" w:line="240" w:lineRule="auto"/>
        <w:jc w:val="both"/>
        <w:outlineLvl w:val="0"/>
        <w:rPr>
          <w:rFonts w:eastAsia="Times New Roman"/>
          <w:b/>
          <w:snapToGrid w:val="0"/>
          <w:color w:val="000000"/>
          <w:szCs w:val="24"/>
          <w:lang w:val="en-US"/>
        </w:rPr>
      </w:pPr>
      <w:r w:rsidRPr="00D62481">
        <w:rPr>
          <w:rFonts w:eastAsia="Times New Roman"/>
          <w:b/>
          <w:snapToGrid w:val="0"/>
          <w:color w:val="000000"/>
          <w:szCs w:val="24"/>
          <w:lang w:val="en-US"/>
        </w:rPr>
        <w:t xml:space="preserve">2. THE SPECTRUM CHARACTERISTIC DESCRIPTION </w:t>
      </w: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 </w:t>
      </w: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At present, there is no uniform method for the spectral characteristics of ground motion. According to the method of defining the mean period of ground motion in reference (Rathje, 1998), this paper puts forward that the characteristic frequency parameter ‘average frequency’ of the whole frequency spectrum of ground motion is used to express the frequency spectrum characteristic of ground motion. The formula for calculating the average frequency is as shown in Equation 1. </w:t>
      </w:r>
    </w:p>
    <w:p w:rsidR="00D62481" w:rsidRPr="00D62481" w:rsidRDefault="00D62481" w:rsidP="00D62481">
      <w:pPr>
        <w:widowControl w:val="0"/>
        <w:spacing w:after="0" w:line="240" w:lineRule="auto"/>
        <w:jc w:val="both"/>
        <w:rPr>
          <w:rFonts w:eastAsia="Times New Roman"/>
          <w:snapToGrid w:val="0"/>
          <w:color w:val="000000"/>
          <w:szCs w:val="24"/>
          <w:lang w:val="en-US"/>
        </w:rPr>
      </w:pPr>
    </w:p>
    <w:p w:rsidR="00D62481" w:rsidRPr="00D62481" w:rsidRDefault="00C77524" w:rsidP="00D62481">
      <w:pPr>
        <w:widowControl w:val="0"/>
        <w:spacing w:after="0" w:line="240" w:lineRule="auto"/>
        <w:jc w:val="both"/>
        <w:rPr>
          <w:rFonts w:eastAsia="Times New Roman"/>
          <w:snapToGrid w:val="0"/>
          <w:color w:val="000000"/>
          <w:szCs w:val="24"/>
          <w:lang w:val="en-US"/>
        </w:rPr>
      </w:pPr>
      <m:oMath>
        <m:sSup>
          <m:sSupPr>
            <m:ctrlPr>
              <w:rPr>
                <w:rFonts w:ascii="Cambria Math" w:eastAsia="Times New Roman" w:hAnsi="Cambria Math"/>
                <w:i/>
                <w:snapToGrid w:val="0"/>
                <w:color w:val="000000"/>
                <w:szCs w:val="24"/>
                <w:lang w:val="en-US"/>
              </w:rPr>
            </m:ctrlPr>
          </m:sSupPr>
          <m:e>
            <m:r>
              <w:rPr>
                <w:rFonts w:ascii="Cambria Math" w:eastAsia="Times New Roman" w:hAnsi="Cambria Math"/>
                <w:snapToGrid w:val="0"/>
                <w:color w:val="000000"/>
                <w:szCs w:val="24"/>
                <w:lang w:val="en-US"/>
              </w:rPr>
              <m:t>f</m:t>
            </m:r>
          </m:e>
          <m:sup>
            <m:r>
              <w:rPr>
                <w:rFonts w:ascii="Cambria Math" w:eastAsia="Times New Roman" w:hAnsi="Cambria Math"/>
                <w:snapToGrid w:val="0"/>
                <w:color w:val="000000"/>
                <w:szCs w:val="24"/>
                <w:lang w:val="en-US"/>
              </w:rPr>
              <m:t>*</m:t>
            </m:r>
          </m:sup>
        </m:sSup>
        <m:r>
          <w:rPr>
            <w:rFonts w:ascii="Cambria Math" w:eastAsia="Times New Roman" w:hAnsi="Cambria Math"/>
            <w:snapToGrid w:val="0"/>
            <w:color w:val="000000"/>
            <w:szCs w:val="24"/>
            <w:lang w:val="en-US"/>
          </w:rPr>
          <m:t>=</m:t>
        </m:r>
        <m:f>
          <m:fPr>
            <m:ctrlPr>
              <w:rPr>
                <w:rFonts w:ascii="Cambria Math" w:eastAsia="Times New Roman" w:hAnsi="Cambria Math"/>
                <w:i/>
                <w:snapToGrid w:val="0"/>
                <w:color w:val="000000"/>
                <w:szCs w:val="24"/>
                <w:lang w:val="en-US"/>
              </w:rPr>
            </m:ctrlPr>
          </m:fPr>
          <m:num>
            <m:nary>
              <m:naryPr>
                <m:chr m:val="∑"/>
                <m:limLoc m:val="undOvr"/>
                <m:subHide m:val="1"/>
                <m:supHide m:val="1"/>
                <m:ctrlPr>
                  <w:rPr>
                    <w:rFonts w:ascii="Cambria Math" w:eastAsia="Times New Roman" w:hAnsi="Cambria Math"/>
                    <w:i/>
                    <w:snapToGrid w:val="0"/>
                    <w:color w:val="000000"/>
                    <w:szCs w:val="24"/>
                    <w:lang w:val="en-US"/>
                  </w:rPr>
                </m:ctrlPr>
              </m:naryPr>
              <m:sub/>
              <m:sup/>
              <m:e>
                <m:sSubSup>
                  <m:sSubSupPr>
                    <m:ctrlPr>
                      <w:rPr>
                        <w:rFonts w:ascii="Cambria Math" w:eastAsia="Times New Roman" w:hAnsi="Cambria Math"/>
                        <w:i/>
                        <w:snapToGrid w:val="0"/>
                        <w:color w:val="000000"/>
                        <w:szCs w:val="24"/>
                        <w:lang w:val="en-US"/>
                      </w:rPr>
                    </m:ctrlPr>
                  </m:sSubSupPr>
                  <m:e>
                    <m:r>
                      <w:rPr>
                        <w:rFonts w:ascii="Cambria Math" w:eastAsia="Times New Roman" w:hAnsi="Cambria Math"/>
                        <w:snapToGrid w:val="0"/>
                        <w:color w:val="000000"/>
                        <w:szCs w:val="24"/>
                        <w:lang w:val="en-US"/>
                      </w:rPr>
                      <m:t>C</m:t>
                    </m:r>
                  </m:e>
                  <m:sub>
                    <m:r>
                      <w:rPr>
                        <w:rFonts w:ascii="Cambria Math" w:eastAsia="Times New Roman" w:hAnsi="Cambria Math"/>
                        <w:snapToGrid w:val="0"/>
                        <w:color w:val="000000"/>
                        <w:szCs w:val="24"/>
                        <w:lang w:val="en-US"/>
                      </w:rPr>
                      <m:t>i</m:t>
                    </m:r>
                  </m:sub>
                  <m:sup>
                    <m:r>
                      <w:rPr>
                        <w:rFonts w:ascii="Cambria Math" w:eastAsia="Times New Roman" w:hAnsi="Cambria Math"/>
                        <w:snapToGrid w:val="0"/>
                        <w:color w:val="000000"/>
                        <w:szCs w:val="24"/>
                        <w:lang w:val="en-US"/>
                      </w:rPr>
                      <m:t>2</m:t>
                    </m:r>
                  </m:sup>
                </m:sSubSup>
              </m:e>
            </m:nary>
          </m:num>
          <m:den>
            <m:nary>
              <m:naryPr>
                <m:chr m:val="∑"/>
                <m:limLoc m:val="undOvr"/>
                <m:subHide m:val="1"/>
                <m:supHide m:val="1"/>
                <m:ctrlPr>
                  <w:rPr>
                    <w:rFonts w:ascii="Cambria Math" w:eastAsia="Times New Roman" w:hAnsi="Cambria Math"/>
                    <w:i/>
                    <w:snapToGrid w:val="0"/>
                    <w:color w:val="000000"/>
                    <w:szCs w:val="24"/>
                    <w:lang w:val="en-US"/>
                  </w:rPr>
                </m:ctrlPr>
              </m:naryPr>
              <m:sub/>
              <m:sup/>
              <m:e>
                <m:f>
                  <m:fPr>
                    <m:type m:val="lin"/>
                    <m:ctrlPr>
                      <w:rPr>
                        <w:rFonts w:ascii="Cambria Math" w:eastAsia="Times New Roman" w:hAnsi="Cambria Math"/>
                        <w:i/>
                        <w:snapToGrid w:val="0"/>
                        <w:color w:val="000000"/>
                        <w:szCs w:val="24"/>
                        <w:lang w:val="en-US"/>
                      </w:rPr>
                    </m:ctrlPr>
                  </m:fPr>
                  <m:num>
                    <m:sSubSup>
                      <m:sSubSupPr>
                        <m:ctrlPr>
                          <w:rPr>
                            <w:rFonts w:ascii="Cambria Math" w:eastAsia="Times New Roman" w:hAnsi="Cambria Math"/>
                            <w:i/>
                            <w:snapToGrid w:val="0"/>
                            <w:color w:val="000000"/>
                            <w:szCs w:val="24"/>
                            <w:lang w:val="en-US"/>
                          </w:rPr>
                        </m:ctrlPr>
                      </m:sSubSupPr>
                      <m:e>
                        <m:r>
                          <w:rPr>
                            <w:rFonts w:ascii="Cambria Math" w:eastAsia="Times New Roman" w:hAnsi="Cambria Math"/>
                            <w:snapToGrid w:val="0"/>
                            <w:color w:val="000000"/>
                            <w:szCs w:val="24"/>
                            <w:lang w:val="en-US"/>
                          </w:rPr>
                          <m:t>C</m:t>
                        </m:r>
                      </m:e>
                      <m:sub>
                        <m:r>
                          <w:rPr>
                            <w:rFonts w:ascii="Cambria Math" w:eastAsia="Times New Roman" w:hAnsi="Cambria Math"/>
                            <w:snapToGrid w:val="0"/>
                            <w:color w:val="000000"/>
                            <w:szCs w:val="24"/>
                            <w:lang w:val="en-US"/>
                          </w:rPr>
                          <m:t>i</m:t>
                        </m:r>
                      </m:sub>
                      <m:sup>
                        <m:r>
                          <w:rPr>
                            <w:rFonts w:ascii="Cambria Math" w:eastAsia="Times New Roman" w:hAnsi="Cambria Math"/>
                            <w:snapToGrid w:val="0"/>
                            <w:color w:val="000000"/>
                            <w:szCs w:val="24"/>
                            <w:lang w:val="en-US"/>
                          </w:rPr>
                          <m:t>2</m:t>
                        </m:r>
                      </m:sup>
                    </m:sSubSup>
                  </m:num>
                  <m:den>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f</m:t>
                        </m:r>
                      </m:e>
                      <m:sub>
                        <m:r>
                          <w:rPr>
                            <w:rFonts w:ascii="Cambria Math" w:eastAsia="Times New Roman" w:hAnsi="Cambria Math"/>
                            <w:snapToGrid w:val="0"/>
                            <w:color w:val="000000"/>
                            <w:szCs w:val="24"/>
                            <w:lang w:val="en-US"/>
                          </w:rPr>
                          <m:t>i</m:t>
                        </m:r>
                      </m:sub>
                    </m:sSub>
                  </m:den>
                </m:f>
              </m:e>
            </m:nary>
          </m:den>
        </m:f>
        <m:r>
          <w:rPr>
            <w:rFonts w:ascii="Cambria Math" w:eastAsia="Times New Roman" w:hAnsi="Cambria Math"/>
            <w:snapToGrid w:val="0"/>
            <w:color w:val="000000"/>
            <w:szCs w:val="24"/>
            <w:lang w:val="en-US"/>
          </w:rPr>
          <m:t>,     0.25Hz≤</m:t>
        </m:r>
        <m:sSup>
          <m:sSupPr>
            <m:ctrlPr>
              <w:rPr>
                <w:rFonts w:ascii="Cambria Math" w:eastAsia="Times New Roman" w:hAnsi="Cambria Math"/>
                <w:i/>
                <w:snapToGrid w:val="0"/>
                <w:color w:val="000000"/>
                <w:szCs w:val="24"/>
                <w:lang w:val="en-US"/>
              </w:rPr>
            </m:ctrlPr>
          </m:sSupPr>
          <m:e>
            <m:r>
              <w:rPr>
                <w:rFonts w:ascii="Cambria Math" w:eastAsia="Times New Roman" w:hAnsi="Cambria Math"/>
                <w:snapToGrid w:val="0"/>
                <w:color w:val="000000"/>
                <w:szCs w:val="24"/>
                <w:lang w:val="en-US"/>
              </w:rPr>
              <m:t>f</m:t>
            </m:r>
          </m:e>
          <m:sup>
            <m:r>
              <w:rPr>
                <w:rFonts w:ascii="Cambria Math" w:eastAsia="Times New Roman" w:hAnsi="Cambria Math"/>
                <w:snapToGrid w:val="0"/>
                <w:color w:val="000000"/>
                <w:szCs w:val="24"/>
                <w:lang w:val="en-US"/>
              </w:rPr>
              <m:t>*</m:t>
            </m:r>
          </m:sup>
        </m:sSup>
        <m:r>
          <w:rPr>
            <w:rFonts w:ascii="Cambria Math" w:eastAsia="Times New Roman" w:hAnsi="Cambria Math"/>
            <w:snapToGrid w:val="0"/>
            <w:color w:val="000000"/>
            <w:szCs w:val="24"/>
            <w:lang w:val="en-US"/>
          </w:rPr>
          <m:t xml:space="preserve">≤20Hz </m:t>
        </m:r>
      </m:oMath>
      <w:r w:rsidR="00D62481" w:rsidRPr="00D62481">
        <w:rPr>
          <w:rFonts w:eastAsia="Times New Roman"/>
          <w:snapToGrid w:val="0"/>
          <w:color w:val="000000"/>
          <w:szCs w:val="24"/>
          <w:lang w:val="en-US"/>
        </w:rPr>
        <w:tab/>
      </w:r>
      <w:r w:rsidR="00D62481" w:rsidRPr="00D62481">
        <w:rPr>
          <w:rFonts w:eastAsia="Times New Roman"/>
          <w:snapToGrid w:val="0"/>
          <w:color w:val="000000"/>
          <w:szCs w:val="24"/>
          <w:lang w:val="en-US"/>
        </w:rPr>
        <w:tab/>
      </w:r>
      <w:r w:rsidR="00D62481" w:rsidRPr="00D62481">
        <w:rPr>
          <w:rFonts w:eastAsia="Times New Roman"/>
          <w:snapToGrid w:val="0"/>
          <w:color w:val="000000"/>
          <w:szCs w:val="24"/>
          <w:lang w:val="en-US"/>
        </w:rPr>
        <w:tab/>
      </w:r>
      <w:r w:rsidR="00D62481" w:rsidRPr="00D62481">
        <w:rPr>
          <w:rFonts w:eastAsia="Times New Roman"/>
          <w:snapToGrid w:val="0"/>
          <w:color w:val="000000"/>
          <w:szCs w:val="24"/>
          <w:lang w:val="en-US"/>
        </w:rPr>
        <w:tab/>
      </w:r>
      <w:r w:rsidR="00D62481" w:rsidRPr="00D62481">
        <w:rPr>
          <w:rFonts w:eastAsia="Times New Roman"/>
          <w:snapToGrid w:val="0"/>
          <w:color w:val="000000"/>
          <w:szCs w:val="24"/>
          <w:lang w:val="en-US"/>
        </w:rPr>
        <w:tab/>
      </w:r>
      <w:r w:rsidR="00D62481" w:rsidRPr="00D62481">
        <w:rPr>
          <w:rFonts w:eastAsia="Times New Roman"/>
          <w:snapToGrid w:val="0"/>
          <w:color w:val="000000"/>
          <w:szCs w:val="24"/>
          <w:lang w:val="en-US"/>
        </w:rPr>
        <w:tab/>
      </w:r>
      <w:r w:rsidR="00D62481" w:rsidRPr="00D62481">
        <w:rPr>
          <w:rFonts w:eastAsia="Times New Roman"/>
          <w:snapToGrid w:val="0"/>
          <w:color w:val="000000"/>
          <w:szCs w:val="24"/>
          <w:lang w:val="en-US"/>
        </w:rPr>
        <w:tab/>
      </w:r>
      <w:r w:rsidR="00D62481" w:rsidRPr="00D62481">
        <w:rPr>
          <w:rFonts w:eastAsia="Times New Roman"/>
          <w:snapToGrid w:val="0"/>
          <w:color w:val="000000"/>
          <w:szCs w:val="24"/>
          <w:lang w:val="en-US"/>
        </w:rPr>
        <w:tab/>
      </w:r>
      <w:r w:rsidR="00D62481" w:rsidRPr="00D62481">
        <w:rPr>
          <w:rFonts w:eastAsia="Times New Roman"/>
          <w:snapToGrid w:val="0"/>
          <w:color w:val="000000"/>
          <w:szCs w:val="24"/>
          <w:lang w:val="en-US"/>
        </w:rPr>
        <w:tab/>
        <w:t>(1)</w:t>
      </w:r>
    </w:p>
    <w:p w:rsidR="00D62481" w:rsidRPr="00D62481" w:rsidRDefault="00D62481" w:rsidP="00D62481">
      <w:pPr>
        <w:widowControl w:val="0"/>
        <w:spacing w:after="0" w:line="240" w:lineRule="auto"/>
        <w:jc w:val="both"/>
        <w:rPr>
          <w:rFonts w:eastAsia="Times New Roman"/>
          <w:snapToGrid w:val="0"/>
          <w:color w:val="000000"/>
          <w:szCs w:val="24"/>
          <w:lang w:val="en-US"/>
        </w:rPr>
      </w:pP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In the formula, f</w:t>
      </w:r>
      <w:r w:rsidRPr="00D62481">
        <w:rPr>
          <w:rFonts w:eastAsia="Times New Roman"/>
          <w:snapToGrid w:val="0"/>
          <w:color w:val="000000"/>
          <w:szCs w:val="24"/>
          <w:vertAlign w:val="subscript"/>
          <w:lang w:val="en-US"/>
        </w:rPr>
        <w:t>i</w:t>
      </w:r>
      <w:r w:rsidRPr="00D62481">
        <w:rPr>
          <w:rFonts w:eastAsia="Times New Roman"/>
          <w:snapToGrid w:val="0"/>
          <w:color w:val="000000"/>
          <w:szCs w:val="24"/>
          <w:lang w:val="en-US"/>
        </w:rPr>
        <w:t xml:space="preserve"> is the discrete frequency point between 0.25Hz~20Hz and C</w:t>
      </w:r>
      <w:r w:rsidRPr="00D62481">
        <w:rPr>
          <w:rFonts w:eastAsia="Times New Roman"/>
          <w:snapToGrid w:val="0"/>
          <w:color w:val="000000"/>
          <w:szCs w:val="24"/>
          <w:vertAlign w:val="subscript"/>
          <w:lang w:val="en-US"/>
        </w:rPr>
        <w:t>i</w:t>
      </w:r>
      <w:r w:rsidRPr="00D62481">
        <w:rPr>
          <w:rFonts w:eastAsia="Times New Roman"/>
          <w:snapToGrid w:val="0"/>
          <w:color w:val="000000"/>
          <w:szCs w:val="24"/>
          <w:lang w:val="en-US"/>
        </w:rPr>
        <w:t xml:space="preserve"> is the discrete Fourier amplitude corresponding to the frequency point f</w:t>
      </w:r>
      <w:r w:rsidRPr="00D62481">
        <w:rPr>
          <w:rFonts w:eastAsia="Times New Roman"/>
          <w:snapToGrid w:val="0"/>
          <w:color w:val="000000"/>
          <w:szCs w:val="24"/>
          <w:vertAlign w:val="subscript"/>
          <w:lang w:val="en-US"/>
        </w:rPr>
        <w:t>i</w:t>
      </w:r>
      <w:r w:rsidRPr="00D62481">
        <w:rPr>
          <w:rFonts w:eastAsia="Times New Roman"/>
          <w:snapToGrid w:val="0"/>
          <w:color w:val="000000"/>
          <w:szCs w:val="24"/>
          <w:lang w:val="en-US"/>
        </w:rPr>
        <w:t xml:space="preserve">. </w:t>
      </w: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 </w:t>
      </w: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 </w:t>
      </w:r>
    </w:p>
    <w:p w:rsidR="00D62481" w:rsidRPr="00D62481" w:rsidRDefault="00D62481" w:rsidP="00D62481">
      <w:pPr>
        <w:keepNext/>
        <w:keepLines/>
        <w:widowControl w:val="0"/>
        <w:spacing w:after="0" w:line="240" w:lineRule="auto"/>
        <w:jc w:val="both"/>
        <w:outlineLvl w:val="0"/>
        <w:rPr>
          <w:rFonts w:eastAsia="Times New Roman"/>
          <w:b/>
          <w:snapToGrid w:val="0"/>
          <w:color w:val="000000"/>
          <w:szCs w:val="24"/>
          <w:lang w:val="en-US"/>
        </w:rPr>
      </w:pPr>
      <w:r w:rsidRPr="00D62481">
        <w:rPr>
          <w:rFonts w:eastAsia="Times New Roman"/>
          <w:b/>
          <w:snapToGrid w:val="0"/>
          <w:color w:val="000000"/>
          <w:szCs w:val="24"/>
          <w:lang w:val="en-US"/>
        </w:rPr>
        <w:t xml:space="preserve">3. DYNAMIC ROBUSTNESS INDEX OF ISOLATED STRUCTURE </w:t>
      </w: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 </w:t>
      </w:r>
    </w:p>
    <w:p w:rsidR="00D62481" w:rsidRPr="00D62481" w:rsidRDefault="00D62481" w:rsidP="00D62481">
      <w:pPr>
        <w:keepNext/>
        <w:keepLines/>
        <w:widowControl w:val="0"/>
        <w:spacing w:after="0" w:line="240" w:lineRule="auto"/>
        <w:jc w:val="both"/>
        <w:outlineLvl w:val="1"/>
        <w:rPr>
          <w:rFonts w:eastAsia="Times New Roman"/>
          <w:b/>
          <w:snapToGrid w:val="0"/>
          <w:color w:val="000000"/>
          <w:szCs w:val="24"/>
          <w:lang w:val="en-US"/>
        </w:rPr>
      </w:pPr>
      <w:r w:rsidRPr="00D62481">
        <w:rPr>
          <w:rFonts w:eastAsia="Times New Roman"/>
          <w:b/>
          <w:i/>
          <w:snapToGrid w:val="0"/>
          <w:color w:val="000000"/>
          <w:szCs w:val="24"/>
          <w:lang w:val="en-US"/>
        </w:rPr>
        <w:t xml:space="preserve">3.1 Dynamic robustness index based on pedestal performance </w:t>
      </w: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 </w:t>
      </w: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Under horizontal earthquake, when the shear strain of the isolated bearing increases, the effective area of the core area is decreased, and the ultimate vertical bearing capacity decreases due to the P-Δ effect. Considering the shear deformation capacity and shear-compression bearing capacity of each isolation bearing(</w:t>
      </w:r>
      <w:r w:rsidRPr="00D62481">
        <w:rPr>
          <w:rFonts w:eastAsia="Times New Roman"/>
          <w:snapToGrid w:val="0"/>
          <w:color w:val="000000"/>
          <w:sz w:val="20"/>
          <w:szCs w:val="24"/>
          <w:lang w:val="en-US"/>
        </w:rPr>
        <w:t>WU, 2014</w:t>
      </w:r>
      <w:r w:rsidRPr="00D62481">
        <w:rPr>
          <w:rFonts w:eastAsia="Times New Roman"/>
          <w:snapToGrid w:val="0"/>
          <w:color w:val="000000"/>
          <w:szCs w:val="24"/>
          <w:lang w:val="en-US"/>
        </w:rPr>
        <w:t xml:space="preserve">), the dynamic robustness calculation formula considering the most unfavorable performance of the isolation bearing is presented as follows: </w:t>
      </w:r>
    </w:p>
    <w:p w:rsidR="00D62481" w:rsidRPr="00D62481" w:rsidRDefault="00D62481" w:rsidP="00D62481">
      <w:pPr>
        <w:widowControl w:val="0"/>
        <w:spacing w:after="0" w:line="240" w:lineRule="auto"/>
        <w:jc w:val="both"/>
        <w:rPr>
          <w:rFonts w:eastAsia="Times New Roman"/>
          <w:snapToGrid w:val="0"/>
          <w:color w:val="000000"/>
          <w:szCs w:val="24"/>
          <w:lang w:val="en-US"/>
        </w:rPr>
      </w:pPr>
    </w:p>
    <w:p w:rsidR="00D62481" w:rsidRPr="00D62481" w:rsidRDefault="00C77524" w:rsidP="00D62481">
      <w:pPr>
        <w:widowControl w:val="0"/>
        <w:spacing w:after="0" w:line="240" w:lineRule="auto"/>
        <w:jc w:val="both"/>
        <w:rPr>
          <w:rFonts w:eastAsia="Times New Roman"/>
          <w:snapToGrid w:val="0"/>
          <w:color w:val="000000"/>
          <w:szCs w:val="24"/>
          <w:lang w:val="en-US"/>
        </w:rPr>
      </w:pPr>
      <m:oMath>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I</m:t>
            </m:r>
          </m:e>
          <m:sub>
            <m:r>
              <w:rPr>
                <w:rFonts w:ascii="Cambria Math" w:eastAsia="Times New Roman" w:hAnsi="Cambria Math"/>
                <w:snapToGrid w:val="0"/>
                <w:color w:val="000000"/>
                <w:szCs w:val="24"/>
                <w:lang w:val="en-US"/>
              </w:rPr>
              <m:t>i</m:t>
            </m:r>
          </m:sub>
        </m:sSub>
        <m:r>
          <w:rPr>
            <w:rFonts w:ascii="Cambria Math" w:eastAsia="Times New Roman" w:hAnsi="Cambria Math"/>
            <w:snapToGrid w:val="0"/>
            <w:color w:val="000000"/>
            <w:szCs w:val="24"/>
            <w:lang w:val="en-US"/>
          </w:rPr>
          <m:t>=</m:t>
        </m:r>
        <m:sSup>
          <m:sSupPr>
            <m:ctrlPr>
              <w:rPr>
                <w:rFonts w:ascii="Cambria Math" w:eastAsia="Times New Roman" w:hAnsi="Cambria Math"/>
                <w:i/>
                <w:snapToGrid w:val="0"/>
                <w:color w:val="000000"/>
                <w:szCs w:val="24"/>
                <w:lang w:val="en-US"/>
              </w:rPr>
            </m:ctrlPr>
          </m:sSupPr>
          <m:e>
            <m:d>
              <m:dPr>
                <m:ctrlPr>
                  <w:rPr>
                    <w:rFonts w:ascii="Cambria Math" w:eastAsia="Times New Roman" w:hAnsi="Cambria Math"/>
                    <w:i/>
                    <w:snapToGrid w:val="0"/>
                    <w:color w:val="000000"/>
                    <w:szCs w:val="24"/>
                    <w:lang w:val="en-US"/>
                  </w:rPr>
                </m:ctrlPr>
              </m:dPr>
              <m:e>
                <m:f>
                  <m:fPr>
                    <m:ctrlPr>
                      <w:rPr>
                        <w:rFonts w:ascii="Cambria Math" w:eastAsia="Times New Roman" w:hAnsi="Cambria Math"/>
                        <w:i/>
                        <w:snapToGrid w:val="0"/>
                        <w:color w:val="000000"/>
                        <w:szCs w:val="24"/>
                        <w:lang w:val="en-US"/>
                      </w:rPr>
                    </m:ctrlPr>
                  </m:fPr>
                  <m:num>
                    <m:sSub>
                      <m:sSubPr>
                        <m:ctrlPr>
                          <w:rPr>
                            <w:rFonts w:ascii="Cambria Math" w:eastAsia="Times New Roman" w:hAnsi="Cambria Math"/>
                            <w:i/>
                            <w:snapToGrid w:val="0"/>
                            <w:color w:val="000000"/>
                            <w:szCs w:val="24"/>
                            <w:lang w:val="en-US"/>
                          </w:rPr>
                        </m:ctrlPr>
                      </m:sSubPr>
                      <m:e>
                        <m:r>
                          <m:rPr>
                            <m:sty m:val="p"/>
                          </m:rPr>
                          <w:rPr>
                            <w:rFonts w:ascii="Cambria Math" w:eastAsia="Times New Roman" w:hAnsi="Cambria Math"/>
                            <w:snapToGrid w:val="0"/>
                            <w:color w:val="000000"/>
                            <w:szCs w:val="24"/>
                            <w:lang w:val="en-US"/>
                          </w:rPr>
                          <m:t>γ</m:t>
                        </m:r>
                      </m:e>
                      <m:sub>
                        <m:r>
                          <w:rPr>
                            <w:rFonts w:ascii="Cambria Math" w:eastAsia="Times New Roman" w:hAnsi="Cambria Math"/>
                            <w:snapToGrid w:val="0"/>
                            <w:color w:val="000000"/>
                            <w:szCs w:val="24"/>
                            <w:lang w:val="en-US"/>
                          </w:rPr>
                          <m:t>iu</m:t>
                        </m:r>
                      </m:sub>
                    </m:sSub>
                    <m:r>
                      <w:rPr>
                        <w:rFonts w:ascii="Cambria Math" w:eastAsia="Times New Roman" w:hAnsi="Cambria Math"/>
                        <w:snapToGrid w:val="0"/>
                        <w:color w:val="000000"/>
                        <w:szCs w:val="24"/>
                        <w:lang w:val="en-US"/>
                      </w:rPr>
                      <m:t>-</m:t>
                    </m:r>
                    <m:sSub>
                      <m:sSubPr>
                        <m:ctrlPr>
                          <w:rPr>
                            <w:rFonts w:ascii="Cambria Math" w:eastAsia="Times New Roman" w:hAnsi="Cambria Math"/>
                            <w:i/>
                            <w:snapToGrid w:val="0"/>
                            <w:color w:val="000000"/>
                            <w:szCs w:val="24"/>
                            <w:lang w:val="en-US"/>
                          </w:rPr>
                        </m:ctrlPr>
                      </m:sSubPr>
                      <m:e>
                        <m:r>
                          <m:rPr>
                            <m:sty m:val="p"/>
                          </m:rPr>
                          <w:rPr>
                            <w:rFonts w:ascii="Cambria Math" w:eastAsia="Times New Roman" w:hAnsi="Cambria Math"/>
                            <w:snapToGrid w:val="0"/>
                            <w:color w:val="000000"/>
                            <w:szCs w:val="24"/>
                            <w:lang w:val="en-US"/>
                          </w:rPr>
                          <m:t>γ</m:t>
                        </m:r>
                      </m:e>
                      <m:sub>
                        <m:r>
                          <w:rPr>
                            <w:rFonts w:ascii="Cambria Math" w:eastAsia="Times New Roman" w:hAnsi="Cambria Math"/>
                            <w:snapToGrid w:val="0"/>
                            <w:color w:val="000000"/>
                            <w:szCs w:val="24"/>
                            <w:lang w:val="en-US"/>
                          </w:rPr>
                          <m:t>i</m:t>
                        </m:r>
                      </m:sub>
                    </m:sSub>
                  </m:num>
                  <m:den>
                    <m:sSub>
                      <m:sSubPr>
                        <m:ctrlPr>
                          <w:rPr>
                            <w:rFonts w:ascii="Cambria Math" w:eastAsia="Times New Roman" w:hAnsi="Cambria Math"/>
                            <w:i/>
                            <w:snapToGrid w:val="0"/>
                            <w:color w:val="000000"/>
                            <w:szCs w:val="24"/>
                            <w:lang w:val="en-US"/>
                          </w:rPr>
                        </m:ctrlPr>
                      </m:sSubPr>
                      <m:e>
                        <m:r>
                          <m:rPr>
                            <m:sty m:val="p"/>
                          </m:rPr>
                          <w:rPr>
                            <w:rFonts w:ascii="Cambria Math" w:eastAsia="Times New Roman" w:hAnsi="Cambria Math"/>
                            <w:snapToGrid w:val="0"/>
                            <w:color w:val="000000"/>
                            <w:szCs w:val="24"/>
                            <w:lang w:val="en-US"/>
                          </w:rPr>
                          <m:t>γ</m:t>
                        </m:r>
                      </m:e>
                      <m:sub>
                        <m:r>
                          <w:rPr>
                            <w:rFonts w:ascii="Cambria Math" w:eastAsia="Times New Roman" w:hAnsi="Cambria Math"/>
                            <w:snapToGrid w:val="0"/>
                            <w:color w:val="000000"/>
                            <w:szCs w:val="24"/>
                            <w:lang w:val="en-US"/>
                          </w:rPr>
                          <m:t>iu</m:t>
                        </m:r>
                      </m:sub>
                    </m:sSub>
                  </m:den>
                </m:f>
              </m:e>
            </m:d>
          </m:e>
          <m:sup>
            <m:r>
              <w:rPr>
                <w:rFonts w:ascii="Cambria Math" w:eastAsia="Times New Roman" w:hAnsi="Cambria Math"/>
                <w:snapToGrid w:val="0"/>
                <w:color w:val="000000"/>
                <w:szCs w:val="24"/>
                <w:lang w:val="en-US"/>
              </w:rPr>
              <m:t>2</m:t>
            </m:r>
          </m:sup>
        </m:sSup>
        <m:f>
          <m:fPr>
            <m:ctrlPr>
              <w:rPr>
                <w:rFonts w:ascii="Cambria Math" w:eastAsia="Times New Roman" w:hAnsi="Cambria Math"/>
                <w:i/>
                <w:snapToGrid w:val="0"/>
                <w:color w:val="000000"/>
                <w:szCs w:val="24"/>
                <w:lang w:val="en-US"/>
              </w:rPr>
            </m:ctrlPr>
          </m:fPr>
          <m:num>
            <m:sSub>
              <m:sSubPr>
                <m:ctrlPr>
                  <w:rPr>
                    <w:rFonts w:ascii="Cambria Math" w:eastAsia="Times New Roman" w:hAnsi="Cambria Math"/>
                    <w:i/>
                    <w:snapToGrid w:val="0"/>
                    <w:color w:val="000000"/>
                    <w:szCs w:val="24"/>
                    <w:lang w:val="en-US"/>
                  </w:rPr>
                </m:ctrlPr>
              </m:sSubPr>
              <m:e>
                <m:r>
                  <m:rPr>
                    <m:sty m:val="p"/>
                  </m:rPr>
                  <w:rPr>
                    <w:rFonts w:ascii="Cambria Math" w:eastAsia="Times New Roman" w:hAnsi="Cambria Math"/>
                    <w:snapToGrid w:val="0"/>
                    <w:color w:val="000000"/>
                    <w:szCs w:val="24"/>
                    <w:lang w:val="en-US"/>
                  </w:rPr>
                  <m:t>σ</m:t>
                </m:r>
              </m:e>
              <m:sub>
                <m:r>
                  <w:rPr>
                    <w:rFonts w:ascii="Cambria Math" w:eastAsia="Times New Roman" w:hAnsi="Cambria Math"/>
                    <w:snapToGrid w:val="0"/>
                    <w:color w:val="000000"/>
                    <w:szCs w:val="24"/>
                    <w:lang w:val="en-US"/>
                  </w:rPr>
                  <m:t>iu</m:t>
                </m:r>
              </m:sub>
            </m:sSub>
          </m:num>
          <m:den>
            <m:sSub>
              <m:sSubPr>
                <m:ctrlPr>
                  <w:rPr>
                    <w:rFonts w:ascii="Cambria Math" w:eastAsia="Times New Roman" w:hAnsi="Cambria Math"/>
                    <w:i/>
                    <w:snapToGrid w:val="0"/>
                    <w:color w:val="000000"/>
                    <w:szCs w:val="24"/>
                    <w:lang w:val="en-US"/>
                  </w:rPr>
                </m:ctrlPr>
              </m:sSubPr>
              <m:e>
                <m:r>
                  <m:rPr>
                    <m:sty m:val="p"/>
                  </m:rPr>
                  <w:rPr>
                    <w:rFonts w:ascii="Cambria Math" w:eastAsia="Times New Roman" w:hAnsi="Cambria Math"/>
                    <w:snapToGrid w:val="0"/>
                    <w:color w:val="000000"/>
                    <w:szCs w:val="24"/>
                    <w:lang w:val="en-US"/>
                  </w:rPr>
                  <m:t>σ</m:t>
                </m:r>
              </m:e>
              <m:sub>
                <m:r>
                  <w:rPr>
                    <w:rFonts w:ascii="Cambria Math" w:eastAsia="Times New Roman" w:hAnsi="Cambria Math"/>
                    <w:snapToGrid w:val="0"/>
                    <w:color w:val="000000"/>
                    <w:szCs w:val="24"/>
                    <w:lang w:val="en-US"/>
                  </w:rPr>
                  <m:t>i</m:t>
                </m:r>
              </m:sub>
            </m:sSub>
          </m:den>
        </m:f>
        <m:r>
          <w:rPr>
            <w:rFonts w:ascii="Cambria Math" w:eastAsia="Times New Roman" w:hAnsi="Cambria Math"/>
            <w:snapToGrid w:val="0"/>
            <w:color w:val="000000"/>
            <w:szCs w:val="24"/>
            <w:lang w:val="en-US"/>
          </w:rPr>
          <m:t>,   i=1,2,…n</m:t>
        </m:r>
      </m:oMath>
      <w:r w:rsidR="00D62481" w:rsidRPr="00D62481">
        <w:rPr>
          <w:rFonts w:eastAsia="Times New Roman"/>
          <w:snapToGrid w:val="0"/>
          <w:color w:val="000000"/>
          <w:szCs w:val="24"/>
          <w:lang w:val="en-US"/>
        </w:rPr>
        <w:tab/>
      </w:r>
      <w:r w:rsidR="00D62481" w:rsidRPr="00D62481">
        <w:rPr>
          <w:rFonts w:eastAsia="Times New Roman"/>
          <w:snapToGrid w:val="0"/>
          <w:color w:val="000000"/>
          <w:szCs w:val="24"/>
          <w:lang w:val="en-US"/>
        </w:rPr>
        <w:tab/>
      </w:r>
      <w:r w:rsidR="00D62481" w:rsidRPr="00D62481">
        <w:rPr>
          <w:rFonts w:eastAsia="Times New Roman"/>
          <w:snapToGrid w:val="0"/>
          <w:color w:val="000000"/>
          <w:szCs w:val="24"/>
          <w:lang w:val="en-US"/>
        </w:rPr>
        <w:tab/>
      </w:r>
      <w:r w:rsidR="00D62481" w:rsidRPr="00D62481">
        <w:rPr>
          <w:rFonts w:eastAsia="Times New Roman"/>
          <w:snapToGrid w:val="0"/>
          <w:color w:val="000000"/>
          <w:szCs w:val="24"/>
          <w:lang w:val="en-US"/>
        </w:rPr>
        <w:tab/>
      </w:r>
      <w:r w:rsidR="00D62481" w:rsidRPr="00D62481">
        <w:rPr>
          <w:rFonts w:eastAsia="Times New Roman"/>
          <w:snapToGrid w:val="0"/>
          <w:color w:val="000000"/>
          <w:szCs w:val="24"/>
          <w:lang w:val="en-US"/>
        </w:rPr>
        <w:tab/>
      </w:r>
      <w:r w:rsidR="00D62481" w:rsidRPr="00D62481">
        <w:rPr>
          <w:rFonts w:eastAsia="Times New Roman"/>
          <w:snapToGrid w:val="0"/>
          <w:color w:val="000000"/>
          <w:szCs w:val="24"/>
          <w:lang w:val="en-US"/>
        </w:rPr>
        <w:tab/>
      </w:r>
      <w:r w:rsidR="00D62481" w:rsidRPr="00D62481">
        <w:rPr>
          <w:rFonts w:eastAsia="Times New Roman"/>
          <w:snapToGrid w:val="0"/>
          <w:color w:val="000000"/>
          <w:szCs w:val="24"/>
          <w:lang w:val="en-US"/>
        </w:rPr>
        <w:tab/>
      </w:r>
      <w:r w:rsidR="00D62481" w:rsidRPr="00D62481">
        <w:rPr>
          <w:rFonts w:eastAsia="Times New Roman"/>
          <w:snapToGrid w:val="0"/>
          <w:color w:val="000000"/>
          <w:szCs w:val="24"/>
          <w:lang w:val="en-US"/>
        </w:rPr>
        <w:tab/>
      </w:r>
      <w:r w:rsidR="00D62481" w:rsidRPr="00D62481">
        <w:rPr>
          <w:rFonts w:eastAsia="Times New Roman"/>
          <w:snapToGrid w:val="0"/>
          <w:color w:val="000000"/>
          <w:szCs w:val="24"/>
          <w:lang w:val="en-US"/>
        </w:rPr>
        <w:tab/>
      </w:r>
      <w:r w:rsidR="00D62481" w:rsidRPr="00D62481">
        <w:rPr>
          <w:rFonts w:eastAsia="Times New Roman"/>
          <w:snapToGrid w:val="0"/>
          <w:color w:val="000000"/>
          <w:szCs w:val="24"/>
          <w:lang w:val="en-US"/>
        </w:rPr>
        <w:tab/>
        <w:t>(2)</w:t>
      </w:r>
    </w:p>
    <w:p w:rsidR="00D62481" w:rsidRPr="00D62481" w:rsidRDefault="00D62481" w:rsidP="00D62481">
      <w:pPr>
        <w:widowControl w:val="0"/>
        <w:tabs>
          <w:tab w:val="center" w:pos="4588"/>
          <w:tab w:val="center" w:pos="5292"/>
        </w:tabs>
        <w:spacing w:after="0" w:line="240" w:lineRule="auto"/>
        <w:jc w:val="both"/>
        <w:rPr>
          <w:rFonts w:eastAsia="Times New Roman"/>
          <w:snapToGrid w:val="0"/>
          <w:color w:val="000000"/>
          <w:szCs w:val="24"/>
          <w:lang w:val="en-US"/>
        </w:rPr>
      </w:pP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In the formula, </w:t>
      </w:r>
      <w:r w:rsidRPr="00D62481">
        <w:rPr>
          <w:rFonts w:eastAsia="Times New Roman"/>
          <w:i/>
          <w:snapToGrid w:val="0"/>
          <w:color w:val="000000"/>
          <w:szCs w:val="24"/>
          <w:lang w:val="en-US"/>
        </w:rPr>
        <w:t>I</w:t>
      </w:r>
      <w:r w:rsidRPr="00D62481">
        <w:rPr>
          <w:rFonts w:eastAsia="Times New Roman"/>
          <w:i/>
          <w:snapToGrid w:val="0"/>
          <w:color w:val="000000"/>
          <w:szCs w:val="24"/>
          <w:vertAlign w:val="subscript"/>
          <w:lang w:val="en-US"/>
        </w:rPr>
        <w:t>i</w:t>
      </w:r>
      <w:r w:rsidRPr="00D62481">
        <w:rPr>
          <w:rFonts w:eastAsia="Times New Roman"/>
          <w:snapToGrid w:val="0"/>
          <w:color w:val="000000"/>
          <w:szCs w:val="24"/>
          <w:lang w:val="en-US"/>
        </w:rPr>
        <w:t xml:space="preserve"> is the dynamic robustness coefficient of the i isolation support; </w:t>
      </w:r>
      <m:oMath>
        <m:sSub>
          <m:sSubPr>
            <m:ctrlPr>
              <w:rPr>
                <w:rFonts w:ascii="Cambria Math" w:eastAsia="Times New Roman" w:hAnsi="Cambria Math"/>
                <w:i/>
                <w:snapToGrid w:val="0"/>
                <w:color w:val="000000"/>
                <w:szCs w:val="24"/>
                <w:lang w:val="en-US"/>
              </w:rPr>
            </m:ctrlPr>
          </m:sSubPr>
          <m:e>
            <m:r>
              <m:rPr>
                <m:sty m:val="p"/>
              </m:rPr>
              <w:rPr>
                <w:rFonts w:ascii="Cambria Math" w:eastAsia="Times New Roman" w:hAnsi="Cambria Math"/>
                <w:snapToGrid w:val="0"/>
                <w:color w:val="000000"/>
                <w:szCs w:val="24"/>
                <w:lang w:val="en-US"/>
              </w:rPr>
              <m:t>γ</m:t>
            </m:r>
          </m:e>
          <m:sub>
            <m:r>
              <w:rPr>
                <w:rFonts w:ascii="Cambria Math" w:eastAsia="Times New Roman" w:hAnsi="Cambria Math"/>
                <w:snapToGrid w:val="0"/>
                <w:color w:val="000000"/>
                <w:szCs w:val="24"/>
                <w:lang w:val="en-US"/>
              </w:rPr>
              <m:t>i</m:t>
            </m:r>
          </m:sub>
        </m:sSub>
      </m:oMath>
      <w:r w:rsidRPr="00D62481">
        <w:rPr>
          <w:rFonts w:eastAsia="Times New Roman"/>
          <w:snapToGrid w:val="0"/>
          <w:color w:val="000000"/>
          <w:szCs w:val="24"/>
          <w:lang w:val="en-US"/>
        </w:rPr>
        <w:t xml:space="preserve"> is the shear strain of the i </w:t>
      </w:r>
      <w:r w:rsidRPr="00D62481">
        <w:rPr>
          <w:rFonts w:eastAsia="Times New Roman"/>
          <w:snapToGrid w:val="0"/>
          <w:color w:val="000000"/>
          <w:szCs w:val="24"/>
          <w:lang w:val="en-US"/>
        </w:rPr>
        <w:lastRenderedPageBreak/>
        <w:t xml:space="preserve">isolation support, which is the ratio of the horizontal displacement of the upper and lower plate of the bearing to the total thickness of the rubber layer; </w:t>
      </w:r>
      <m:oMath>
        <m:sSub>
          <m:sSubPr>
            <m:ctrlPr>
              <w:rPr>
                <w:rFonts w:ascii="Cambria Math" w:eastAsia="Times New Roman" w:hAnsi="Cambria Math"/>
                <w:i/>
                <w:snapToGrid w:val="0"/>
                <w:color w:val="000000"/>
                <w:szCs w:val="24"/>
                <w:lang w:val="en-US"/>
              </w:rPr>
            </m:ctrlPr>
          </m:sSubPr>
          <m:e>
            <m:r>
              <m:rPr>
                <m:sty m:val="p"/>
              </m:rPr>
              <w:rPr>
                <w:rFonts w:ascii="Cambria Math" w:eastAsia="Times New Roman" w:hAnsi="Cambria Math"/>
                <w:snapToGrid w:val="0"/>
                <w:color w:val="000000"/>
                <w:szCs w:val="24"/>
                <w:lang w:val="en-US"/>
              </w:rPr>
              <m:t>γ</m:t>
            </m:r>
          </m:e>
          <m:sub>
            <m:r>
              <w:rPr>
                <w:rFonts w:ascii="Cambria Math" w:eastAsia="Times New Roman" w:hAnsi="Cambria Math"/>
                <w:snapToGrid w:val="0"/>
                <w:color w:val="000000"/>
                <w:szCs w:val="24"/>
                <w:lang w:val="en-US"/>
              </w:rPr>
              <m:t>iu</m:t>
            </m:r>
          </m:sub>
        </m:sSub>
      </m:oMath>
      <w:r w:rsidRPr="00D62481">
        <w:rPr>
          <w:rFonts w:eastAsia="Times New Roman"/>
          <w:snapToGrid w:val="0"/>
          <w:color w:val="000000"/>
          <w:szCs w:val="24"/>
          <w:lang w:val="en-US"/>
        </w:rPr>
        <w:t xml:space="preserve"> is the ultimate shear strain of the i isolation support. When </w:t>
      </w:r>
      <m:oMath>
        <m:sSub>
          <m:sSubPr>
            <m:ctrlPr>
              <w:rPr>
                <w:rFonts w:ascii="Cambria Math" w:eastAsia="Times New Roman" w:hAnsi="Cambria Math"/>
                <w:i/>
                <w:snapToGrid w:val="0"/>
                <w:color w:val="000000"/>
                <w:szCs w:val="24"/>
                <w:lang w:val="en-US"/>
              </w:rPr>
            </m:ctrlPr>
          </m:sSubPr>
          <m:e>
            <m:r>
              <m:rPr>
                <m:sty m:val="p"/>
              </m:rPr>
              <w:rPr>
                <w:rFonts w:ascii="Cambria Math" w:eastAsia="Times New Roman" w:hAnsi="Cambria Math"/>
                <w:snapToGrid w:val="0"/>
                <w:color w:val="000000"/>
                <w:szCs w:val="24"/>
                <w:lang w:val="en-US"/>
              </w:rPr>
              <m:t>γ</m:t>
            </m:r>
          </m:e>
          <m:sub>
            <m:r>
              <w:rPr>
                <w:rFonts w:ascii="Cambria Math" w:eastAsia="Times New Roman" w:hAnsi="Cambria Math"/>
                <w:snapToGrid w:val="0"/>
                <w:color w:val="000000"/>
                <w:szCs w:val="24"/>
                <w:lang w:val="en-US"/>
              </w:rPr>
              <m:t>i</m:t>
            </m:r>
          </m:sub>
        </m:sSub>
        <m:r>
          <w:rPr>
            <w:rFonts w:ascii="Cambria Math" w:eastAsia="Times New Roman" w:hAnsi="Cambria Math"/>
            <w:snapToGrid w:val="0"/>
            <w:color w:val="000000"/>
            <w:szCs w:val="24"/>
            <w:lang w:val="en-US"/>
          </w:rPr>
          <m:t>&gt;</m:t>
        </m:r>
        <m:sSub>
          <m:sSubPr>
            <m:ctrlPr>
              <w:rPr>
                <w:rFonts w:ascii="Cambria Math" w:eastAsia="Times New Roman" w:hAnsi="Cambria Math"/>
                <w:i/>
                <w:snapToGrid w:val="0"/>
                <w:color w:val="000000"/>
                <w:szCs w:val="24"/>
                <w:lang w:val="en-US"/>
              </w:rPr>
            </m:ctrlPr>
          </m:sSubPr>
          <m:e>
            <m:r>
              <m:rPr>
                <m:sty m:val="p"/>
              </m:rPr>
              <w:rPr>
                <w:rFonts w:ascii="Cambria Math" w:eastAsia="Times New Roman" w:hAnsi="Cambria Math"/>
                <w:snapToGrid w:val="0"/>
                <w:color w:val="000000"/>
                <w:szCs w:val="24"/>
                <w:lang w:val="en-US"/>
              </w:rPr>
              <m:t>γ</m:t>
            </m:r>
          </m:e>
          <m:sub>
            <m:r>
              <w:rPr>
                <w:rFonts w:ascii="Cambria Math" w:eastAsia="Times New Roman" w:hAnsi="Cambria Math"/>
                <w:snapToGrid w:val="0"/>
                <w:color w:val="000000"/>
                <w:szCs w:val="24"/>
                <w:lang w:val="en-US"/>
              </w:rPr>
              <m:t>iu</m:t>
            </m:r>
          </m:sub>
        </m:sSub>
      </m:oMath>
      <w:r w:rsidRPr="00D62481">
        <w:rPr>
          <w:rFonts w:eastAsia="Times New Roman"/>
          <w:snapToGrid w:val="0"/>
          <w:color w:val="000000"/>
          <w:szCs w:val="24"/>
          <w:lang w:val="en-US"/>
        </w:rPr>
        <w:t xml:space="preserve">, take </w:t>
      </w:r>
      <m:oMath>
        <m:sSub>
          <m:sSubPr>
            <m:ctrlPr>
              <w:rPr>
                <w:rFonts w:ascii="Cambria Math" w:eastAsia="Times New Roman" w:hAnsi="Cambria Math"/>
                <w:i/>
                <w:snapToGrid w:val="0"/>
                <w:color w:val="000000"/>
                <w:szCs w:val="24"/>
                <w:lang w:val="en-US"/>
              </w:rPr>
            </m:ctrlPr>
          </m:sSubPr>
          <m:e>
            <m:r>
              <m:rPr>
                <m:sty m:val="p"/>
              </m:rPr>
              <w:rPr>
                <w:rFonts w:ascii="Cambria Math" w:eastAsia="Times New Roman" w:hAnsi="Cambria Math"/>
                <w:snapToGrid w:val="0"/>
                <w:color w:val="000000"/>
                <w:szCs w:val="24"/>
                <w:lang w:val="en-US"/>
              </w:rPr>
              <m:t>γ</m:t>
            </m:r>
          </m:e>
          <m:sub>
            <m:r>
              <w:rPr>
                <w:rFonts w:ascii="Cambria Math" w:eastAsia="Times New Roman" w:hAnsi="Cambria Math"/>
                <w:snapToGrid w:val="0"/>
                <w:color w:val="000000"/>
                <w:szCs w:val="24"/>
                <w:lang w:val="en-US"/>
              </w:rPr>
              <m:t>i</m:t>
            </m:r>
          </m:sub>
        </m:sSub>
        <m:r>
          <w:rPr>
            <w:rFonts w:ascii="Cambria Math" w:eastAsia="Times New Roman" w:hAnsi="Cambria Math"/>
            <w:snapToGrid w:val="0"/>
            <w:color w:val="000000"/>
            <w:szCs w:val="24"/>
            <w:lang w:val="en-US"/>
          </w:rPr>
          <m:t>=</m:t>
        </m:r>
        <m:sSub>
          <m:sSubPr>
            <m:ctrlPr>
              <w:rPr>
                <w:rFonts w:ascii="Cambria Math" w:eastAsia="Times New Roman" w:hAnsi="Cambria Math"/>
                <w:i/>
                <w:snapToGrid w:val="0"/>
                <w:color w:val="000000"/>
                <w:szCs w:val="24"/>
                <w:lang w:val="en-US"/>
              </w:rPr>
            </m:ctrlPr>
          </m:sSubPr>
          <m:e>
            <m:r>
              <m:rPr>
                <m:sty m:val="p"/>
              </m:rPr>
              <w:rPr>
                <w:rFonts w:ascii="Cambria Math" w:eastAsia="Times New Roman" w:hAnsi="Cambria Math"/>
                <w:snapToGrid w:val="0"/>
                <w:color w:val="000000"/>
                <w:szCs w:val="24"/>
                <w:lang w:val="en-US"/>
              </w:rPr>
              <m:t>γ</m:t>
            </m:r>
          </m:e>
          <m:sub>
            <m:r>
              <w:rPr>
                <w:rFonts w:ascii="Cambria Math" w:eastAsia="Times New Roman" w:hAnsi="Cambria Math"/>
                <w:snapToGrid w:val="0"/>
                <w:color w:val="000000"/>
                <w:szCs w:val="24"/>
                <w:lang w:val="en-US"/>
              </w:rPr>
              <m:t>iu</m:t>
            </m:r>
          </m:sub>
        </m:sSub>
      </m:oMath>
      <w:r w:rsidRPr="00D62481">
        <w:rPr>
          <w:rFonts w:eastAsia="Times New Roman"/>
          <w:snapToGrid w:val="0"/>
          <w:color w:val="000000"/>
          <w:szCs w:val="24"/>
          <w:lang w:val="en-US"/>
        </w:rPr>
        <w:t xml:space="preserve">; </w:t>
      </w:r>
      <m:oMath>
        <m:sSub>
          <m:sSubPr>
            <m:ctrlPr>
              <w:rPr>
                <w:rFonts w:ascii="Cambria Math" w:eastAsia="Times New Roman" w:hAnsi="Cambria Math"/>
                <w:i/>
                <w:snapToGrid w:val="0"/>
                <w:color w:val="000000"/>
                <w:szCs w:val="24"/>
                <w:lang w:val="en-US"/>
              </w:rPr>
            </m:ctrlPr>
          </m:sSubPr>
          <m:e>
            <m:r>
              <m:rPr>
                <m:sty m:val="p"/>
              </m:rPr>
              <w:rPr>
                <w:rFonts w:ascii="Cambria Math" w:eastAsia="Times New Roman" w:hAnsi="Cambria Math"/>
                <w:snapToGrid w:val="0"/>
                <w:color w:val="000000"/>
                <w:szCs w:val="24"/>
                <w:lang w:val="en-US"/>
              </w:rPr>
              <m:t>σ</m:t>
            </m:r>
          </m:e>
          <m:sub>
            <m:r>
              <w:rPr>
                <w:rFonts w:ascii="Cambria Math" w:eastAsia="Times New Roman" w:hAnsi="Cambria Math"/>
                <w:snapToGrid w:val="0"/>
                <w:color w:val="000000"/>
                <w:szCs w:val="24"/>
                <w:lang w:val="en-US"/>
              </w:rPr>
              <m:t>i</m:t>
            </m:r>
          </m:sub>
        </m:sSub>
      </m:oMath>
      <w:r w:rsidRPr="00D62481">
        <w:rPr>
          <w:rFonts w:eastAsia="Times New Roman"/>
          <w:snapToGrid w:val="0"/>
          <w:color w:val="000000"/>
          <w:szCs w:val="24"/>
          <w:lang w:val="en-US"/>
        </w:rPr>
        <w:t xml:space="preserve"> is the compressive stress of the i isolation support; </w:t>
      </w:r>
      <m:oMath>
        <m:sSub>
          <m:sSubPr>
            <m:ctrlPr>
              <w:rPr>
                <w:rFonts w:ascii="Cambria Math" w:eastAsia="Times New Roman" w:hAnsi="Cambria Math"/>
                <w:i/>
                <w:snapToGrid w:val="0"/>
                <w:color w:val="000000"/>
                <w:szCs w:val="24"/>
                <w:lang w:val="en-US"/>
              </w:rPr>
            </m:ctrlPr>
          </m:sSubPr>
          <m:e>
            <m:r>
              <m:rPr>
                <m:sty m:val="p"/>
              </m:rPr>
              <w:rPr>
                <w:rFonts w:ascii="Cambria Math" w:eastAsia="Times New Roman" w:hAnsi="Cambria Math"/>
                <w:snapToGrid w:val="0"/>
                <w:color w:val="000000"/>
                <w:szCs w:val="24"/>
                <w:lang w:val="en-US"/>
              </w:rPr>
              <m:t>σ</m:t>
            </m:r>
          </m:e>
          <m:sub>
            <m:r>
              <w:rPr>
                <w:rFonts w:ascii="Cambria Math" w:eastAsia="Times New Roman" w:hAnsi="Cambria Math"/>
                <w:snapToGrid w:val="0"/>
                <w:color w:val="000000"/>
                <w:szCs w:val="24"/>
                <w:lang w:val="en-US"/>
              </w:rPr>
              <m:t>iu</m:t>
            </m:r>
          </m:sub>
        </m:sSub>
      </m:oMath>
      <w:r w:rsidRPr="00D62481">
        <w:rPr>
          <w:rFonts w:eastAsia="Times New Roman"/>
          <w:snapToGrid w:val="0"/>
          <w:color w:val="000000"/>
          <w:szCs w:val="24"/>
          <w:lang w:val="en-US"/>
        </w:rPr>
        <w:t xml:space="preserve"> is the ultimate compressive stress of the i isolation support, the ultimate compressive stress is 6 times of the design compressive stress, and n is the total number of the isolated bearings. </w:t>
      </w: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Taking the i isolation layer as the research object, according to the most unfavorable failure situation of the isolation support, the dynamic robustness calculation formula of the base isolated structure is presented as follows: </w:t>
      </w:r>
    </w:p>
    <w:p w:rsidR="00D62481" w:rsidRPr="00D62481" w:rsidRDefault="00D62481" w:rsidP="00D62481">
      <w:pPr>
        <w:widowControl w:val="0"/>
        <w:spacing w:after="0" w:line="240" w:lineRule="auto"/>
        <w:jc w:val="both"/>
        <w:rPr>
          <w:rFonts w:eastAsia="Times New Roman"/>
          <w:snapToGrid w:val="0"/>
          <w:color w:val="000000"/>
          <w:szCs w:val="24"/>
          <w:lang w:val="en-US"/>
        </w:rPr>
      </w:pPr>
    </w:p>
    <w:p w:rsidR="00D62481" w:rsidRPr="00D62481" w:rsidRDefault="00D62481" w:rsidP="00D62481">
      <w:pPr>
        <w:widowControl w:val="0"/>
        <w:spacing w:after="0" w:line="240" w:lineRule="auto"/>
        <w:jc w:val="both"/>
        <w:rPr>
          <w:rFonts w:eastAsia="Times New Roman"/>
          <w:snapToGrid w:val="0"/>
          <w:color w:val="000000"/>
          <w:szCs w:val="24"/>
          <w:lang w:val="en-US"/>
        </w:rPr>
      </w:pPr>
      <m:oMath>
        <m:r>
          <w:rPr>
            <w:rFonts w:ascii="Cambria Math" w:eastAsia="Times New Roman" w:hAnsi="Cambria Math"/>
            <w:snapToGrid w:val="0"/>
            <w:color w:val="000000"/>
            <w:szCs w:val="24"/>
            <w:lang w:val="en-US"/>
          </w:rPr>
          <m:t>R=</m:t>
        </m:r>
        <m:r>
          <m:rPr>
            <m:sty m:val="p"/>
          </m:rPr>
          <w:rPr>
            <w:rFonts w:ascii="Cambria Math" w:eastAsia="Times New Roman" w:hAnsi="Cambria Math"/>
            <w:snapToGrid w:val="0"/>
            <w:color w:val="000000"/>
            <w:szCs w:val="24"/>
            <w:lang w:val="en-US"/>
          </w:rPr>
          <m:t>min</m:t>
        </m:r>
        <m:d>
          <m:dPr>
            <m:begChr m:val="{"/>
            <m:endChr m:val="}"/>
            <m:ctrlPr>
              <w:rPr>
                <w:rFonts w:ascii="Cambria Math" w:eastAsia="Times New Roman" w:hAnsi="Cambria Math"/>
                <w:i/>
                <w:snapToGrid w:val="0"/>
                <w:color w:val="000000"/>
                <w:szCs w:val="24"/>
                <w:lang w:val="en-US"/>
              </w:rPr>
            </m:ctrlPr>
          </m:dPr>
          <m:e>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I</m:t>
                </m:r>
              </m:e>
              <m:sub>
                <m:r>
                  <w:rPr>
                    <w:rFonts w:ascii="Cambria Math" w:eastAsia="Times New Roman" w:hAnsi="Cambria Math"/>
                    <w:snapToGrid w:val="0"/>
                    <w:color w:val="000000"/>
                    <w:szCs w:val="24"/>
                    <w:lang w:val="en-US"/>
                  </w:rPr>
                  <m:t>i</m:t>
                </m:r>
              </m:sub>
            </m:sSub>
          </m:e>
        </m:d>
        <m:r>
          <w:rPr>
            <w:rFonts w:ascii="Cambria Math" w:eastAsia="Times New Roman" w:hAnsi="Cambria Math"/>
            <w:snapToGrid w:val="0"/>
            <w:color w:val="000000"/>
            <w:szCs w:val="24"/>
            <w:lang w:val="en-US"/>
          </w:rPr>
          <m:t>,    i=1,2,…n</m:t>
        </m:r>
      </m:oMath>
      <w:r w:rsidRPr="00D62481">
        <w:rPr>
          <w:rFonts w:eastAsia="Times New Roman"/>
          <w:snapToGrid w:val="0"/>
          <w:color w:val="000000"/>
          <w:szCs w:val="24"/>
          <w:lang w:val="en-US"/>
        </w:rPr>
        <w:t xml:space="preserve"> </w:t>
      </w:r>
      <w:r w:rsidRPr="00D62481">
        <w:rPr>
          <w:rFonts w:eastAsia="Times New Roman"/>
          <w:snapToGrid w:val="0"/>
          <w:color w:val="000000"/>
          <w:szCs w:val="24"/>
          <w:lang w:val="en-US"/>
        </w:rPr>
        <w:tab/>
      </w:r>
      <w:r w:rsidRPr="00D62481">
        <w:rPr>
          <w:rFonts w:eastAsia="Times New Roman"/>
          <w:snapToGrid w:val="0"/>
          <w:color w:val="000000"/>
          <w:szCs w:val="24"/>
          <w:lang w:val="en-US"/>
        </w:rPr>
        <w:tab/>
      </w:r>
      <w:r w:rsidRPr="00D62481">
        <w:rPr>
          <w:rFonts w:eastAsia="Times New Roman"/>
          <w:snapToGrid w:val="0"/>
          <w:color w:val="000000"/>
          <w:szCs w:val="24"/>
          <w:lang w:val="en-US"/>
        </w:rPr>
        <w:tab/>
      </w:r>
      <w:r w:rsidRPr="00D62481">
        <w:rPr>
          <w:rFonts w:eastAsia="Times New Roman"/>
          <w:snapToGrid w:val="0"/>
          <w:color w:val="000000"/>
          <w:szCs w:val="24"/>
          <w:lang w:val="en-US"/>
        </w:rPr>
        <w:tab/>
      </w:r>
      <w:r w:rsidRPr="00D62481">
        <w:rPr>
          <w:rFonts w:eastAsia="Times New Roman"/>
          <w:snapToGrid w:val="0"/>
          <w:color w:val="000000"/>
          <w:szCs w:val="24"/>
          <w:lang w:val="en-US"/>
        </w:rPr>
        <w:tab/>
      </w:r>
      <w:r w:rsidRPr="00D62481">
        <w:rPr>
          <w:rFonts w:eastAsia="Times New Roman"/>
          <w:snapToGrid w:val="0"/>
          <w:color w:val="000000"/>
          <w:szCs w:val="24"/>
          <w:lang w:val="en-US"/>
        </w:rPr>
        <w:tab/>
      </w:r>
      <w:r w:rsidRPr="00D62481">
        <w:rPr>
          <w:rFonts w:eastAsia="Times New Roman"/>
          <w:snapToGrid w:val="0"/>
          <w:color w:val="000000"/>
          <w:szCs w:val="24"/>
          <w:lang w:val="en-US"/>
        </w:rPr>
        <w:tab/>
      </w:r>
      <w:r w:rsidRPr="00D62481">
        <w:rPr>
          <w:rFonts w:eastAsia="Times New Roman"/>
          <w:snapToGrid w:val="0"/>
          <w:color w:val="000000"/>
          <w:szCs w:val="24"/>
          <w:lang w:val="en-US"/>
        </w:rPr>
        <w:tab/>
      </w:r>
      <w:r w:rsidRPr="00D62481">
        <w:rPr>
          <w:rFonts w:eastAsia="Times New Roman"/>
          <w:snapToGrid w:val="0"/>
          <w:color w:val="000000"/>
          <w:szCs w:val="24"/>
          <w:lang w:val="en-US"/>
        </w:rPr>
        <w:tab/>
      </w:r>
      <w:r w:rsidRPr="00D62481">
        <w:rPr>
          <w:rFonts w:eastAsia="Times New Roman"/>
          <w:snapToGrid w:val="0"/>
          <w:color w:val="000000"/>
          <w:szCs w:val="24"/>
          <w:lang w:val="en-US"/>
        </w:rPr>
        <w:tab/>
        <w:t>(3)</w:t>
      </w:r>
    </w:p>
    <w:p w:rsidR="00D62481" w:rsidRPr="00D62481" w:rsidRDefault="00D62481" w:rsidP="00D62481">
      <w:pPr>
        <w:widowControl w:val="0"/>
        <w:spacing w:after="0" w:line="240" w:lineRule="auto"/>
        <w:jc w:val="both"/>
        <w:rPr>
          <w:rFonts w:eastAsia="Times New Roman"/>
          <w:snapToGrid w:val="0"/>
          <w:color w:val="000000"/>
          <w:szCs w:val="24"/>
          <w:lang w:val="en-US"/>
        </w:rPr>
      </w:pP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In the formula, R is the dynamic robustness index of base-isolated structure, and Ii is the dynamic robustness coefficient of the isolated bearing. </w:t>
      </w: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When R = 0, the dynamic robustness of the structure is insufficient, the shear strain of the isolated bearing exceeds the ultimate shear strain, and when R &gt; 0, the dynamic robustness of the structure increases with the increase of R. </w:t>
      </w: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 </w:t>
      </w:r>
    </w:p>
    <w:p w:rsidR="00D62481" w:rsidRPr="00D62481" w:rsidRDefault="00D62481" w:rsidP="00D62481">
      <w:pPr>
        <w:keepNext/>
        <w:keepLines/>
        <w:widowControl w:val="0"/>
        <w:spacing w:after="0" w:line="240" w:lineRule="auto"/>
        <w:jc w:val="both"/>
        <w:outlineLvl w:val="1"/>
        <w:rPr>
          <w:rFonts w:eastAsia="Times New Roman"/>
          <w:b/>
          <w:snapToGrid w:val="0"/>
          <w:color w:val="000000"/>
          <w:szCs w:val="24"/>
          <w:lang w:val="en-US"/>
        </w:rPr>
      </w:pPr>
      <w:r w:rsidRPr="00D62481">
        <w:rPr>
          <w:rFonts w:eastAsia="Times New Roman"/>
          <w:b/>
          <w:i/>
          <w:snapToGrid w:val="0"/>
          <w:color w:val="000000"/>
          <w:szCs w:val="24"/>
          <w:lang w:val="en-US"/>
        </w:rPr>
        <w:t xml:space="preserve">3.2 Dynamic robustness index considering structure-earthquake motion double random </w:t>
      </w: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 </w:t>
      </w: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Regarding the maximum vertical load on isolated structures as the integral vertical ultimate bearing capacity of structure, describing maximum vertical load of structure by using load factor, so the limit state equation of intact structure and damaged structure under the action of vertical load are (Li Yungui, 1992): </w:t>
      </w:r>
    </w:p>
    <w:p w:rsidR="00D62481" w:rsidRPr="00D62481" w:rsidRDefault="00D62481" w:rsidP="00D62481">
      <w:pPr>
        <w:widowControl w:val="0"/>
        <w:tabs>
          <w:tab w:val="center" w:pos="3794"/>
          <w:tab w:val="center" w:pos="7066"/>
        </w:tabs>
        <w:spacing w:after="0" w:line="240" w:lineRule="auto"/>
        <w:jc w:val="both"/>
        <w:rPr>
          <w:rFonts w:eastAsia="Calibri"/>
          <w:snapToGrid w:val="0"/>
          <w:color w:val="000000"/>
          <w:szCs w:val="24"/>
          <w:lang w:val="en-US"/>
        </w:rPr>
      </w:pPr>
    </w:p>
    <w:p w:rsidR="00D62481" w:rsidRPr="00D62481" w:rsidRDefault="00C77524" w:rsidP="00D62481">
      <w:pPr>
        <w:widowControl w:val="0"/>
        <w:spacing w:after="0" w:line="240" w:lineRule="auto"/>
        <w:jc w:val="both"/>
        <w:rPr>
          <w:rFonts w:eastAsia="Calibri"/>
          <w:snapToGrid w:val="0"/>
          <w:color w:val="000000"/>
          <w:szCs w:val="24"/>
          <w:lang w:val="en-US"/>
        </w:rPr>
      </w:pPr>
      <m:oMath>
        <m:sSub>
          <m:sSubPr>
            <m:ctrlPr>
              <w:rPr>
                <w:rFonts w:ascii="Cambria Math" w:eastAsia="Calibri" w:hAnsi="Cambria Math"/>
                <w:i/>
                <w:snapToGrid w:val="0"/>
                <w:color w:val="000000"/>
                <w:szCs w:val="24"/>
                <w:lang w:val="en-US"/>
              </w:rPr>
            </m:ctrlPr>
          </m:sSubPr>
          <m:e>
            <m:r>
              <w:rPr>
                <w:rFonts w:ascii="Cambria Math" w:eastAsia="Calibri" w:hAnsi="Cambria Math"/>
                <w:snapToGrid w:val="0"/>
                <w:color w:val="000000"/>
                <w:szCs w:val="24"/>
                <w:lang w:val="en-US"/>
              </w:rPr>
              <m:t>Z</m:t>
            </m:r>
          </m:e>
          <m:sub>
            <m:r>
              <w:rPr>
                <w:rFonts w:ascii="Cambria Math" w:eastAsia="Calibri" w:hAnsi="Cambria Math"/>
                <w:snapToGrid w:val="0"/>
                <w:color w:val="000000"/>
                <w:szCs w:val="24"/>
                <w:lang w:val="en-US"/>
              </w:rPr>
              <m:t>U</m:t>
            </m:r>
          </m:sub>
        </m:sSub>
        <m:r>
          <w:rPr>
            <w:rFonts w:ascii="Cambria Math" w:eastAsia="Calibri" w:hAnsi="Cambria Math"/>
            <w:snapToGrid w:val="0"/>
            <w:color w:val="000000"/>
            <w:szCs w:val="24"/>
            <w:lang w:val="en-US"/>
          </w:rPr>
          <m:t>=g(</m:t>
        </m:r>
        <m:sSub>
          <m:sSubPr>
            <m:ctrlPr>
              <w:rPr>
                <w:rFonts w:ascii="Cambria Math" w:eastAsia="Calibri" w:hAnsi="Cambria Math"/>
                <w:i/>
                <w:snapToGrid w:val="0"/>
                <w:color w:val="000000"/>
                <w:szCs w:val="24"/>
                <w:lang w:val="en-US"/>
              </w:rPr>
            </m:ctrlPr>
          </m:sSubPr>
          <m:e>
            <m:r>
              <m:rPr>
                <m:sty m:val="p"/>
              </m:rPr>
              <w:rPr>
                <w:rFonts w:ascii="Cambria Math" w:eastAsia="Calibri" w:hAnsi="Cambria Math"/>
                <w:snapToGrid w:val="0"/>
                <w:color w:val="000000"/>
                <w:szCs w:val="24"/>
                <w:lang w:val="en-US"/>
              </w:rPr>
              <m:t>α</m:t>
            </m:r>
          </m:e>
          <m:sub>
            <m:r>
              <w:rPr>
                <w:rFonts w:ascii="Cambria Math" w:eastAsia="Calibri" w:hAnsi="Cambria Math"/>
                <w:snapToGrid w:val="0"/>
                <w:color w:val="000000"/>
                <w:szCs w:val="24"/>
                <w:lang w:val="en-US"/>
              </w:rPr>
              <m:t>U</m:t>
            </m:r>
          </m:sub>
        </m:sSub>
        <m:r>
          <w:rPr>
            <w:rFonts w:ascii="Cambria Math" w:eastAsia="Calibri" w:hAnsi="Cambria Math"/>
            <w:snapToGrid w:val="0"/>
            <w:color w:val="000000"/>
            <w:szCs w:val="24"/>
            <w:lang w:val="en-US"/>
          </w:rPr>
          <m:t>)=</m:t>
        </m:r>
        <m:sSub>
          <m:sSubPr>
            <m:ctrlPr>
              <w:rPr>
                <w:rFonts w:ascii="Cambria Math" w:eastAsia="Calibri" w:hAnsi="Cambria Math"/>
                <w:i/>
                <w:snapToGrid w:val="0"/>
                <w:color w:val="000000"/>
                <w:szCs w:val="24"/>
                <w:lang w:val="en-US"/>
              </w:rPr>
            </m:ctrlPr>
          </m:sSubPr>
          <m:e>
            <m:r>
              <m:rPr>
                <m:sty m:val="p"/>
              </m:rPr>
              <w:rPr>
                <w:rFonts w:ascii="Cambria Math" w:eastAsia="Calibri" w:hAnsi="Cambria Math"/>
                <w:snapToGrid w:val="0"/>
                <w:color w:val="000000"/>
                <w:szCs w:val="24"/>
                <w:lang w:val="en-US"/>
              </w:rPr>
              <m:t>α</m:t>
            </m:r>
          </m:e>
          <m:sub>
            <m:r>
              <w:rPr>
                <w:rFonts w:ascii="Cambria Math" w:eastAsia="Calibri" w:hAnsi="Cambria Math"/>
                <w:snapToGrid w:val="0"/>
                <w:color w:val="000000"/>
                <w:szCs w:val="24"/>
                <w:lang w:val="en-US"/>
              </w:rPr>
              <m:t>U</m:t>
            </m:r>
          </m:sub>
        </m:sSub>
        <m:r>
          <w:rPr>
            <w:rFonts w:ascii="Cambria Math" w:eastAsia="Calibri" w:hAnsi="Cambria Math"/>
            <w:snapToGrid w:val="0"/>
            <w:color w:val="000000"/>
            <w:szCs w:val="24"/>
            <w:lang w:val="en-US"/>
          </w:rPr>
          <m:t>(X)(D+L)-D-L</m:t>
        </m:r>
      </m:oMath>
      <w:r w:rsidR="00D62481" w:rsidRPr="00D62481">
        <w:rPr>
          <w:rFonts w:eastAsia="Calibri"/>
          <w:snapToGrid w:val="0"/>
          <w:color w:val="000000"/>
          <w:szCs w:val="24"/>
          <w:lang w:val="en-US"/>
        </w:rPr>
        <w:tab/>
      </w:r>
      <w:r w:rsidR="00D62481" w:rsidRPr="00D62481">
        <w:rPr>
          <w:rFonts w:eastAsia="Calibri"/>
          <w:snapToGrid w:val="0"/>
          <w:color w:val="000000"/>
          <w:szCs w:val="24"/>
          <w:lang w:val="en-US"/>
        </w:rPr>
        <w:tab/>
      </w:r>
      <w:r w:rsidR="00D62481" w:rsidRPr="00D62481">
        <w:rPr>
          <w:rFonts w:eastAsia="Calibri"/>
          <w:snapToGrid w:val="0"/>
          <w:color w:val="000000"/>
          <w:szCs w:val="24"/>
          <w:lang w:val="en-US"/>
        </w:rPr>
        <w:tab/>
      </w:r>
      <w:r w:rsidR="00D62481" w:rsidRPr="00D62481">
        <w:rPr>
          <w:rFonts w:eastAsia="Calibri"/>
          <w:snapToGrid w:val="0"/>
          <w:color w:val="000000"/>
          <w:szCs w:val="24"/>
          <w:lang w:val="en-US"/>
        </w:rPr>
        <w:tab/>
      </w:r>
      <w:r w:rsidR="00D62481" w:rsidRPr="00D62481">
        <w:rPr>
          <w:rFonts w:eastAsia="Calibri"/>
          <w:snapToGrid w:val="0"/>
          <w:color w:val="000000"/>
          <w:szCs w:val="24"/>
          <w:lang w:val="en-US"/>
        </w:rPr>
        <w:tab/>
      </w:r>
      <w:r w:rsidR="00D62481" w:rsidRPr="00D62481">
        <w:rPr>
          <w:rFonts w:eastAsia="Calibri"/>
          <w:snapToGrid w:val="0"/>
          <w:color w:val="000000"/>
          <w:szCs w:val="24"/>
          <w:lang w:val="en-US"/>
        </w:rPr>
        <w:tab/>
      </w:r>
      <w:r w:rsidR="00D62481" w:rsidRPr="00D62481">
        <w:rPr>
          <w:rFonts w:eastAsia="Calibri"/>
          <w:snapToGrid w:val="0"/>
          <w:color w:val="000000"/>
          <w:szCs w:val="24"/>
          <w:lang w:val="en-US"/>
        </w:rPr>
        <w:tab/>
      </w:r>
      <w:r w:rsidR="00D62481" w:rsidRPr="00D62481">
        <w:rPr>
          <w:rFonts w:eastAsia="Calibri"/>
          <w:snapToGrid w:val="0"/>
          <w:color w:val="000000"/>
          <w:szCs w:val="24"/>
          <w:lang w:val="en-US"/>
        </w:rPr>
        <w:tab/>
      </w:r>
      <w:r w:rsidR="00D62481" w:rsidRPr="00D62481">
        <w:rPr>
          <w:rFonts w:eastAsia="Calibri"/>
          <w:snapToGrid w:val="0"/>
          <w:color w:val="000000"/>
          <w:szCs w:val="24"/>
          <w:lang w:val="en-US"/>
        </w:rPr>
        <w:tab/>
        <w:t>(4)</w:t>
      </w:r>
    </w:p>
    <w:p w:rsidR="00D62481" w:rsidRPr="00D62481" w:rsidRDefault="00D62481" w:rsidP="00D62481">
      <w:pPr>
        <w:widowControl w:val="0"/>
        <w:spacing w:after="0" w:line="240" w:lineRule="auto"/>
        <w:jc w:val="both"/>
        <w:rPr>
          <w:rFonts w:eastAsia="Calibri"/>
          <w:snapToGrid w:val="0"/>
          <w:color w:val="000000"/>
          <w:szCs w:val="24"/>
          <w:lang w:val="en-US"/>
        </w:rPr>
      </w:pPr>
    </w:p>
    <w:p w:rsidR="00D62481" w:rsidRPr="00D62481" w:rsidRDefault="00C77524" w:rsidP="00D62481">
      <w:pPr>
        <w:widowControl w:val="0"/>
        <w:spacing w:after="0" w:line="240" w:lineRule="auto"/>
        <w:jc w:val="both"/>
        <w:rPr>
          <w:rFonts w:eastAsia="Calibri"/>
          <w:snapToGrid w:val="0"/>
          <w:color w:val="000000"/>
          <w:szCs w:val="24"/>
          <w:lang w:val="en-US"/>
        </w:rPr>
      </w:pPr>
      <m:oMath>
        <m:sSub>
          <m:sSubPr>
            <m:ctrlPr>
              <w:rPr>
                <w:rFonts w:ascii="Cambria Math" w:eastAsia="Calibri" w:hAnsi="Cambria Math"/>
                <w:i/>
                <w:snapToGrid w:val="0"/>
                <w:color w:val="000000"/>
                <w:szCs w:val="24"/>
                <w:lang w:val="en-US"/>
              </w:rPr>
            </m:ctrlPr>
          </m:sSubPr>
          <m:e>
            <m:r>
              <w:rPr>
                <w:rFonts w:ascii="Cambria Math" w:eastAsia="Calibri" w:hAnsi="Cambria Math"/>
                <w:snapToGrid w:val="0"/>
                <w:color w:val="000000"/>
                <w:szCs w:val="24"/>
                <w:lang w:val="en-US"/>
              </w:rPr>
              <m:t>Z</m:t>
            </m:r>
          </m:e>
          <m:sub>
            <m:r>
              <w:rPr>
                <w:rFonts w:ascii="Cambria Math" w:eastAsia="Calibri" w:hAnsi="Cambria Math"/>
                <w:snapToGrid w:val="0"/>
                <w:color w:val="000000"/>
                <w:szCs w:val="24"/>
                <w:lang w:val="en-US"/>
              </w:rPr>
              <m:t>R</m:t>
            </m:r>
          </m:sub>
        </m:sSub>
        <m:r>
          <w:rPr>
            <w:rFonts w:ascii="Cambria Math" w:eastAsia="Calibri" w:hAnsi="Cambria Math"/>
            <w:snapToGrid w:val="0"/>
            <w:color w:val="000000"/>
            <w:szCs w:val="24"/>
            <w:lang w:val="en-US"/>
          </w:rPr>
          <m:t>=g(</m:t>
        </m:r>
        <m:sSub>
          <m:sSubPr>
            <m:ctrlPr>
              <w:rPr>
                <w:rFonts w:ascii="Cambria Math" w:eastAsia="Calibri" w:hAnsi="Cambria Math"/>
                <w:i/>
                <w:snapToGrid w:val="0"/>
                <w:color w:val="000000"/>
                <w:szCs w:val="24"/>
                <w:lang w:val="en-US"/>
              </w:rPr>
            </m:ctrlPr>
          </m:sSubPr>
          <m:e>
            <m:r>
              <m:rPr>
                <m:sty m:val="p"/>
              </m:rPr>
              <w:rPr>
                <w:rFonts w:ascii="Cambria Math" w:eastAsia="Calibri" w:hAnsi="Cambria Math"/>
                <w:snapToGrid w:val="0"/>
                <w:color w:val="000000"/>
                <w:szCs w:val="24"/>
                <w:lang w:val="en-US"/>
              </w:rPr>
              <m:t>α</m:t>
            </m:r>
          </m:e>
          <m:sub>
            <m:r>
              <w:rPr>
                <w:rFonts w:ascii="Cambria Math" w:eastAsia="Calibri" w:hAnsi="Cambria Math"/>
                <w:snapToGrid w:val="0"/>
                <w:color w:val="000000"/>
                <w:szCs w:val="24"/>
                <w:lang w:val="en-US"/>
              </w:rPr>
              <m:t>R</m:t>
            </m:r>
          </m:sub>
        </m:sSub>
        <m:r>
          <w:rPr>
            <w:rFonts w:ascii="Cambria Math" w:eastAsia="Calibri" w:hAnsi="Cambria Math"/>
            <w:snapToGrid w:val="0"/>
            <w:color w:val="000000"/>
            <w:szCs w:val="24"/>
            <w:lang w:val="en-US"/>
          </w:rPr>
          <m:t>)=</m:t>
        </m:r>
        <m:sSub>
          <m:sSubPr>
            <m:ctrlPr>
              <w:rPr>
                <w:rFonts w:ascii="Cambria Math" w:eastAsia="Calibri" w:hAnsi="Cambria Math"/>
                <w:i/>
                <w:snapToGrid w:val="0"/>
                <w:color w:val="000000"/>
                <w:szCs w:val="24"/>
                <w:lang w:val="en-US"/>
              </w:rPr>
            </m:ctrlPr>
          </m:sSubPr>
          <m:e>
            <m:r>
              <m:rPr>
                <m:sty m:val="p"/>
              </m:rPr>
              <w:rPr>
                <w:rFonts w:ascii="Cambria Math" w:eastAsia="Calibri" w:hAnsi="Cambria Math"/>
                <w:snapToGrid w:val="0"/>
                <w:color w:val="000000"/>
                <w:szCs w:val="24"/>
                <w:lang w:val="en-US"/>
              </w:rPr>
              <m:t>α</m:t>
            </m:r>
          </m:e>
          <m:sub>
            <m:r>
              <w:rPr>
                <w:rFonts w:ascii="Cambria Math" w:eastAsia="Calibri" w:hAnsi="Cambria Math"/>
                <w:snapToGrid w:val="0"/>
                <w:color w:val="000000"/>
                <w:szCs w:val="24"/>
                <w:lang w:val="en-US"/>
              </w:rPr>
              <m:t>R</m:t>
            </m:r>
          </m:sub>
        </m:sSub>
        <m:r>
          <w:rPr>
            <w:rFonts w:ascii="Cambria Math" w:eastAsia="Calibri" w:hAnsi="Cambria Math"/>
            <w:snapToGrid w:val="0"/>
            <w:color w:val="000000"/>
            <w:szCs w:val="24"/>
            <w:lang w:val="en-US"/>
          </w:rPr>
          <m:t>(X)(D+0.25L)-D-L</m:t>
        </m:r>
      </m:oMath>
      <w:r w:rsidR="00D62481" w:rsidRPr="00D62481">
        <w:rPr>
          <w:rFonts w:eastAsia="Calibri"/>
          <w:snapToGrid w:val="0"/>
          <w:color w:val="000000"/>
          <w:szCs w:val="24"/>
          <w:lang w:val="en-US"/>
        </w:rPr>
        <w:tab/>
      </w:r>
      <w:r w:rsidR="00D62481" w:rsidRPr="00D62481">
        <w:rPr>
          <w:rFonts w:eastAsia="Calibri"/>
          <w:snapToGrid w:val="0"/>
          <w:color w:val="000000"/>
          <w:szCs w:val="24"/>
          <w:lang w:val="en-US"/>
        </w:rPr>
        <w:tab/>
      </w:r>
      <w:r w:rsidR="00D62481" w:rsidRPr="00D62481">
        <w:rPr>
          <w:rFonts w:eastAsia="Calibri"/>
          <w:snapToGrid w:val="0"/>
          <w:color w:val="000000"/>
          <w:szCs w:val="24"/>
          <w:lang w:val="en-US"/>
        </w:rPr>
        <w:tab/>
      </w:r>
      <w:r w:rsidR="00D62481" w:rsidRPr="00D62481">
        <w:rPr>
          <w:rFonts w:eastAsia="Calibri"/>
          <w:snapToGrid w:val="0"/>
          <w:color w:val="000000"/>
          <w:szCs w:val="24"/>
          <w:lang w:val="en-US"/>
        </w:rPr>
        <w:tab/>
      </w:r>
      <w:r w:rsidR="00D62481" w:rsidRPr="00D62481">
        <w:rPr>
          <w:rFonts w:eastAsia="Calibri"/>
          <w:snapToGrid w:val="0"/>
          <w:color w:val="000000"/>
          <w:szCs w:val="24"/>
          <w:lang w:val="en-US"/>
        </w:rPr>
        <w:tab/>
      </w:r>
      <w:r w:rsidR="00D62481" w:rsidRPr="00D62481">
        <w:rPr>
          <w:rFonts w:eastAsia="Calibri"/>
          <w:snapToGrid w:val="0"/>
          <w:color w:val="000000"/>
          <w:szCs w:val="24"/>
          <w:lang w:val="en-US"/>
        </w:rPr>
        <w:tab/>
      </w:r>
      <w:r w:rsidR="00D62481" w:rsidRPr="00D62481">
        <w:rPr>
          <w:rFonts w:eastAsia="Calibri"/>
          <w:snapToGrid w:val="0"/>
          <w:color w:val="000000"/>
          <w:szCs w:val="24"/>
          <w:lang w:val="en-US"/>
        </w:rPr>
        <w:tab/>
      </w:r>
      <w:r w:rsidR="00D62481" w:rsidRPr="00D62481">
        <w:rPr>
          <w:rFonts w:eastAsia="Calibri"/>
          <w:snapToGrid w:val="0"/>
          <w:color w:val="000000"/>
          <w:szCs w:val="24"/>
          <w:lang w:val="en-US"/>
        </w:rPr>
        <w:tab/>
        <w:t>(5)</w:t>
      </w:r>
    </w:p>
    <w:p w:rsidR="00D62481" w:rsidRPr="00D62481" w:rsidRDefault="00D62481" w:rsidP="00D62481">
      <w:pPr>
        <w:widowControl w:val="0"/>
        <w:tabs>
          <w:tab w:val="center" w:pos="3794"/>
          <w:tab w:val="center" w:pos="7066"/>
        </w:tabs>
        <w:spacing w:after="0" w:line="240" w:lineRule="auto"/>
        <w:jc w:val="both"/>
        <w:rPr>
          <w:rFonts w:eastAsia="Calibri"/>
          <w:snapToGrid w:val="0"/>
          <w:color w:val="000000"/>
          <w:szCs w:val="24"/>
          <w:lang w:val="en-US"/>
        </w:rPr>
      </w:pP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Among them, </w:t>
      </w:r>
      <m:oMath>
        <m:sSub>
          <m:sSubPr>
            <m:ctrlPr>
              <w:rPr>
                <w:rFonts w:ascii="Cambria Math" w:eastAsia="Calibri" w:hAnsi="Cambria Math"/>
                <w:i/>
                <w:snapToGrid w:val="0"/>
                <w:color w:val="000000"/>
                <w:szCs w:val="24"/>
                <w:lang w:val="en-US"/>
              </w:rPr>
            </m:ctrlPr>
          </m:sSubPr>
          <m:e>
            <m:r>
              <m:rPr>
                <m:sty m:val="p"/>
              </m:rPr>
              <w:rPr>
                <w:rFonts w:ascii="Cambria Math" w:eastAsia="Calibri" w:hAnsi="Cambria Math"/>
                <w:snapToGrid w:val="0"/>
                <w:color w:val="000000"/>
                <w:szCs w:val="24"/>
                <w:lang w:val="en-US"/>
              </w:rPr>
              <m:t>α</m:t>
            </m:r>
          </m:e>
          <m:sub>
            <m:r>
              <w:rPr>
                <w:rFonts w:ascii="Cambria Math" w:eastAsia="Calibri" w:hAnsi="Cambria Math"/>
                <w:snapToGrid w:val="0"/>
                <w:color w:val="000000"/>
                <w:szCs w:val="24"/>
                <w:lang w:val="en-US"/>
              </w:rPr>
              <m:t>U</m:t>
            </m:r>
          </m:sub>
        </m:sSub>
      </m:oMath>
      <w:r w:rsidRPr="00D62481">
        <w:rPr>
          <w:rFonts w:eastAsia="Times New Roman"/>
          <w:snapToGrid w:val="0"/>
          <w:color w:val="000000"/>
          <w:sz w:val="20"/>
          <w:szCs w:val="24"/>
          <w:vertAlign w:val="subscript"/>
          <w:lang w:val="en-US"/>
        </w:rPr>
        <w:t xml:space="preserve"> </w:t>
      </w:r>
      <w:r w:rsidRPr="00D62481">
        <w:rPr>
          <w:rFonts w:ascii="SimSun" w:eastAsia="SimSun" w:hAnsi="SimSun" w:cs="SimSun"/>
          <w:snapToGrid w:val="0"/>
          <w:color w:val="000000"/>
          <w:szCs w:val="24"/>
          <w:lang w:val="en-US"/>
        </w:rPr>
        <w:t>、</w:t>
      </w:r>
      <m:oMath>
        <m:sSub>
          <m:sSubPr>
            <m:ctrlPr>
              <w:rPr>
                <w:rFonts w:ascii="Cambria Math" w:eastAsia="Calibri" w:hAnsi="Cambria Math"/>
                <w:i/>
                <w:snapToGrid w:val="0"/>
                <w:color w:val="000000"/>
                <w:szCs w:val="24"/>
                <w:lang w:val="en-US"/>
              </w:rPr>
            </m:ctrlPr>
          </m:sSubPr>
          <m:e>
            <m:r>
              <m:rPr>
                <m:sty m:val="p"/>
              </m:rPr>
              <w:rPr>
                <w:rFonts w:ascii="Cambria Math" w:eastAsia="Calibri" w:hAnsi="Cambria Math"/>
                <w:snapToGrid w:val="0"/>
                <w:color w:val="000000"/>
                <w:szCs w:val="24"/>
                <w:lang w:val="en-US"/>
              </w:rPr>
              <m:t>α</m:t>
            </m:r>
          </m:e>
          <m:sub>
            <m:r>
              <w:rPr>
                <w:rFonts w:ascii="Cambria Math" w:eastAsia="Calibri" w:hAnsi="Cambria Math"/>
                <w:snapToGrid w:val="0"/>
                <w:color w:val="000000"/>
                <w:szCs w:val="24"/>
                <w:lang w:val="en-US"/>
              </w:rPr>
              <m:t>R</m:t>
            </m:r>
          </m:sub>
        </m:sSub>
      </m:oMath>
      <w:r w:rsidRPr="00D62481">
        <w:rPr>
          <w:rFonts w:eastAsia="Times New Roman"/>
          <w:snapToGrid w:val="0"/>
          <w:color w:val="000000"/>
          <w:szCs w:val="24"/>
          <w:lang w:val="en-US"/>
        </w:rPr>
        <w:t xml:space="preserve"> are the ultimate load coefficients of intact structure and damaged structure respectively, D is dead load, L is live load. </w:t>
      </w: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Using Taylor series expansion method can be approximately calculated first four moments of intact structural performance function </w:t>
      </w:r>
      <m:oMath>
        <m:sSub>
          <m:sSubPr>
            <m:ctrlPr>
              <w:rPr>
                <w:rFonts w:ascii="Cambria Math" w:eastAsia="Times New Roman" w:hAnsi="Cambria Math"/>
                <w:i/>
                <w:snapToGrid w:val="0"/>
                <w:color w:val="000000"/>
                <w:szCs w:val="24"/>
                <w:lang w:val="en-US"/>
              </w:rPr>
            </m:ctrlPr>
          </m:sSubPr>
          <m:e>
            <m:r>
              <m:rPr>
                <m:sty m:val="p"/>
              </m:rPr>
              <w:rPr>
                <w:rFonts w:ascii="Cambria Math" w:eastAsia="Times New Roman" w:hAnsi="Cambria Math"/>
                <w:snapToGrid w:val="0"/>
                <w:color w:val="000000"/>
                <w:szCs w:val="24"/>
                <w:lang w:val="en-US"/>
              </w:rPr>
              <m:t>μ</m:t>
            </m:r>
          </m:e>
          <m:sub>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Z</m:t>
                </m:r>
              </m:e>
              <m:sub>
                <m:r>
                  <w:rPr>
                    <w:rFonts w:ascii="Cambria Math" w:eastAsia="Times New Roman" w:hAnsi="Cambria Math"/>
                    <w:snapToGrid w:val="0"/>
                    <w:color w:val="000000"/>
                    <w:szCs w:val="24"/>
                    <w:lang w:val="en-US"/>
                  </w:rPr>
                  <m:t>U</m:t>
                </m:r>
              </m:sub>
            </m:sSub>
          </m:sub>
        </m:sSub>
      </m:oMath>
      <w:r w:rsidRPr="00D62481">
        <w:rPr>
          <w:rFonts w:ascii="SimSun" w:eastAsia="SimSun" w:hAnsi="SimSun" w:cs="SimSun"/>
          <w:snapToGrid w:val="0"/>
          <w:color w:val="000000"/>
          <w:szCs w:val="24"/>
          <w:lang w:val="en-US"/>
        </w:rPr>
        <w:t>、</w:t>
      </w:r>
      <m:oMath>
        <m:sSub>
          <m:sSubPr>
            <m:ctrlPr>
              <w:rPr>
                <w:rFonts w:ascii="Cambria Math" w:eastAsia="Times New Roman" w:hAnsi="Cambria Math"/>
                <w:i/>
                <w:snapToGrid w:val="0"/>
                <w:color w:val="000000"/>
                <w:szCs w:val="24"/>
                <w:lang w:val="en-US"/>
              </w:rPr>
            </m:ctrlPr>
          </m:sSubPr>
          <m:e>
            <m:r>
              <m:rPr>
                <m:sty m:val="p"/>
              </m:rPr>
              <w:rPr>
                <w:rFonts w:ascii="Cambria Math" w:eastAsia="Times New Roman" w:hAnsi="Cambria Math"/>
                <w:snapToGrid w:val="0"/>
                <w:color w:val="000000"/>
                <w:szCs w:val="24"/>
                <w:lang w:val="en-US"/>
              </w:rPr>
              <m:t>μ</m:t>
            </m:r>
          </m:e>
          <m:sub>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Z</m:t>
                </m:r>
              </m:e>
              <m:sub>
                <m:r>
                  <w:rPr>
                    <w:rFonts w:ascii="Cambria Math" w:eastAsia="Times New Roman" w:hAnsi="Cambria Math"/>
                    <w:snapToGrid w:val="0"/>
                    <w:color w:val="000000"/>
                    <w:szCs w:val="24"/>
                    <w:lang w:val="en-US"/>
                  </w:rPr>
                  <m:t>U</m:t>
                </m:r>
              </m:sub>
            </m:sSub>
            <m:r>
              <w:rPr>
                <w:rFonts w:ascii="Cambria Math" w:eastAsia="Times New Roman" w:hAnsi="Cambria Math"/>
                <w:snapToGrid w:val="0"/>
                <w:color w:val="000000"/>
                <w:szCs w:val="24"/>
                <w:lang w:val="en-US"/>
              </w:rPr>
              <m:t>2</m:t>
            </m:r>
          </m:sub>
        </m:sSub>
      </m:oMath>
      <w:r w:rsidRPr="00D62481">
        <w:rPr>
          <w:rFonts w:eastAsia="Times New Roman"/>
          <w:snapToGrid w:val="0"/>
          <w:color w:val="000000"/>
          <w:sz w:val="14"/>
          <w:szCs w:val="24"/>
          <w:vertAlign w:val="subscript"/>
          <w:lang w:val="en-US"/>
        </w:rPr>
        <w:t xml:space="preserve"> </w:t>
      </w:r>
      <w:r w:rsidRPr="00D62481">
        <w:rPr>
          <w:rFonts w:ascii="SimSun" w:eastAsia="SimSun" w:hAnsi="SimSun" w:cs="SimSun"/>
          <w:snapToGrid w:val="0"/>
          <w:color w:val="000000"/>
          <w:szCs w:val="24"/>
          <w:lang w:val="en-US"/>
        </w:rPr>
        <w:t>、</w:t>
      </w:r>
      <m:oMath>
        <m:sSub>
          <m:sSubPr>
            <m:ctrlPr>
              <w:rPr>
                <w:rFonts w:ascii="Cambria Math" w:eastAsia="Times New Roman" w:hAnsi="Cambria Math"/>
                <w:i/>
                <w:snapToGrid w:val="0"/>
                <w:color w:val="000000"/>
                <w:szCs w:val="24"/>
                <w:lang w:val="en-US"/>
              </w:rPr>
            </m:ctrlPr>
          </m:sSubPr>
          <m:e>
            <m:r>
              <m:rPr>
                <m:sty m:val="p"/>
              </m:rPr>
              <w:rPr>
                <w:rFonts w:ascii="Cambria Math" w:eastAsia="Times New Roman" w:hAnsi="Cambria Math"/>
                <w:snapToGrid w:val="0"/>
                <w:color w:val="000000"/>
                <w:szCs w:val="24"/>
                <w:lang w:val="en-US"/>
              </w:rPr>
              <m:t>μ</m:t>
            </m:r>
          </m:e>
          <m:sub>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Z</m:t>
                </m:r>
              </m:e>
              <m:sub>
                <m:r>
                  <w:rPr>
                    <w:rFonts w:ascii="Cambria Math" w:eastAsia="Times New Roman" w:hAnsi="Cambria Math"/>
                    <w:snapToGrid w:val="0"/>
                    <w:color w:val="000000"/>
                    <w:szCs w:val="24"/>
                    <w:lang w:val="en-US"/>
                  </w:rPr>
                  <m:t>U</m:t>
                </m:r>
              </m:sub>
            </m:sSub>
            <m:r>
              <w:rPr>
                <w:rFonts w:ascii="Cambria Math" w:eastAsia="Times New Roman" w:hAnsi="Cambria Math"/>
                <w:snapToGrid w:val="0"/>
                <w:color w:val="000000"/>
                <w:szCs w:val="24"/>
                <w:lang w:val="en-US"/>
              </w:rPr>
              <m:t>3</m:t>
            </m:r>
          </m:sub>
        </m:sSub>
      </m:oMath>
      <w:r w:rsidRPr="00D62481">
        <w:rPr>
          <w:rFonts w:eastAsia="SimSun"/>
          <w:snapToGrid w:val="0"/>
          <w:color w:val="000000"/>
          <w:szCs w:val="24"/>
          <w:lang w:val="en-US"/>
        </w:rPr>
        <w:t xml:space="preserve"> </w:t>
      </w:r>
      <w:r w:rsidRPr="00D62481">
        <w:rPr>
          <w:rFonts w:eastAsia="Times New Roman"/>
          <w:snapToGrid w:val="0"/>
          <w:color w:val="000000"/>
          <w:szCs w:val="24"/>
          <w:lang w:val="en-US"/>
        </w:rPr>
        <w:t xml:space="preserve">and </w:t>
      </w:r>
      <m:oMath>
        <m:sSub>
          <m:sSubPr>
            <m:ctrlPr>
              <w:rPr>
                <w:rFonts w:ascii="Cambria Math" w:eastAsia="Times New Roman" w:hAnsi="Cambria Math"/>
                <w:i/>
                <w:snapToGrid w:val="0"/>
                <w:color w:val="000000"/>
                <w:szCs w:val="24"/>
                <w:lang w:val="en-US"/>
              </w:rPr>
            </m:ctrlPr>
          </m:sSubPr>
          <m:e>
            <m:r>
              <m:rPr>
                <m:sty m:val="p"/>
              </m:rPr>
              <w:rPr>
                <w:rFonts w:ascii="Cambria Math" w:eastAsia="Times New Roman" w:hAnsi="Cambria Math"/>
                <w:snapToGrid w:val="0"/>
                <w:color w:val="000000"/>
                <w:szCs w:val="24"/>
                <w:lang w:val="en-US"/>
              </w:rPr>
              <m:t>μ</m:t>
            </m:r>
          </m:e>
          <m:sub>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Z</m:t>
                </m:r>
              </m:e>
              <m:sub>
                <m:r>
                  <w:rPr>
                    <w:rFonts w:ascii="Cambria Math" w:eastAsia="Times New Roman" w:hAnsi="Cambria Math"/>
                    <w:snapToGrid w:val="0"/>
                    <w:color w:val="000000"/>
                    <w:szCs w:val="24"/>
                    <w:lang w:val="en-US"/>
                  </w:rPr>
                  <m:t>U</m:t>
                </m:r>
              </m:sub>
            </m:sSub>
            <m:r>
              <w:rPr>
                <w:rFonts w:ascii="Cambria Math" w:eastAsia="Times New Roman" w:hAnsi="Cambria Math"/>
                <w:snapToGrid w:val="0"/>
                <w:color w:val="000000"/>
                <w:szCs w:val="24"/>
                <w:lang w:val="en-US"/>
              </w:rPr>
              <m:t>4</m:t>
            </m:r>
          </m:sub>
        </m:sSub>
      </m:oMath>
      <w:r w:rsidRPr="00D62481">
        <w:rPr>
          <w:rFonts w:eastAsia="Times New Roman"/>
          <w:snapToGrid w:val="0"/>
          <w:color w:val="000000"/>
          <w:szCs w:val="24"/>
          <w:lang w:val="en-US"/>
        </w:rPr>
        <w:t>.</w:t>
      </w: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Standardizing </w:t>
      </w:r>
      <w:r w:rsidRPr="00D62481">
        <w:rPr>
          <w:rFonts w:eastAsia="Times New Roman"/>
          <w:snapToGrid w:val="0"/>
          <w:color w:val="000000"/>
          <w:sz w:val="21"/>
          <w:szCs w:val="24"/>
          <w:lang w:val="en-US"/>
        </w:rPr>
        <w:t>Z</w:t>
      </w:r>
      <w:r w:rsidRPr="00D62481">
        <w:rPr>
          <w:rFonts w:eastAsia="Times New Roman"/>
          <w:snapToGrid w:val="0"/>
          <w:color w:val="000000"/>
          <w:sz w:val="19"/>
          <w:szCs w:val="24"/>
          <w:vertAlign w:val="subscript"/>
          <w:lang w:val="en-US"/>
        </w:rPr>
        <w:t xml:space="preserve">U </w:t>
      </w:r>
      <w:r w:rsidRPr="00D62481">
        <w:rPr>
          <w:rFonts w:eastAsia="Times New Roman"/>
          <w:snapToGrid w:val="0"/>
          <w:color w:val="000000"/>
          <w:szCs w:val="24"/>
          <w:lang w:val="en-US"/>
        </w:rPr>
        <w:t xml:space="preserve">to </w:t>
      </w:r>
      <m:oMath>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Y</m:t>
            </m:r>
          </m:e>
          <m:sub>
            <m:r>
              <w:rPr>
                <w:rFonts w:ascii="Cambria Math" w:eastAsia="Times New Roman" w:hAnsi="Cambria Math"/>
                <w:snapToGrid w:val="0"/>
                <w:color w:val="000000"/>
                <w:szCs w:val="24"/>
                <w:lang w:val="en-US"/>
              </w:rPr>
              <m:t>U</m:t>
            </m:r>
          </m:sub>
        </m:sSub>
        <m:r>
          <w:rPr>
            <w:rFonts w:ascii="Cambria Math" w:eastAsia="Times New Roman" w:hAnsi="Cambria Math"/>
            <w:snapToGrid w:val="0"/>
            <w:color w:val="000000"/>
            <w:szCs w:val="24"/>
            <w:lang w:val="en-US"/>
          </w:rPr>
          <m:t>=</m:t>
        </m:r>
        <m:f>
          <m:fPr>
            <m:ctrlPr>
              <w:rPr>
                <w:rFonts w:ascii="Cambria Math" w:eastAsia="Times New Roman" w:hAnsi="Cambria Math"/>
                <w:i/>
                <w:snapToGrid w:val="0"/>
                <w:color w:val="000000"/>
                <w:szCs w:val="24"/>
                <w:lang w:val="en-US"/>
              </w:rPr>
            </m:ctrlPr>
          </m:fPr>
          <m:num>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Z</m:t>
                </m:r>
              </m:e>
              <m:sub>
                <m:r>
                  <w:rPr>
                    <w:rFonts w:ascii="Cambria Math" w:eastAsia="Times New Roman" w:hAnsi="Cambria Math"/>
                    <w:snapToGrid w:val="0"/>
                    <w:color w:val="000000"/>
                    <w:szCs w:val="24"/>
                    <w:lang w:val="en-US"/>
                  </w:rPr>
                  <m:t>U</m:t>
                </m:r>
              </m:sub>
            </m:sSub>
            <m:r>
              <w:rPr>
                <w:rFonts w:ascii="Cambria Math" w:eastAsia="Times New Roman" w:hAnsi="Cambria Math"/>
                <w:snapToGrid w:val="0"/>
                <w:color w:val="000000"/>
                <w:szCs w:val="24"/>
                <w:lang w:val="en-US"/>
              </w:rPr>
              <m:t>-</m:t>
            </m:r>
            <m:sSub>
              <m:sSubPr>
                <m:ctrlPr>
                  <w:rPr>
                    <w:rFonts w:ascii="Cambria Math" w:eastAsia="Times New Roman" w:hAnsi="Cambria Math"/>
                    <w:i/>
                    <w:snapToGrid w:val="0"/>
                    <w:color w:val="000000"/>
                    <w:szCs w:val="24"/>
                    <w:lang w:val="en-US"/>
                  </w:rPr>
                </m:ctrlPr>
              </m:sSubPr>
              <m:e>
                <m:r>
                  <m:rPr>
                    <m:sty m:val="p"/>
                  </m:rPr>
                  <w:rPr>
                    <w:rFonts w:ascii="Cambria Math" w:eastAsia="Times New Roman" w:hAnsi="Cambria Math"/>
                    <w:snapToGrid w:val="0"/>
                    <w:color w:val="000000"/>
                    <w:szCs w:val="24"/>
                    <w:lang w:val="en-US"/>
                  </w:rPr>
                  <m:t>μ</m:t>
                </m:r>
              </m:e>
              <m:sub>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Z</m:t>
                    </m:r>
                  </m:e>
                  <m:sub>
                    <m:r>
                      <w:rPr>
                        <w:rFonts w:ascii="Cambria Math" w:eastAsia="Times New Roman" w:hAnsi="Cambria Math"/>
                        <w:snapToGrid w:val="0"/>
                        <w:color w:val="000000"/>
                        <w:szCs w:val="24"/>
                        <w:lang w:val="en-US"/>
                      </w:rPr>
                      <m:t>U</m:t>
                    </m:r>
                  </m:sub>
                </m:sSub>
              </m:sub>
            </m:sSub>
          </m:num>
          <m:den>
            <m:sSub>
              <m:sSubPr>
                <m:ctrlPr>
                  <w:rPr>
                    <w:rFonts w:ascii="Cambria Math" w:eastAsia="Times New Roman" w:hAnsi="Cambria Math"/>
                    <w:i/>
                    <w:snapToGrid w:val="0"/>
                    <w:color w:val="000000"/>
                    <w:szCs w:val="24"/>
                    <w:lang w:val="en-US"/>
                  </w:rPr>
                </m:ctrlPr>
              </m:sSubPr>
              <m:e>
                <m:r>
                  <m:rPr>
                    <m:nor/>
                  </m:rPr>
                  <w:rPr>
                    <w:rFonts w:ascii="Cambria Math" w:eastAsia="Times New Roman" w:hAnsi="Cambria Math"/>
                    <w:snapToGrid w:val="0"/>
                    <w:color w:val="000000"/>
                    <w:szCs w:val="24"/>
                    <w:lang w:val="en-US"/>
                  </w:rPr>
                  <m:t>σ</m:t>
                </m:r>
              </m:e>
              <m:sub>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Z</m:t>
                    </m:r>
                  </m:e>
                  <m:sub>
                    <m:r>
                      <w:rPr>
                        <w:rFonts w:ascii="Cambria Math" w:eastAsia="Times New Roman" w:hAnsi="Cambria Math"/>
                        <w:snapToGrid w:val="0"/>
                        <w:color w:val="000000"/>
                        <w:szCs w:val="24"/>
                        <w:lang w:val="en-US"/>
                      </w:rPr>
                      <m:t>U</m:t>
                    </m:r>
                  </m:sub>
                </m:sSub>
              </m:sub>
            </m:sSub>
          </m:den>
        </m:f>
      </m:oMath>
      <w:r w:rsidRPr="00D62481">
        <w:rPr>
          <w:rFonts w:eastAsia="Times New Roman"/>
          <w:snapToGrid w:val="0"/>
          <w:color w:val="000000"/>
          <w:szCs w:val="24"/>
          <w:lang w:val="en-US"/>
        </w:rPr>
        <w:t xml:space="preserve">, the maximum entropy probability density function is shown in equation: </w:t>
      </w:r>
    </w:p>
    <w:p w:rsidR="00D62481" w:rsidRPr="00D62481" w:rsidRDefault="00D62481" w:rsidP="00D62481">
      <w:pPr>
        <w:widowControl w:val="0"/>
        <w:spacing w:after="0" w:line="240" w:lineRule="auto"/>
        <w:jc w:val="both"/>
        <w:rPr>
          <w:rFonts w:eastAsia="Times New Roman"/>
          <w:snapToGrid w:val="0"/>
          <w:color w:val="000000"/>
          <w:szCs w:val="24"/>
          <w:lang w:val="en-US"/>
        </w:rPr>
      </w:pPr>
    </w:p>
    <w:p w:rsidR="00D62481" w:rsidRPr="00D62481" w:rsidRDefault="00C77524" w:rsidP="00D62481">
      <w:pPr>
        <w:widowControl w:val="0"/>
        <w:spacing w:after="0" w:line="240" w:lineRule="auto"/>
        <w:jc w:val="both"/>
        <w:rPr>
          <w:rFonts w:eastAsia="Times New Roman"/>
          <w:snapToGrid w:val="0"/>
          <w:color w:val="000000"/>
          <w:szCs w:val="24"/>
          <w:lang w:val="en-US"/>
        </w:rPr>
      </w:pPr>
      <m:oMath>
        <m:nary>
          <m:naryPr>
            <m:limLoc m:val="undOvr"/>
            <m:ctrlPr>
              <w:rPr>
                <w:rFonts w:ascii="Cambria Math" w:eastAsia="Times New Roman" w:hAnsi="Cambria Math"/>
                <w:i/>
                <w:snapToGrid w:val="0"/>
                <w:color w:val="000000"/>
                <w:szCs w:val="24"/>
                <w:lang w:val="en-US"/>
              </w:rPr>
            </m:ctrlPr>
          </m:naryPr>
          <m:sub>
            <m:r>
              <w:rPr>
                <w:rFonts w:ascii="Cambria Math" w:eastAsia="Times New Roman" w:hAnsi="Cambria Math"/>
                <w:snapToGrid w:val="0"/>
                <w:color w:val="000000"/>
                <w:szCs w:val="24"/>
                <w:lang w:val="en-US"/>
              </w:rPr>
              <m:t>-∞</m:t>
            </m:r>
          </m:sub>
          <m:sup>
            <m:r>
              <w:rPr>
                <w:rFonts w:ascii="Cambria Math" w:eastAsia="Times New Roman" w:hAnsi="Cambria Math"/>
                <w:snapToGrid w:val="0"/>
                <w:color w:val="000000"/>
                <w:szCs w:val="24"/>
                <w:lang w:val="en-US"/>
              </w:rPr>
              <m:t>+∞</m:t>
            </m:r>
          </m:sup>
          <m:e>
            <m:sSubSup>
              <m:sSubSupPr>
                <m:ctrlPr>
                  <w:rPr>
                    <w:rFonts w:ascii="Cambria Math" w:eastAsia="Times New Roman" w:hAnsi="Cambria Math"/>
                    <w:i/>
                    <w:snapToGrid w:val="0"/>
                    <w:color w:val="000000"/>
                    <w:szCs w:val="24"/>
                    <w:lang w:val="en-US"/>
                  </w:rPr>
                </m:ctrlPr>
              </m:sSubSupPr>
              <m:e>
                <m:r>
                  <w:rPr>
                    <w:rFonts w:ascii="Cambria Math" w:eastAsia="Times New Roman" w:hAnsi="Cambria Math"/>
                    <w:snapToGrid w:val="0"/>
                    <w:color w:val="000000"/>
                    <w:szCs w:val="24"/>
                    <w:lang w:val="en-US"/>
                  </w:rPr>
                  <m:t>y</m:t>
                </m:r>
              </m:e>
              <m:sub>
                <m:r>
                  <w:rPr>
                    <w:rFonts w:ascii="Cambria Math" w:eastAsia="Times New Roman" w:hAnsi="Cambria Math"/>
                    <w:snapToGrid w:val="0"/>
                    <w:color w:val="000000"/>
                    <w:szCs w:val="24"/>
                    <w:lang w:val="en-US"/>
                  </w:rPr>
                  <m:t>u</m:t>
                </m:r>
              </m:sub>
              <m:sup>
                <m:r>
                  <w:rPr>
                    <w:rFonts w:ascii="Cambria Math" w:eastAsia="Times New Roman" w:hAnsi="Cambria Math"/>
                    <w:snapToGrid w:val="0"/>
                    <w:color w:val="000000"/>
                    <w:szCs w:val="24"/>
                    <w:lang w:val="en-US"/>
                  </w:rPr>
                  <m:t>i</m:t>
                </m:r>
              </m:sup>
            </m:sSubSup>
          </m:e>
        </m:nary>
        <m:r>
          <m:rPr>
            <m:nor/>
          </m:rPr>
          <w:rPr>
            <w:rFonts w:ascii="Cambria Math" w:eastAsia="Times New Roman" w:hAnsi="Cambria Math"/>
            <w:snapToGrid w:val="0"/>
            <w:color w:val="000000"/>
            <w:szCs w:val="24"/>
            <w:lang w:val="en-US"/>
          </w:rPr>
          <m:t>exp</m:t>
        </m:r>
        <m:d>
          <m:dPr>
            <m:ctrlPr>
              <w:rPr>
                <w:rFonts w:ascii="Cambria Math" w:eastAsia="Times New Roman" w:hAnsi="Cambria Math"/>
                <w:i/>
                <w:snapToGrid w:val="0"/>
                <w:color w:val="000000"/>
                <w:szCs w:val="24"/>
                <w:lang w:val="en-US"/>
              </w:rPr>
            </m:ctrlPr>
          </m:dPr>
          <m:e>
            <m:r>
              <w:rPr>
                <w:rFonts w:ascii="Cambria Math" w:eastAsia="Times New Roman" w:hAnsi="Cambria Math"/>
                <w:snapToGrid w:val="0"/>
                <w:color w:val="000000"/>
                <w:szCs w:val="24"/>
                <w:lang w:val="en-US"/>
              </w:rPr>
              <m:t>-</m:t>
            </m:r>
            <m:r>
              <w:rPr>
                <w:rFonts w:ascii="Cambria Math" w:eastAsia="Times New Roman" w:hAnsi="Cambria Math"/>
                <w:i/>
                <w:snapToGrid w:val="0"/>
                <w:color w:val="000000"/>
                <w:position w:val="-30"/>
                <w:szCs w:val="24"/>
                <w:lang w:val="en-US"/>
              </w:rPr>
              <w:object w:dxaOrig="78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pt;height:36pt" o:ole="">
                  <v:imagedata r:id="rId8" o:title=""/>
                </v:shape>
                <o:OLEObject Type="Embed" ProgID="Equation.3" ShapeID="_x0000_i1026" DrawAspect="Content" ObjectID="_1682348422" r:id="rId9"/>
              </w:object>
            </m:r>
          </m:e>
        </m:d>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d</m:t>
            </m:r>
          </m:e>
          <m:sub>
            <m:r>
              <w:rPr>
                <w:rFonts w:ascii="Cambria Math" w:eastAsia="Times New Roman" w:hAnsi="Cambria Math"/>
                <w:snapToGrid w:val="0"/>
                <w:color w:val="000000"/>
                <w:szCs w:val="24"/>
                <w:lang w:val="en-US"/>
              </w:rPr>
              <m:t>y</m:t>
            </m:r>
          </m:sub>
        </m:sSub>
        <m:r>
          <w:rPr>
            <w:rFonts w:ascii="Cambria Math" w:eastAsia="Times New Roman" w:hAnsi="Cambria Math"/>
            <w:snapToGrid w:val="0"/>
            <w:color w:val="000000"/>
            <w:szCs w:val="24"/>
            <w:lang w:val="en-US"/>
          </w:rPr>
          <m:t>=</m:t>
        </m:r>
        <m:sSub>
          <m:sSubPr>
            <m:ctrlPr>
              <w:rPr>
                <w:rFonts w:ascii="Cambria Math" w:eastAsia="Times New Roman" w:hAnsi="Cambria Math"/>
                <w:i/>
                <w:snapToGrid w:val="0"/>
                <w:color w:val="000000"/>
                <w:szCs w:val="24"/>
                <w:lang w:val="en-US"/>
              </w:rPr>
            </m:ctrlPr>
          </m:sSubPr>
          <m:e>
            <m:r>
              <m:rPr>
                <m:nor/>
              </m:rPr>
              <w:rPr>
                <w:rFonts w:ascii="Cambria Math" w:eastAsia="Times New Roman" w:hAnsi="Cambria Math"/>
                <w:snapToGrid w:val="0"/>
                <w:color w:val="000000"/>
                <w:szCs w:val="24"/>
                <w:lang w:val="en-US"/>
              </w:rPr>
              <m:t>ρ</m:t>
            </m:r>
          </m:e>
          <m:sub>
            <m:r>
              <w:rPr>
                <w:rFonts w:ascii="Cambria Math" w:eastAsia="Times New Roman" w:hAnsi="Cambria Math"/>
                <w:snapToGrid w:val="0"/>
                <w:color w:val="000000"/>
                <w:szCs w:val="24"/>
                <w:lang w:val="en-US"/>
              </w:rPr>
              <m:t>ui</m:t>
            </m:r>
          </m:sub>
        </m:sSub>
      </m:oMath>
      <w:r w:rsidR="00D62481" w:rsidRPr="00D62481">
        <w:rPr>
          <w:rFonts w:eastAsia="Times New Roman"/>
          <w:snapToGrid w:val="0"/>
          <w:color w:val="000000"/>
          <w:szCs w:val="24"/>
          <w:lang w:val="en-US"/>
        </w:rPr>
        <w:t xml:space="preserve"> </w:t>
      </w:r>
      <w:r w:rsidR="00D62481" w:rsidRPr="00D62481">
        <w:rPr>
          <w:rFonts w:eastAsia="Times New Roman"/>
          <w:snapToGrid w:val="0"/>
          <w:color w:val="000000"/>
          <w:szCs w:val="24"/>
          <w:lang w:val="en-US"/>
        </w:rPr>
        <w:tab/>
      </w:r>
      <w:r w:rsidR="00D62481" w:rsidRPr="00D62481">
        <w:rPr>
          <w:rFonts w:eastAsia="Times New Roman"/>
          <w:snapToGrid w:val="0"/>
          <w:color w:val="000000"/>
          <w:szCs w:val="24"/>
          <w:lang w:val="en-US"/>
        </w:rPr>
        <w:tab/>
      </w:r>
      <w:r w:rsidR="00D62481" w:rsidRPr="00D62481">
        <w:rPr>
          <w:rFonts w:eastAsia="Times New Roman"/>
          <w:snapToGrid w:val="0"/>
          <w:color w:val="000000"/>
          <w:szCs w:val="24"/>
          <w:lang w:val="en-US"/>
        </w:rPr>
        <w:tab/>
      </w:r>
      <w:r w:rsidR="00D62481" w:rsidRPr="00D62481">
        <w:rPr>
          <w:rFonts w:eastAsia="Times New Roman"/>
          <w:snapToGrid w:val="0"/>
          <w:color w:val="000000"/>
          <w:szCs w:val="24"/>
          <w:lang w:val="en-US"/>
        </w:rPr>
        <w:tab/>
      </w:r>
      <w:r w:rsidR="00D62481" w:rsidRPr="00D62481">
        <w:rPr>
          <w:rFonts w:eastAsia="Times New Roman"/>
          <w:snapToGrid w:val="0"/>
          <w:color w:val="000000"/>
          <w:szCs w:val="24"/>
          <w:lang w:val="en-US"/>
        </w:rPr>
        <w:tab/>
      </w:r>
      <w:r w:rsidR="00D62481" w:rsidRPr="00D62481">
        <w:rPr>
          <w:rFonts w:eastAsia="Times New Roman"/>
          <w:snapToGrid w:val="0"/>
          <w:color w:val="000000"/>
          <w:szCs w:val="24"/>
          <w:lang w:val="en-US"/>
        </w:rPr>
        <w:tab/>
      </w:r>
      <w:r w:rsidR="00D62481" w:rsidRPr="00D62481">
        <w:rPr>
          <w:rFonts w:eastAsia="Times New Roman"/>
          <w:snapToGrid w:val="0"/>
          <w:color w:val="000000"/>
          <w:szCs w:val="24"/>
          <w:lang w:val="en-US"/>
        </w:rPr>
        <w:tab/>
      </w:r>
      <w:r w:rsidR="00D62481" w:rsidRPr="00D62481">
        <w:rPr>
          <w:rFonts w:eastAsia="Times New Roman"/>
          <w:snapToGrid w:val="0"/>
          <w:color w:val="000000"/>
          <w:szCs w:val="24"/>
          <w:lang w:val="en-US"/>
        </w:rPr>
        <w:tab/>
      </w:r>
      <w:r w:rsidR="00D62481" w:rsidRPr="00D62481">
        <w:rPr>
          <w:rFonts w:eastAsia="Times New Roman"/>
          <w:snapToGrid w:val="0"/>
          <w:color w:val="000000"/>
          <w:szCs w:val="24"/>
          <w:lang w:val="en-US"/>
        </w:rPr>
        <w:tab/>
        <w:t>(6)</w:t>
      </w:r>
    </w:p>
    <w:p w:rsidR="00D62481" w:rsidRPr="00D62481" w:rsidRDefault="00D62481" w:rsidP="00D62481">
      <w:pPr>
        <w:widowControl w:val="0"/>
        <w:spacing w:after="0" w:line="240" w:lineRule="auto"/>
        <w:jc w:val="both"/>
        <w:rPr>
          <w:rFonts w:eastAsia="Times New Roman"/>
          <w:snapToGrid w:val="0"/>
          <w:color w:val="000000"/>
          <w:szCs w:val="24"/>
          <w:lang w:val="en-US"/>
        </w:rPr>
      </w:pP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After solving </w:t>
      </w:r>
      <w:r w:rsidRPr="00D62481">
        <w:rPr>
          <w:rFonts w:eastAsia="Times New Roman"/>
          <w:i/>
          <w:snapToGrid w:val="0"/>
          <w:color w:val="000000"/>
          <w:sz w:val="25"/>
          <w:szCs w:val="24"/>
          <w:lang w:val="en-US"/>
        </w:rPr>
        <w:t>a</w:t>
      </w:r>
      <w:r w:rsidRPr="00D62481">
        <w:rPr>
          <w:rFonts w:eastAsia="Times New Roman"/>
          <w:i/>
          <w:snapToGrid w:val="0"/>
          <w:color w:val="000000"/>
          <w:sz w:val="25"/>
          <w:szCs w:val="24"/>
          <w:vertAlign w:val="subscript"/>
          <w:lang w:val="en-US"/>
        </w:rPr>
        <w:t>j</w:t>
      </w:r>
      <w:r w:rsidRPr="00D62481">
        <w:rPr>
          <w:rFonts w:eastAsia="Times New Roman"/>
          <w:snapToGrid w:val="0"/>
          <w:color w:val="000000"/>
          <w:szCs w:val="24"/>
          <w:lang w:val="en-US"/>
        </w:rPr>
        <w:t xml:space="preserve">, the failure probability of intact structure can be calculated as follows: </w:t>
      </w:r>
    </w:p>
    <w:p w:rsidR="00D62481" w:rsidRPr="00D62481" w:rsidRDefault="00D62481" w:rsidP="00D62481">
      <w:pPr>
        <w:widowControl w:val="0"/>
        <w:spacing w:after="0" w:line="240" w:lineRule="auto"/>
        <w:jc w:val="both"/>
        <w:rPr>
          <w:rFonts w:eastAsia="Times New Roman"/>
          <w:snapToGrid w:val="0"/>
          <w:color w:val="000000"/>
          <w:szCs w:val="24"/>
          <w:lang w:val="en-US"/>
        </w:rPr>
      </w:pPr>
    </w:p>
    <w:p w:rsidR="00D62481" w:rsidRPr="00D62481" w:rsidRDefault="00C77524" w:rsidP="00D62481">
      <w:pPr>
        <w:widowControl w:val="0"/>
        <w:spacing w:after="0" w:line="240" w:lineRule="auto"/>
        <w:jc w:val="both"/>
        <w:rPr>
          <w:rFonts w:eastAsia="Times New Roman"/>
          <w:snapToGrid w:val="0"/>
          <w:color w:val="000000"/>
          <w:szCs w:val="24"/>
          <w:lang w:val="en-US"/>
        </w:rPr>
      </w:pPr>
      <m:oMath>
        <m:sSub>
          <m:sSubPr>
            <m:ctrlPr>
              <w:rPr>
                <w:rFonts w:ascii="Cambria Math" w:eastAsia="Calibri" w:hAnsi="Cambria Math" w:cs="Calibri"/>
                <w:i/>
                <w:snapToGrid w:val="0"/>
                <w:color w:val="000000"/>
                <w:szCs w:val="24"/>
                <w:lang w:val="en-US"/>
              </w:rPr>
            </m:ctrlPr>
          </m:sSubPr>
          <m:e>
            <m:r>
              <w:rPr>
                <w:rFonts w:ascii="Cambria Math" w:eastAsia="Calibri" w:hAnsi="Cambria Math" w:cs="Calibri"/>
                <w:snapToGrid w:val="0"/>
                <w:color w:val="000000"/>
                <w:szCs w:val="24"/>
                <w:lang w:val="en-US"/>
              </w:rPr>
              <m:t>P</m:t>
            </m:r>
          </m:e>
          <m:sub>
            <m:r>
              <w:rPr>
                <w:rFonts w:ascii="Cambria Math" w:eastAsia="Calibri" w:hAnsi="Cambria Math" w:cs="Calibri"/>
                <w:snapToGrid w:val="0"/>
                <w:color w:val="000000"/>
                <w:szCs w:val="24"/>
                <w:lang w:val="en-US"/>
              </w:rPr>
              <m:t>fu</m:t>
            </m:r>
          </m:sub>
        </m:sSub>
        <m:r>
          <w:rPr>
            <w:rFonts w:ascii="Cambria Math" w:eastAsia="Calibri" w:hAnsi="Cambria Math" w:cs="Calibri"/>
            <w:snapToGrid w:val="0"/>
            <w:color w:val="000000"/>
            <w:szCs w:val="24"/>
            <w:lang w:val="en-US"/>
          </w:rPr>
          <m:t>=P(</m:t>
        </m:r>
        <m:sSub>
          <m:sSubPr>
            <m:ctrlPr>
              <w:rPr>
                <w:rFonts w:ascii="Cambria Math" w:eastAsia="Calibri" w:hAnsi="Cambria Math" w:cs="Calibri"/>
                <w:i/>
                <w:snapToGrid w:val="0"/>
                <w:color w:val="000000"/>
                <w:szCs w:val="24"/>
                <w:lang w:val="en-US"/>
              </w:rPr>
            </m:ctrlPr>
          </m:sSubPr>
          <m:e>
            <m:r>
              <w:rPr>
                <w:rFonts w:ascii="Cambria Math" w:eastAsia="Calibri" w:hAnsi="Cambria Math" w:cs="Calibri"/>
                <w:snapToGrid w:val="0"/>
                <w:color w:val="000000"/>
                <w:szCs w:val="24"/>
                <w:lang w:val="en-US"/>
              </w:rPr>
              <m:t>Z</m:t>
            </m:r>
          </m:e>
          <m:sub>
            <m:r>
              <w:rPr>
                <w:rFonts w:ascii="Cambria Math" w:eastAsia="Calibri" w:hAnsi="Cambria Math" w:cs="Calibri"/>
                <w:snapToGrid w:val="0"/>
                <w:color w:val="000000"/>
                <w:szCs w:val="24"/>
                <w:lang w:val="en-US"/>
              </w:rPr>
              <m:t>u</m:t>
            </m:r>
          </m:sub>
        </m:sSub>
        <m:r>
          <w:rPr>
            <w:rFonts w:ascii="Cambria Math" w:eastAsia="Calibri" w:hAnsi="Cambria Math" w:cs="Calibri"/>
            <w:snapToGrid w:val="0"/>
            <w:color w:val="000000"/>
            <w:szCs w:val="24"/>
            <w:lang w:val="en-US"/>
          </w:rPr>
          <m:t>≤0)=P</m:t>
        </m:r>
        <m:d>
          <m:dPr>
            <m:ctrlPr>
              <w:rPr>
                <w:rFonts w:ascii="Cambria Math" w:eastAsia="Calibri" w:hAnsi="Cambria Math" w:cs="Calibri"/>
                <w:i/>
                <w:snapToGrid w:val="0"/>
                <w:color w:val="000000"/>
                <w:szCs w:val="24"/>
                <w:lang w:val="en-US"/>
              </w:rPr>
            </m:ctrlPr>
          </m:dPr>
          <m:e>
            <m:r>
              <w:rPr>
                <w:rFonts w:ascii="Cambria Math" w:eastAsia="Calibri" w:hAnsi="Cambria Math" w:cs="Calibri"/>
                <w:snapToGrid w:val="0"/>
                <w:color w:val="000000"/>
                <w:szCs w:val="24"/>
                <w:lang w:val="en-US"/>
              </w:rPr>
              <m:t>Y≤-</m:t>
            </m:r>
            <m:f>
              <m:fPr>
                <m:ctrlPr>
                  <w:rPr>
                    <w:rFonts w:ascii="Cambria Math" w:eastAsia="Calibri" w:hAnsi="Cambria Math" w:cs="Calibri"/>
                    <w:i/>
                    <w:snapToGrid w:val="0"/>
                    <w:color w:val="000000"/>
                    <w:szCs w:val="24"/>
                    <w:lang w:val="en-US"/>
                  </w:rPr>
                </m:ctrlPr>
              </m:fPr>
              <m:num>
                <m:sSub>
                  <m:sSubPr>
                    <m:ctrlPr>
                      <w:rPr>
                        <w:rFonts w:ascii="Cambria Math" w:eastAsia="Times New Roman" w:hAnsi="Cambria Math"/>
                        <w:i/>
                        <w:snapToGrid w:val="0"/>
                        <w:color w:val="000000"/>
                        <w:szCs w:val="24"/>
                        <w:lang w:val="en-US"/>
                      </w:rPr>
                    </m:ctrlPr>
                  </m:sSubPr>
                  <m:e>
                    <m:r>
                      <m:rPr>
                        <m:sty m:val="p"/>
                      </m:rPr>
                      <w:rPr>
                        <w:rFonts w:ascii="Cambria Math" w:eastAsia="Times New Roman" w:hAnsi="Cambria Math"/>
                        <w:snapToGrid w:val="0"/>
                        <w:color w:val="000000"/>
                        <w:szCs w:val="24"/>
                        <w:lang w:val="en-US"/>
                      </w:rPr>
                      <m:t>μ</m:t>
                    </m:r>
                  </m:e>
                  <m:sub>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Z</m:t>
                        </m:r>
                      </m:e>
                      <m:sub>
                        <m:r>
                          <w:rPr>
                            <w:rFonts w:ascii="Cambria Math" w:eastAsia="Times New Roman" w:hAnsi="Cambria Math"/>
                            <w:snapToGrid w:val="0"/>
                            <w:color w:val="000000"/>
                            <w:szCs w:val="24"/>
                            <w:lang w:val="en-US"/>
                          </w:rPr>
                          <m:t>u</m:t>
                        </m:r>
                      </m:sub>
                    </m:sSub>
                  </m:sub>
                </m:sSub>
              </m:num>
              <m:den>
                <m:sSub>
                  <m:sSubPr>
                    <m:ctrlPr>
                      <w:rPr>
                        <w:rFonts w:ascii="Cambria Math" w:eastAsia="Times New Roman" w:hAnsi="Cambria Math"/>
                        <w:i/>
                        <w:snapToGrid w:val="0"/>
                        <w:color w:val="000000"/>
                        <w:szCs w:val="24"/>
                        <w:lang w:val="en-US"/>
                      </w:rPr>
                    </m:ctrlPr>
                  </m:sSubPr>
                  <m:e>
                    <m:r>
                      <m:rPr>
                        <m:nor/>
                      </m:rPr>
                      <w:rPr>
                        <w:rFonts w:ascii="Cambria Math" w:eastAsia="Times New Roman" w:hAnsi="Cambria Math"/>
                        <w:snapToGrid w:val="0"/>
                        <w:color w:val="000000"/>
                        <w:szCs w:val="24"/>
                        <w:lang w:val="en-US"/>
                      </w:rPr>
                      <m:t>σ</m:t>
                    </m:r>
                  </m:e>
                  <m:sub>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Z</m:t>
                        </m:r>
                      </m:e>
                      <m:sub>
                        <m:r>
                          <w:rPr>
                            <w:rFonts w:ascii="Cambria Math" w:eastAsia="Times New Roman" w:hAnsi="Cambria Math"/>
                            <w:snapToGrid w:val="0"/>
                            <w:color w:val="000000"/>
                            <w:szCs w:val="24"/>
                            <w:lang w:val="en-US"/>
                          </w:rPr>
                          <m:t>u</m:t>
                        </m:r>
                      </m:sub>
                    </m:sSub>
                  </m:sub>
                </m:sSub>
              </m:den>
            </m:f>
          </m:e>
        </m:d>
        <m:r>
          <w:rPr>
            <w:rFonts w:ascii="Cambria Math" w:eastAsia="Calibri" w:hAnsi="Cambria Math" w:cs="Calibri"/>
            <w:snapToGrid w:val="0"/>
            <w:color w:val="000000"/>
            <w:szCs w:val="24"/>
            <w:lang w:val="en-US"/>
          </w:rPr>
          <m:t>=</m:t>
        </m:r>
        <m:nary>
          <m:naryPr>
            <m:limLoc m:val="subSup"/>
            <m:ctrlPr>
              <w:rPr>
                <w:rFonts w:ascii="Cambria Math" w:eastAsia="Calibri" w:hAnsi="Cambria Math" w:cs="Calibri"/>
                <w:i/>
                <w:snapToGrid w:val="0"/>
                <w:color w:val="000000"/>
                <w:szCs w:val="24"/>
                <w:lang w:val="en-US"/>
              </w:rPr>
            </m:ctrlPr>
          </m:naryPr>
          <m:sub>
            <m:r>
              <w:rPr>
                <w:rFonts w:ascii="Cambria Math" w:eastAsia="Calibri" w:hAnsi="Cambria Math" w:cs="Calibri"/>
                <w:snapToGrid w:val="0"/>
                <w:color w:val="000000"/>
                <w:szCs w:val="24"/>
                <w:lang w:val="en-US"/>
              </w:rPr>
              <m:t>-∞</m:t>
            </m:r>
          </m:sub>
          <m:sup>
            <m:r>
              <w:rPr>
                <w:rFonts w:ascii="Cambria Math" w:eastAsia="Calibri" w:hAnsi="Cambria Math" w:cs="Calibri"/>
                <w:snapToGrid w:val="0"/>
                <w:color w:val="000000"/>
                <w:szCs w:val="24"/>
                <w:lang w:val="en-US"/>
              </w:rPr>
              <m:t>-</m:t>
            </m:r>
            <m:f>
              <m:fPr>
                <m:ctrlPr>
                  <w:rPr>
                    <w:rFonts w:ascii="Cambria Math" w:eastAsia="Calibri" w:hAnsi="Cambria Math" w:cs="Calibri"/>
                    <w:i/>
                    <w:snapToGrid w:val="0"/>
                    <w:color w:val="000000"/>
                    <w:szCs w:val="24"/>
                    <w:lang w:val="en-US"/>
                  </w:rPr>
                </m:ctrlPr>
              </m:fPr>
              <m:num>
                <m:sSub>
                  <m:sSubPr>
                    <m:ctrlPr>
                      <w:rPr>
                        <w:rFonts w:ascii="Cambria Math" w:eastAsia="Times New Roman" w:hAnsi="Cambria Math"/>
                        <w:i/>
                        <w:snapToGrid w:val="0"/>
                        <w:color w:val="000000"/>
                        <w:szCs w:val="24"/>
                        <w:lang w:val="en-US"/>
                      </w:rPr>
                    </m:ctrlPr>
                  </m:sSubPr>
                  <m:e>
                    <m:r>
                      <m:rPr>
                        <m:sty m:val="p"/>
                      </m:rPr>
                      <w:rPr>
                        <w:rFonts w:ascii="Cambria Math" w:eastAsia="Times New Roman" w:hAnsi="Cambria Math"/>
                        <w:snapToGrid w:val="0"/>
                        <w:color w:val="000000"/>
                        <w:szCs w:val="24"/>
                        <w:lang w:val="en-US"/>
                      </w:rPr>
                      <m:t>μ</m:t>
                    </m:r>
                  </m:e>
                  <m:sub>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Z</m:t>
                        </m:r>
                      </m:e>
                      <m:sub>
                        <m:r>
                          <w:rPr>
                            <w:rFonts w:ascii="Cambria Math" w:eastAsia="Times New Roman" w:hAnsi="Cambria Math"/>
                            <w:snapToGrid w:val="0"/>
                            <w:color w:val="000000"/>
                            <w:szCs w:val="24"/>
                            <w:lang w:val="en-US"/>
                          </w:rPr>
                          <m:t>u</m:t>
                        </m:r>
                      </m:sub>
                    </m:sSub>
                  </m:sub>
                </m:sSub>
              </m:num>
              <m:den>
                <m:sSub>
                  <m:sSubPr>
                    <m:ctrlPr>
                      <w:rPr>
                        <w:rFonts w:ascii="Cambria Math" w:eastAsia="Times New Roman" w:hAnsi="Cambria Math"/>
                        <w:i/>
                        <w:snapToGrid w:val="0"/>
                        <w:color w:val="000000"/>
                        <w:szCs w:val="24"/>
                        <w:lang w:val="en-US"/>
                      </w:rPr>
                    </m:ctrlPr>
                  </m:sSubPr>
                  <m:e>
                    <m:r>
                      <m:rPr>
                        <m:nor/>
                      </m:rPr>
                      <w:rPr>
                        <w:rFonts w:ascii="Cambria Math" w:eastAsia="Times New Roman" w:hAnsi="Cambria Math"/>
                        <w:snapToGrid w:val="0"/>
                        <w:color w:val="000000"/>
                        <w:szCs w:val="24"/>
                        <w:lang w:val="en-US"/>
                      </w:rPr>
                      <m:t>σ</m:t>
                    </m:r>
                  </m:e>
                  <m:sub>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Z</m:t>
                        </m:r>
                      </m:e>
                      <m:sub>
                        <m:r>
                          <w:rPr>
                            <w:rFonts w:ascii="Cambria Math" w:eastAsia="Times New Roman" w:hAnsi="Cambria Math"/>
                            <w:snapToGrid w:val="0"/>
                            <w:color w:val="000000"/>
                            <w:szCs w:val="24"/>
                            <w:lang w:val="en-US"/>
                          </w:rPr>
                          <m:t>u</m:t>
                        </m:r>
                      </m:sub>
                    </m:sSub>
                  </m:sub>
                </m:sSub>
              </m:den>
            </m:f>
          </m:sup>
          <m:e>
            <m:r>
              <m:rPr>
                <m:sty m:val="p"/>
              </m:rPr>
              <w:rPr>
                <w:rFonts w:ascii="Cambria Math" w:eastAsia="Calibri" w:hAnsi="Cambria Math" w:cs="Calibri"/>
                <w:snapToGrid w:val="0"/>
                <w:color w:val="000000"/>
                <w:szCs w:val="24"/>
                <w:lang w:val="en-US"/>
              </w:rPr>
              <m:t>exp</m:t>
            </m:r>
            <m:d>
              <m:dPr>
                <m:ctrlPr>
                  <w:rPr>
                    <w:rFonts w:ascii="Cambria Math" w:eastAsia="Calibri" w:hAnsi="Cambria Math" w:cs="Calibri"/>
                    <w:i/>
                    <w:snapToGrid w:val="0"/>
                    <w:color w:val="000000"/>
                    <w:szCs w:val="24"/>
                    <w:lang w:val="en-US"/>
                  </w:rPr>
                </m:ctrlPr>
              </m:dPr>
              <m:e>
                <m:r>
                  <w:rPr>
                    <w:rFonts w:ascii="Cambria Math" w:eastAsia="Calibri" w:hAnsi="Cambria Math" w:cs="Calibri"/>
                    <w:snapToGrid w:val="0"/>
                    <w:color w:val="000000"/>
                    <w:szCs w:val="24"/>
                    <w:lang w:val="en-US"/>
                  </w:rPr>
                  <m:t>-</m:t>
                </m:r>
                <m:r>
                  <w:rPr>
                    <w:rFonts w:ascii="Cambria Math" w:eastAsia="Calibri" w:hAnsi="Cambria Math" w:cs="Calibri"/>
                    <w:i/>
                    <w:snapToGrid w:val="0"/>
                    <w:color w:val="000000"/>
                    <w:position w:val="-30"/>
                    <w:szCs w:val="24"/>
                    <w:lang w:val="en-US"/>
                  </w:rPr>
                  <w:object w:dxaOrig="800" w:dyaOrig="700">
                    <v:shape id="_x0000_i1029" type="#_x0000_t75" style="width:40.5pt;height:36pt" o:ole="">
                      <v:imagedata r:id="rId10" o:title=""/>
                    </v:shape>
                    <o:OLEObject Type="Embed" ProgID="Equation.3" ShapeID="_x0000_i1029" DrawAspect="Content" ObjectID="_1682348423" r:id="rId11"/>
                  </w:object>
                </m:r>
              </m:e>
            </m:d>
          </m:e>
        </m:nary>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d</m:t>
            </m:r>
          </m:e>
          <m:sub>
            <m:r>
              <w:rPr>
                <w:rFonts w:ascii="Cambria Math" w:eastAsia="Times New Roman" w:hAnsi="Cambria Math"/>
                <w:snapToGrid w:val="0"/>
                <w:color w:val="000000"/>
                <w:szCs w:val="24"/>
                <w:lang w:val="en-US"/>
              </w:rPr>
              <m:t>y</m:t>
            </m:r>
          </m:sub>
        </m:sSub>
      </m:oMath>
      <w:r w:rsidR="00D62481" w:rsidRPr="00D62481">
        <w:rPr>
          <w:rFonts w:eastAsia="Calibri"/>
          <w:snapToGrid w:val="0"/>
          <w:color w:val="000000"/>
          <w:szCs w:val="24"/>
          <w:lang w:val="en-US"/>
        </w:rPr>
        <w:tab/>
      </w:r>
      <w:r w:rsidR="00D62481" w:rsidRPr="00D62481">
        <w:rPr>
          <w:rFonts w:eastAsia="Calibri"/>
          <w:snapToGrid w:val="0"/>
          <w:color w:val="000000"/>
          <w:szCs w:val="24"/>
          <w:lang w:val="en-US"/>
        </w:rPr>
        <w:tab/>
      </w:r>
      <w:r w:rsidR="00D62481" w:rsidRPr="00D62481">
        <w:rPr>
          <w:rFonts w:eastAsia="Calibri"/>
          <w:snapToGrid w:val="0"/>
          <w:color w:val="000000"/>
          <w:szCs w:val="24"/>
          <w:lang w:val="en-US"/>
        </w:rPr>
        <w:tab/>
      </w:r>
      <w:r w:rsidR="00D62481" w:rsidRPr="00D62481">
        <w:rPr>
          <w:rFonts w:eastAsia="Calibri"/>
          <w:snapToGrid w:val="0"/>
          <w:color w:val="000000"/>
          <w:szCs w:val="24"/>
          <w:lang w:val="en-US"/>
        </w:rPr>
        <w:tab/>
      </w:r>
      <w:r w:rsidR="00D62481" w:rsidRPr="00D62481">
        <w:rPr>
          <w:rFonts w:eastAsia="Calibri"/>
          <w:snapToGrid w:val="0"/>
          <w:color w:val="000000"/>
          <w:szCs w:val="24"/>
          <w:lang w:val="en-US"/>
        </w:rPr>
        <w:tab/>
        <w:t>(7)</w:t>
      </w:r>
    </w:p>
    <w:p w:rsidR="00D62481" w:rsidRPr="00D62481" w:rsidRDefault="00D62481" w:rsidP="00D62481">
      <w:pPr>
        <w:widowControl w:val="0"/>
        <w:tabs>
          <w:tab w:val="center" w:pos="4264"/>
          <w:tab w:val="center" w:pos="5050"/>
          <w:tab w:val="center" w:pos="6576"/>
          <w:tab w:val="center" w:pos="7048"/>
        </w:tabs>
        <w:spacing w:after="0" w:line="240" w:lineRule="auto"/>
        <w:jc w:val="both"/>
        <w:rPr>
          <w:rFonts w:eastAsia="Times New Roman"/>
          <w:snapToGrid w:val="0"/>
          <w:color w:val="000000"/>
          <w:szCs w:val="24"/>
          <w:lang w:val="en-US"/>
        </w:rPr>
      </w:pP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The reliability of the intact structure is obtained as shown in equation (8): </w:t>
      </w:r>
    </w:p>
    <w:p w:rsidR="00D62481" w:rsidRPr="00D62481" w:rsidRDefault="00D62481" w:rsidP="00D62481">
      <w:pPr>
        <w:widowControl w:val="0"/>
        <w:spacing w:after="0" w:line="240" w:lineRule="auto"/>
        <w:jc w:val="both"/>
        <w:rPr>
          <w:rFonts w:eastAsia="Times New Roman"/>
          <w:snapToGrid w:val="0"/>
          <w:color w:val="000000"/>
          <w:szCs w:val="24"/>
          <w:lang w:val="en-US"/>
        </w:rPr>
      </w:pPr>
    </w:p>
    <w:p w:rsidR="00D62481" w:rsidRPr="00D62481" w:rsidRDefault="00C77524" w:rsidP="00D62481">
      <w:pPr>
        <w:widowControl w:val="0"/>
        <w:spacing w:after="0" w:line="240" w:lineRule="auto"/>
        <w:jc w:val="both"/>
        <w:rPr>
          <w:rFonts w:eastAsia="Times New Roman"/>
          <w:snapToGrid w:val="0"/>
          <w:color w:val="000000"/>
          <w:szCs w:val="24"/>
          <w:lang w:val="en-US"/>
        </w:rPr>
      </w:pPr>
      <m:oMath>
        <m:sSub>
          <m:sSubPr>
            <m:ctrlPr>
              <w:rPr>
                <w:rFonts w:ascii="Cambria Math" w:eastAsia="Times New Roman" w:hAnsi="Cambria Math"/>
                <w:i/>
                <w:snapToGrid w:val="0"/>
                <w:color w:val="000000"/>
                <w:szCs w:val="24"/>
                <w:lang w:val="en-US"/>
              </w:rPr>
            </m:ctrlPr>
          </m:sSubPr>
          <m:e>
            <m:r>
              <m:rPr>
                <m:sty m:val="p"/>
              </m:rPr>
              <w:rPr>
                <w:rFonts w:ascii="Cambria Math" w:eastAsia="Times New Roman" w:hAnsi="Cambria Math"/>
                <w:snapToGrid w:val="0"/>
                <w:color w:val="000000"/>
                <w:szCs w:val="24"/>
                <w:lang w:val="en-US"/>
              </w:rPr>
              <m:t>β</m:t>
            </m:r>
          </m:e>
          <m:sub>
            <m:r>
              <w:rPr>
                <w:rFonts w:ascii="Cambria Math" w:eastAsia="Times New Roman" w:hAnsi="Cambria Math"/>
                <w:snapToGrid w:val="0"/>
                <w:color w:val="000000"/>
                <w:szCs w:val="24"/>
                <w:lang w:val="en-US"/>
              </w:rPr>
              <m:t>u</m:t>
            </m:r>
          </m:sub>
        </m:sSub>
        <m:r>
          <w:rPr>
            <w:rFonts w:ascii="Cambria Math" w:eastAsia="Times New Roman" w:hAnsi="Cambria Math"/>
            <w:snapToGrid w:val="0"/>
            <w:color w:val="000000"/>
            <w:szCs w:val="24"/>
            <w:lang w:val="en-US"/>
          </w:rPr>
          <m:t>=-</m:t>
        </m:r>
        <m:sSup>
          <m:sSupPr>
            <m:ctrlPr>
              <w:rPr>
                <w:rFonts w:ascii="Cambria Math" w:eastAsia="Times New Roman" w:hAnsi="Cambria Math"/>
                <w:i/>
                <w:snapToGrid w:val="0"/>
                <w:color w:val="000000"/>
                <w:szCs w:val="24"/>
                <w:lang w:val="en-US"/>
              </w:rPr>
            </m:ctrlPr>
          </m:sSupPr>
          <m:e>
            <m:r>
              <w:rPr>
                <w:rFonts w:ascii="Cambria Math" w:eastAsia="Times New Roman" w:hAnsi="Cambria Math"/>
                <w:snapToGrid w:val="0"/>
                <w:color w:val="000000"/>
                <w:szCs w:val="24"/>
                <w:lang w:val="en-US"/>
              </w:rPr>
              <m:t>Ф</m:t>
            </m:r>
          </m:e>
          <m:sup>
            <m:r>
              <w:rPr>
                <w:rFonts w:ascii="Cambria Math" w:eastAsia="Times New Roman" w:hAnsi="Cambria Math"/>
                <w:snapToGrid w:val="0"/>
                <w:color w:val="000000"/>
                <w:szCs w:val="24"/>
                <w:lang w:val="en-US"/>
              </w:rPr>
              <m:t>-1</m:t>
            </m:r>
          </m:sup>
        </m:sSup>
        <m:r>
          <w:rPr>
            <w:rFonts w:ascii="Cambria Math" w:eastAsia="Times New Roman" w:hAnsi="Cambria Math"/>
            <w:snapToGrid w:val="0"/>
            <w:color w:val="000000"/>
            <w:szCs w:val="24"/>
            <w:lang w:val="en-US"/>
          </w:rPr>
          <m:t>(</m:t>
        </m:r>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P</m:t>
            </m:r>
          </m:e>
          <m:sub>
            <m:r>
              <w:rPr>
                <w:rFonts w:ascii="Cambria Math" w:eastAsia="Times New Roman" w:hAnsi="Cambria Math"/>
                <w:snapToGrid w:val="0"/>
                <w:color w:val="000000"/>
                <w:szCs w:val="24"/>
                <w:lang w:val="en-US"/>
              </w:rPr>
              <m:t>fu</m:t>
            </m:r>
          </m:sub>
        </m:sSub>
        <m:r>
          <w:rPr>
            <w:rFonts w:ascii="Cambria Math" w:eastAsia="Times New Roman" w:hAnsi="Cambria Math"/>
            <w:snapToGrid w:val="0"/>
            <w:color w:val="000000"/>
            <w:szCs w:val="24"/>
            <w:lang w:val="en-US"/>
          </w:rPr>
          <m:t>)</m:t>
        </m:r>
      </m:oMath>
      <w:r w:rsidR="00D62481" w:rsidRPr="00D62481">
        <w:rPr>
          <w:rFonts w:eastAsia="Times New Roman"/>
          <w:snapToGrid w:val="0"/>
          <w:color w:val="000000"/>
          <w:szCs w:val="24"/>
          <w:lang w:val="en-US"/>
        </w:rPr>
        <w:t xml:space="preserve"> </w:t>
      </w:r>
      <w:r w:rsidR="00D62481" w:rsidRPr="00D62481">
        <w:rPr>
          <w:rFonts w:eastAsia="Times New Roman"/>
          <w:snapToGrid w:val="0"/>
          <w:color w:val="000000"/>
          <w:szCs w:val="24"/>
          <w:lang w:val="en-US"/>
        </w:rPr>
        <w:tab/>
      </w:r>
      <w:r w:rsidR="00D62481" w:rsidRPr="00D62481">
        <w:rPr>
          <w:rFonts w:eastAsia="Times New Roman"/>
          <w:snapToGrid w:val="0"/>
          <w:color w:val="000000"/>
          <w:szCs w:val="24"/>
          <w:lang w:val="en-US"/>
        </w:rPr>
        <w:tab/>
      </w:r>
      <w:r w:rsidR="00D62481" w:rsidRPr="00D62481">
        <w:rPr>
          <w:rFonts w:eastAsia="Times New Roman"/>
          <w:snapToGrid w:val="0"/>
          <w:color w:val="000000"/>
          <w:szCs w:val="24"/>
          <w:lang w:val="en-US"/>
        </w:rPr>
        <w:tab/>
      </w:r>
      <w:r w:rsidR="00D62481" w:rsidRPr="00D62481">
        <w:rPr>
          <w:rFonts w:eastAsia="Times New Roman"/>
          <w:snapToGrid w:val="0"/>
          <w:color w:val="000000"/>
          <w:szCs w:val="24"/>
          <w:lang w:val="en-US"/>
        </w:rPr>
        <w:tab/>
      </w:r>
      <w:r w:rsidR="00D62481" w:rsidRPr="00D62481">
        <w:rPr>
          <w:rFonts w:eastAsia="Times New Roman"/>
          <w:snapToGrid w:val="0"/>
          <w:color w:val="000000"/>
          <w:szCs w:val="24"/>
          <w:lang w:val="en-US"/>
        </w:rPr>
        <w:tab/>
      </w:r>
      <w:r w:rsidR="00D62481" w:rsidRPr="00D62481">
        <w:rPr>
          <w:rFonts w:eastAsia="Times New Roman"/>
          <w:snapToGrid w:val="0"/>
          <w:color w:val="000000"/>
          <w:szCs w:val="24"/>
          <w:lang w:val="en-US"/>
        </w:rPr>
        <w:tab/>
      </w:r>
      <w:r w:rsidR="00D62481" w:rsidRPr="00D62481">
        <w:rPr>
          <w:rFonts w:eastAsia="Times New Roman"/>
          <w:snapToGrid w:val="0"/>
          <w:color w:val="000000"/>
          <w:szCs w:val="24"/>
          <w:lang w:val="en-US"/>
        </w:rPr>
        <w:tab/>
      </w:r>
      <w:r w:rsidR="00D62481" w:rsidRPr="00D62481">
        <w:rPr>
          <w:rFonts w:eastAsia="Times New Roman"/>
          <w:snapToGrid w:val="0"/>
          <w:color w:val="000000"/>
          <w:szCs w:val="24"/>
          <w:lang w:val="en-US"/>
        </w:rPr>
        <w:tab/>
      </w:r>
      <w:r w:rsidR="00D62481" w:rsidRPr="00D62481">
        <w:rPr>
          <w:rFonts w:eastAsia="Times New Roman"/>
          <w:snapToGrid w:val="0"/>
          <w:color w:val="000000"/>
          <w:szCs w:val="24"/>
          <w:lang w:val="en-US"/>
        </w:rPr>
        <w:tab/>
      </w:r>
      <w:r w:rsidR="00D62481" w:rsidRPr="00D62481">
        <w:rPr>
          <w:rFonts w:eastAsia="Times New Roman"/>
          <w:snapToGrid w:val="0"/>
          <w:color w:val="000000"/>
          <w:szCs w:val="24"/>
          <w:lang w:val="en-US"/>
        </w:rPr>
        <w:tab/>
      </w:r>
      <w:r w:rsidR="00D62481" w:rsidRPr="00D62481">
        <w:rPr>
          <w:rFonts w:eastAsia="Times New Roman"/>
          <w:snapToGrid w:val="0"/>
          <w:color w:val="000000"/>
          <w:szCs w:val="24"/>
          <w:lang w:val="en-US"/>
        </w:rPr>
        <w:tab/>
        <w:t xml:space="preserve">(8) </w:t>
      </w:r>
    </w:p>
    <w:p w:rsidR="00D62481" w:rsidRPr="00D62481" w:rsidRDefault="00D62481" w:rsidP="00D62481">
      <w:pPr>
        <w:widowControl w:val="0"/>
        <w:spacing w:after="0" w:line="240" w:lineRule="auto"/>
        <w:jc w:val="both"/>
        <w:rPr>
          <w:rFonts w:eastAsia="Times New Roman"/>
          <w:snapToGrid w:val="0"/>
          <w:color w:val="000000"/>
          <w:szCs w:val="24"/>
          <w:lang w:val="en-US"/>
        </w:rPr>
      </w:pP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Similarly, the reliability of damaged structures is calculated as shown in equation (9): </w:t>
      </w:r>
    </w:p>
    <w:p w:rsidR="00D62481" w:rsidRPr="00D62481" w:rsidRDefault="00D62481" w:rsidP="00D62481">
      <w:pPr>
        <w:widowControl w:val="0"/>
        <w:spacing w:after="0" w:line="240" w:lineRule="auto"/>
        <w:jc w:val="both"/>
        <w:rPr>
          <w:rFonts w:eastAsia="Times New Roman"/>
          <w:snapToGrid w:val="0"/>
          <w:color w:val="000000"/>
          <w:szCs w:val="24"/>
          <w:lang w:val="en-US"/>
        </w:rPr>
      </w:pPr>
    </w:p>
    <w:p w:rsidR="00D62481" w:rsidRPr="00D62481" w:rsidRDefault="00C77524" w:rsidP="00D62481">
      <w:pPr>
        <w:widowControl w:val="0"/>
        <w:spacing w:after="0" w:line="240" w:lineRule="auto"/>
        <w:jc w:val="both"/>
        <w:rPr>
          <w:rFonts w:eastAsia="Times New Roman"/>
          <w:snapToGrid w:val="0"/>
          <w:color w:val="000000"/>
          <w:szCs w:val="24"/>
          <w:lang w:val="en-US"/>
        </w:rPr>
      </w:pPr>
      <m:oMath>
        <m:sSub>
          <m:sSubPr>
            <m:ctrlPr>
              <w:rPr>
                <w:rFonts w:ascii="Cambria Math" w:eastAsia="Times New Roman" w:hAnsi="Cambria Math"/>
                <w:i/>
                <w:snapToGrid w:val="0"/>
                <w:color w:val="000000"/>
                <w:szCs w:val="24"/>
                <w:lang w:val="en-US"/>
              </w:rPr>
            </m:ctrlPr>
          </m:sSubPr>
          <m:e>
            <m:r>
              <m:rPr>
                <m:sty m:val="p"/>
              </m:rPr>
              <w:rPr>
                <w:rFonts w:ascii="Cambria Math" w:eastAsia="Times New Roman" w:hAnsi="Cambria Math"/>
                <w:snapToGrid w:val="0"/>
                <w:color w:val="000000"/>
                <w:szCs w:val="24"/>
                <w:lang w:val="en-US"/>
              </w:rPr>
              <m:t>β</m:t>
            </m:r>
          </m:e>
          <m:sub>
            <m:r>
              <w:rPr>
                <w:rFonts w:ascii="Cambria Math" w:eastAsia="Times New Roman" w:hAnsi="Cambria Math"/>
                <w:snapToGrid w:val="0"/>
                <w:color w:val="000000"/>
                <w:szCs w:val="24"/>
                <w:lang w:val="en-US"/>
              </w:rPr>
              <m:t>r</m:t>
            </m:r>
          </m:sub>
        </m:sSub>
        <m:r>
          <w:rPr>
            <w:rFonts w:ascii="Cambria Math" w:eastAsia="Times New Roman" w:hAnsi="Cambria Math"/>
            <w:snapToGrid w:val="0"/>
            <w:color w:val="000000"/>
            <w:szCs w:val="24"/>
            <w:lang w:val="en-US"/>
          </w:rPr>
          <m:t>=-</m:t>
        </m:r>
        <m:sSup>
          <m:sSupPr>
            <m:ctrlPr>
              <w:rPr>
                <w:rFonts w:ascii="Cambria Math" w:eastAsia="Times New Roman" w:hAnsi="Cambria Math"/>
                <w:i/>
                <w:snapToGrid w:val="0"/>
                <w:color w:val="000000"/>
                <w:szCs w:val="24"/>
                <w:lang w:val="en-US"/>
              </w:rPr>
            </m:ctrlPr>
          </m:sSupPr>
          <m:e>
            <m:r>
              <w:rPr>
                <w:rFonts w:ascii="Cambria Math" w:eastAsia="Times New Roman" w:hAnsi="Cambria Math"/>
                <w:snapToGrid w:val="0"/>
                <w:color w:val="000000"/>
                <w:szCs w:val="24"/>
                <w:lang w:val="en-US"/>
              </w:rPr>
              <m:t>Ф</m:t>
            </m:r>
          </m:e>
          <m:sup>
            <m:r>
              <w:rPr>
                <w:rFonts w:ascii="Cambria Math" w:eastAsia="Times New Roman" w:hAnsi="Cambria Math"/>
                <w:snapToGrid w:val="0"/>
                <w:color w:val="000000"/>
                <w:szCs w:val="24"/>
                <w:lang w:val="en-US"/>
              </w:rPr>
              <m:t>-1</m:t>
            </m:r>
          </m:sup>
        </m:sSup>
        <m:r>
          <w:rPr>
            <w:rFonts w:ascii="Cambria Math" w:eastAsia="Times New Roman" w:hAnsi="Cambria Math"/>
            <w:snapToGrid w:val="0"/>
            <w:color w:val="000000"/>
            <w:szCs w:val="24"/>
            <w:lang w:val="en-US"/>
          </w:rPr>
          <m:t>(</m:t>
        </m:r>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P</m:t>
            </m:r>
          </m:e>
          <m:sub>
            <m:r>
              <w:rPr>
                <w:rFonts w:ascii="Cambria Math" w:eastAsia="Times New Roman" w:hAnsi="Cambria Math"/>
                <w:snapToGrid w:val="0"/>
                <w:color w:val="000000"/>
                <w:szCs w:val="24"/>
                <w:lang w:val="en-US"/>
              </w:rPr>
              <m:t>fr</m:t>
            </m:r>
          </m:sub>
        </m:sSub>
        <m:r>
          <w:rPr>
            <w:rFonts w:ascii="Cambria Math" w:eastAsia="Times New Roman" w:hAnsi="Cambria Math"/>
            <w:snapToGrid w:val="0"/>
            <w:color w:val="000000"/>
            <w:szCs w:val="24"/>
            <w:lang w:val="en-US"/>
          </w:rPr>
          <m:t>)</m:t>
        </m:r>
      </m:oMath>
      <w:r w:rsidR="00D62481" w:rsidRPr="00D62481">
        <w:rPr>
          <w:rFonts w:eastAsia="Times New Roman"/>
          <w:snapToGrid w:val="0"/>
          <w:color w:val="000000"/>
          <w:szCs w:val="24"/>
          <w:lang w:val="en-US"/>
        </w:rPr>
        <w:t xml:space="preserve"> </w:t>
      </w:r>
      <w:r w:rsidR="00D62481" w:rsidRPr="00D62481">
        <w:rPr>
          <w:rFonts w:eastAsia="Times New Roman"/>
          <w:snapToGrid w:val="0"/>
          <w:color w:val="000000"/>
          <w:szCs w:val="24"/>
          <w:lang w:val="en-US"/>
        </w:rPr>
        <w:tab/>
      </w:r>
      <w:r w:rsidR="00D62481" w:rsidRPr="00D62481">
        <w:rPr>
          <w:rFonts w:eastAsia="Times New Roman"/>
          <w:snapToGrid w:val="0"/>
          <w:color w:val="000000"/>
          <w:szCs w:val="24"/>
          <w:lang w:val="en-US"/>
        </w:rPr>
        <w:tab/>
      </w:r>
      <w:r w:rsidR="00D62481" w:rsidRPr="00D62481">
        <w:rPr>
          <w:rFonts w:eastAsia="Times New Roman"/>
          <w:snapToGrid w:val="0"/>
          <w:color w:val="000000"/>
          <w:szCs w:val="24"/>
          <w:lang w:val="en-US"/>
        </w:rPr>
        <w:tab/>
      </w:r>
      <w:r w:rsidR="00D62481" w:rsidRPr="00D62481">
        <w:rPr>
          <w:rFonts w:eastAsia="Times New Roman"/>
          <w:snapToGrid w:val="0"/>
          <w:color w:val="000000"/>
          <w:szCs w:val="24"/>
          <w:lang w:val="en-US"/>
        </w:rPr>
        <w:tab/>
      </w:r>
      <w:r w:rsidR="00D62481" w:rsidRPr="00D62481">
        <w:rPr>
          <w:rFonts w:eastAsia="Times New Roman"/>
          <w:snapToGrid w:val="0"/>
          <w:color w:val="000000"/>
          <w:szCs w:val="24"/>
          <w:lang w:val="en-US"/>
        </w:rPr>
        <w:tab/>
      </w:r>
      <w:r w:rsidR="00D62481" w:rsidRPr="00D62481">
        <w:rPr>
          <w:rFonts w:eastAsia="Times New Roman"/>
          <w:snapToGrid w:val="0"/>
          <w:color w:val="000000"/>
          <w:szCs w:val="24"/>
          <w:lang w:val="en-US"/>
        </w:rPr>
        <w:tab/>
      </w:r>
      <w:r w:rsidR="00D62481" w:rsidRPr="00D62481">
        <w:rPr>
          <w:rFonts w:eastAsia="Times New Roman"/>
          <w:snapToGrid w:val="0"/>
          <w:color w:val="000000"/>
          <w:szCs w:val="24"/>
          <w:lang w:val="en-US"/>
        </w:rPr>
        <w:tab/>
      </w:r>
      <w:r w:rsidR="00D62481" w:rsidRPr="00D62481">
        <w:rPr>
          <w:rFonts w:eastAsia="Times New Roman"/>
          <w:snapToGrid w:val="0"/>
          <w:color w:val="000000"/>
          <w:szCs w:val="24"/>
          <w:lang w:val="en-US"/>
        </w:rPr>
        <w:tab/>
      </w:r>
      <w:r w:rsidR="00D62481" w:rsidRPr="00D62481">
        <w:rPr>
          <w:rFonts w:eastAsia="Times New Roman"/>
          <w:snapToGrid w:val="0"/>
          <w:color w:val="000000"/>
          <w:szCs w:val="24"/>
          <w:lang w:val="en-US"/>
        </w:rPr>
        <w:tab/>
      </w:r>
      <w:r w:rsidR="00D62481" w:rsidRPr="00D62481">
        <w:rPr>
          <w:rFonts w:eastAsia="Times New Roman"/>
          <w:snapToGrid w:val="0"/>
          <w:color w:val="000000"/>
          <w:szCs w:val="24"/>
          <w:lang w:val="en-US"/>
        </w:rPr>
        <w:tab/>
      </w:r>
      <w:r w:rsidR="00D62481" w:rsidRPr="00D62481">
        <w:rPr>
          <w:rFonts w:eastAsia="Times New Roman"/>
          <w:snapToGrid w:val="0"/>
          <w:color w:val="000000"/>
          <w:szCs w:val="24"/>
          <w:lang w:val="en-US"/>
        </w:rPr>
        <w:tab/>
        <w:t xml:space="preserve">(9) </w:t>
      </w:r>
    </w:p>
    <w:p w:rsidR="00D62481" w:rsidRPr="00D62481" w:rsidRDefault="00D62481" w:rsidP="00D62481">
      <w:pPr>
        <w:widowControl w:val="0"/>
        <w:spacing w:after="0" w:line="240" w:lineRule="auto"/>
        <w:jc w:val="both"/>
        <w:rPr>
          <w:rFonts w:eastAsia="Times New Roman"/>
          <w:snapToGrid w:val="0"/>
          <w:color w:val="000000"/>
          <w:szCs w:val="24"/>
          <w:lang w:val="en-US"/>
        </w:rPr>
      </w:pP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After obtaining the reliability index of intact and damaged structures, using reliability index to calculate robustness coefficient of structures, as shown in equation (10) (</w:t>
      </w:r>
      <w:r w:rsidRPr="00D62481">
        <w:rPr>
          <w:rFonts w:eastAsia="Times New Roman"/>
          <w:snapToGrid w:val="0"/>
          <w:color w:val="000000"/>
          <w:sz w:val="20"/>
          <w:szCs w:val="24"/>
          <w:lang w:val="en-US"/>
        </w:rPr>
        <w:t>Frangopol, 1987</w:t>
      </w:r>
      <w:r w:rsidRPr="00D62481">
        <w:rPr>
          <w:rFonts w:eastAsia="Times New Roman"/>
          <w:snapToGrid w:val="0"/>
          <w:color w:val="000000"/>
          <w:szCs w:val="24"/>
          <w:lang w:val="en-US"/>
        </w:rPr>
        <w:t xml:space="preserve">): </w:t>
      </w:r>
    </w:p>
    <w:p w:rsidR="00D62481" w:rsidRPr="00D62481" w:rsidRDefault="00D62481" w:rsidP="00D62481">
      <w:pPr>
        <w:widowControl w:val="0"/>
        <w:spacing w:after="0" w:line="240" w:lineRule="auto"/>
        <w:jc w:val="both"/>
        <w:rPr>
          <w:rFonts w:eastAsia="Times New Roman"/>
          <w:snapToGrid w:val="0"/>
          <w:color w:val="000000"/>
          <w:szCs w:val="24"/>
          <w:lang w:val="en-US"/>
        </w:rPr>
      </w:pPr>
    </w:p>
    <w:p w:rsidR="00D62481" w:rsidRPr="00D62481" w:rsidRDefault="00C77524" w:rsidP="00D62481">
      <w:pPr>
        <w:widowControl w:val="0"/>
        <w:spacing w:after="0" w:line="240" w:lineRule="auto"/>
        <w:jc w:val="both"/>
        <w:rPr>
          <w:rFonts w:eastAsia="Times New Roman"/>
          <w:snapToGrid w:val="0"/>
          <w:color w:val="000000"/>
          <w:szCs w:val="24"/>
          <w:lang w:val="en-US"/>
        </w:rPr>
      </w:pPr>
      <m:oMath>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I</m:t>
            </m:r>
          </m:e>
          <m:sub>
            <m:r>
              <w:rPr>
                <w:rFonts w:ascii="Cambria Math" w:eastAsia="Times New Roman" w:hAnsi="Cambria Math"/>
                <w:snapToGrid w:val="0"/>
                <w:color w:val="000000"/>
                <w:szCs w:val="24"/>
                <w:lang w:val="en-US"/>
              </w:rPr>
              <m:t>β</m:t>
            </m:r>
          </m:sub>
        </m:sSub>
        <m:r>
          <w:rPr>
            <w:rFonts w:ascii="Cambria Math" w:eastAsia="Times New Roman" w:hAnsi="Cambria Math"/>
            <w:snapToGrid w:val="0"/>
            <w:color w:val="000000"/>
            <w:szCs w:val="24"/>
            <w:lang w:val="en-US"/>
          </w:rPr>
          <m:t>=</m:t>
        </m:r>
        <m:f>
          <m:fPr>
            <m:ctrlPr>
              <w:rPr>
                <w:rFonts w:ascii="Cambria Math" w:eastAsia="Times New Roman" w:hAnsi="Cambria Math"/>
                <w:i/>
                <w:snapToGrid w:val="0"/>
                <w:color w:val="000000"/>
                <w:szCs w:val="24"/>
                <w:lang w:val="en-US"/>
              </w:rPr>
            </m:ctrlPr>
          </m:fPr>
          <m:num>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β</m:t>
                </m:r>
              </m:e>
              <m:sub>
                <m:r>
                  <w:rPr>
                    <w:rFonts w:ascii="Cambria Math" w:eastAsia="Times New Roman" w:hAnsi="Cambria Math"/>
                    <w:snapToGrid w:val="0"/>
                    <w:color w:val="000000"/>
                    <w:szCs w:val="24"/>
                    <w:lang w:val="en-US"/>
                  </w:rPr>
                  <m:t>u</m:t>
                </m:r>
              </m:sub>
            </m:sSub>
          </m:num>
          <m:den>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β</m:t>
                </m:r>
              </m:e>
              <m:sub>
                <m:r>
                  <w:rPr>
                    <w:rFonts w:ascii="Cambria Math" w:eastAsia="Times New Roman" w:hAnsi="Cambria Math"/>
                    <w:snapToGrid w:val="0"/>
                    <w:color w:val="000000"/>
                    <w:szCs w:val="24"/>
                    <w:lang w:val="en-US"/>
                  </w:rPr>
                  <m:t>u</m:t>
                </m:r>
              </m:sub>
            </m:sSub>
            <m:r>
              <w:rPr>
                <w:rFonts w:ascii="Cambria Math" w:eastAsia="Times New Roman" w:hAnsi="Cambria Math"/>
                <w:snapToGrid w:val="0"/>
                <w:color w:val="000000"/>
                <w:szCs w:val="24"/>
                <w:lang w:val="en-US"/>
              </w:rPr>
              <m:t>-</m:t>
            </m:r>
            <m:sSub>
              <m:sSubPr>
                <m:ctrlPr>
                  <w:rPr>
                    <w:rFonts w:ascii="Cambria Math" w:eastAsia="Times New Roman" w:hAnsi="Cambria Math"/>
                    <w:i/>
                    <w:snapToGrid w:val="0"/>
                    <w:color w:val="000000"/>
                    <w:szCs w:val="24"/>
                    <w:lang w:val="en-US"/>
                  </w:rPr>
                </m:ctrlPr>
              </m:sSubPr>
              <m:e>
                <m:r>
                  <w:rPr>
                    <w:rFonts w:ascii="Cambria Math" w:eastAsia="Times New Roman" w:hAnsi="Cambria Math"/>
                    <w:snapToGrid w:val="0"/>
                    <w:color w:val="000000"/>
                    <w:szCs w:val="24"/>
                    <w:lang w:val="en-US"/>
                  </w:rPr>
                  <m:t>β</m:t>
                </m:r>
              </m:e>
              <m:sub>
                <m:r>
                  <w:rPr>
                    <w:rFonts w:ascii="Cambria Math" w:eastAsia="Times New Roman" w:hAnsi="Cambria Math"/>
                    <w:snapToGrid w:val="0"/>
                    <w:color w:val="000000"/>
                    <w:szCs w:val="24"/>
                    <w:lang w:val="en-US"/>
                  </w:rPr>
                  <m:t>r</m:t>
                </m:r>
              </m:sub>
            </m:sSub>
          </m:den>
        </m:f>
      </m:oMath>
      <w:r w:rsidR="00D62481" w:rsidRPr="00D62481">
        <w:rPr>
          <w:rFonts w:eastAsia="Times New Roman"/>
          <w:snapToGrid w:val="0"/>
          <w:color w:val="000000"/>
          <w:szCs w:val="24"/>
          <w:lang w:val="en-US"/>
        </w:rPr>
        <w:t xml:space="preserve"> </w:t>
      </w:r>
      <w:r w:rsidR="00D62481" w:rsidRPr="00D62481">
        <w:rPr>
          <w:rFonts w:eastAsia="Times New Roman"/>
          <w:snapToGrid w:val="0"/>
          <w:color w:val="000000"/>
          <w:szCs w:val="24"/>
          <w:lang w:val="en-US"/>
        </w:rPr>
        <w:tab/>
      </w:r>
      <w:r w:rsidR="00D62481" w:rsidRPr="00D62481">
        <w:rPr>
          <w:rFonts w:eastAsia="Times New Roman"/>
          <w:snapToGrid w:val="0"/>
          <w:color w:val="000000"/>
          <w:szCs w:val="24"/>
          <w:lang w:val="en-US"/>
        </w:rPr>
        <w:tab/>
      </w:r>
      <w:r w:rsidR="00D62481" w:rsidRPr="00D62481">
        <w:rPr>
          <w:rFonts w:eastAsia="Times New Roman"/>
          <w:snapToGrid w:val="0"/>
          <w:color w:val="000000"/>
          <w:szCs w:val="24"/>
          <w:lang w:val="en-US"/>
        </w:rPr>
        <w:tab/>
      </w:r>
      <w:r w:rsidR="00D62481" w:rsidRPr="00D62481">
        <w:rPr>
          <w:rFonts w:eastAsia="Times New Roman"/>
          <w:snapToGrid w:val="0"/>
          <w:color w:val="000000"/>
          <w:szCs w:val="24"/>
          <w:lang w:val="en-US"/>
        </w:rPr>
        <w:tab/>
      </w:r>
      <w:r w:rsidR="00D62481" w:rsidRPr="00D62481">
        <w:rPr>
          <w:rFonts w:eastAsia="Times New Roman"/>
          <w:snapToGrid w:val="0"/>
          <w:color w:val="000000"/>
          <w:szCs w:val="24"/>
          <w:lang w:val="en-US"/>
        </w:rPr>
        <w:tab/>
      </w:r>
      <w:r w:rsidR="00D62481" w:rsidRPr="00D62481">
        <w:rPr>
          <w:rFonts w:eastAsia="Times New Roman"/>
          <w:snapToGrid w:val="0"/>
          <w:color w:val="000000"/>
          <w:szCs w:val="24"/>
          <w:lang w:val="en-US"/>
        </w:rPr>
        <w:tab/>
      </w:r>
      <w:r w:rsidR="00D62481" w:rsidRPr="00D62481">
        <w:rPr>
          <w:rFonts w:eastAsia="Times New Roman"/>
          <w:snapToGrid w:val="0"/>
          <w:color w:val="000000"/>
          <w:szCs w:val="24"/>
          <w:lang w:val="en-US"/>
        </w:rPr>
        <w:tab/>
      </w:r>
      <w:r w:rsidR="00D62481" w:rsidRPr="00D62481">
        <w:rPr>
          <w:rFonts w:eastAsia="Times New Roman"/>
          <w:snapToGrid w:val="0"/>
          <w:color w:val="000000"/>
          <w:szCs w:val="24"/>
          <w:lang w:val="en-US"/>
        </w:rPr>
        <w:tab/>
      </w:r>
      <w:r w:rsidR="00D62481" w:rsidRPr="00D62481">
        <w:rPr>
          <w:rFonts w:eastAsia="Times New Roman"/>
          <w:snapToGrid w:val="0"/>
          <w:color w:val="000000"/>
          <w:szCs w:val="24"/>
          <w:lang w:val="en-US"/>
        </w:rPr>
        <w:tab/>
      </w:r>
      <w:r w:rsidR="00D62481" w:rsidRPr="00D62481">
        <w:rPr>
          <w:rFonts w:eastAsia="Times New Roman"/>
          <w:snapToGrid w:val="0"/>
          <w:color w:val="000000"/>
          <w:szCs w:val="24"/>
          <w:lang w:val="en-US"/>
        </w:rPr>
        <w:tab/>
      </w:r>
      <w:r w:rsidR="00D62481" w:rsidRPr="00D62481">
        <w:rPr>
          <w:rFonts w:eastAsia="Times New Roman"/>
          <w:snapToGrid w:val="0"/>
          <w:color w:val="000000"/>
          <w:szCs w:val="24"/>
          <w:lang w:val="en-US"/>
        </w:rPr>
        <w:tab/>
      </w:r>
      <w:r w:rsidR="00D62481" w:rsidRPr="00D62481">
        <w:rPr>
          <w:rFonts w:eastAsia="Times New Roman"/>
          <w:snapToGrid w:val="0"/>
          <w:color w:val="000000"/>
          <w:szCs w:val="24"/>
          <w:lang w:val="en-US"/>
        </w:rPr>
        <w:tab/>
        <w:t>(10)</w:t>
      </w:r>
    </w:p>
    <w:p w:rsidR="00D62481" w:rsidRPr="00D62481" w:rsidRDefault="00D62481" w:rsidP="00D62481">
      <w:pPr>
        <w:widowControl w:val="0"/>
        <w:tabs>
          <w:tab w:val="center" w:pos="4697"/>
          <w:tab w:val="center" w:pos="4948"/>
        </w:tabs>
        <w:spacing w:after="0" w:line="240" w:lineRule="auto"/>
        <w:jc w:val="both"/>
        <w:rPr>
          <w:rFonts w:eastAsia="Times New Roman"/>
          <w:snapToGrid w:val="0"/>
          <w:color w:val="000000"/>
          <w:szCs w:val="24"/>
          <w:lang w:val="en-US"/>
        </w:rPr>
      </w:pP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The collapse limit of the structure is 1, when the value is less than 1, it indicates that the structure occurs the progressive collapse. </w:t>
      </w:r>
    </w:p>
    <w:p w:rsidR="00D62481" w:rsidRPr="00D62481" w:rsidRDefault="00D62481" w:rsidP="00D62481">
      <w:pPr>
        <w:widowControl w:val="0"/>
        <w:spacing w:after="0" w:line="240" w:lineRule="auto"/>
        <w:jc w:val="both"/>
        <w:rPr>
          <w:rFonts w:eastAsia="Times New Roman"/>
          <w:snapToGrid w:val="0"/>
          <w:szCs w:val="24"/>
          <w:lang w:val="en-US"/>
        </w:rPr>
      </w:pPr>
    </w:p>
    <w:p w:rsidR="00D62481" w:rsidRPr="00D62481" w:rsidRDefault="00D62481" w:rsidP="00D62481">
      <w:pPr>
        <w:keepNext/>
        <w:keepLines/>
        <w:widowControl w:val="0"/>
        <w:spacing w:after="0" w:line="240" w:lineRule="auto"/>
        <w:jc w:val="both"/>
        <w:outlineLvl w:val="2"/>
        <w:rPr>
          <w:rFonts w:eastAsia="Times New Roman"/>
          <w:b/>
          <w:i/>
          <w:snapToGrid w:val="0"/>
          <w:color w:val="000000"/>
          <w:szCs w:val="24"/>
          <w:lang w:val="en-US"/>
        </w:rPr>
      </w:pPr>
      <w:r w:rsidRPr="00D62481">
        <w:rPr>
          <w:rFonts w:eastAsia="Times New Roman"/>
          <w:b/>
          <w:i/>
          <w:snapToGrid w:val="0"/>
          <w:color w:val="000000"/>
          <w:szCs w:val="24"/>
          <w:lang w:val="en-US"/>
        </w:rPr>
        <w:t xml:space="preserve">3.3 Dynamic robustness analysis based on bearing performance </w:t>
      </w: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 </w:t>
      </w:r>
    </w:p>
    <w:p w:rsidR="00D62481" w:rsidRPr="00D62481" w:rsidRDefault="00D62481" w:rsidP="00D62481">
      <w:pPr>
        <w:keepNext/>
        <w:keepLines/>
        <w:widowControl w:val="0"/>
        <w:spacing w:after="0" w:line="240" w:lineRule="auto"/>
        <w:jc w:val="both"/>
        <w:outlineLvl w:val="3"/>
        <w:rPr>
          <w:rFonts w:eastAsia="Times New Roman"/>
          <w:i/>
          <w:snapToGrid w:val="0"/>
          <w:color w:val="000000"/>
          <w:szCs w:val="24"/>
          <w:lang w:val="en-US"/>
        </w:rPr>
      </w:pPr>
      <w:r w:rsidRPr="00D62481">
        <w:rPr>
          <w:rFonts w:eastAsia="Times New Roman"/>
          <w:i/>
          <w:snapToGrid w:val="0"/>
          <w:color w:val="000000"/>
          <w:szCs w:val="24"/>
          <w:lang w:val="en-US"/>
        </w:rPr>
        <w:t xml:space="preserve">3.3.1 Calculation example model </w:t>
      </w: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 </w:t>
      </w: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Taking an engineering example as the background, the total height of the structure is 19.8m, and the height of each layer is 3.3m. Site categories for </w:t>
      </w:r>
      <w:r w:rsidRPr="00D62481">
        <w:rPr>
          <w:rFonts w:ascii="SimSun" w:eastAsia="SimSun" w:hAnsi="SimSun" w:cs="SimSun"/>
          <w:snapToGrid w:val="0"/>
          <w:color w:val="000000"/>
          <w:szCs w:val="24"/>
          <w:lang w:val="en-US"/>
        </w:rPr>
        <w:t>Ⅱ</w:t>
      </w:r>
      <w:r w:rsidRPr="00D62481">
        <w:rPr>
          <w:rFonts w:eastAsia="Times New Roman"/>
          <w:snapToGrid w:val="0"/>
          <w:color w:val="000000"/>
          <w:szCs w:val="24"/>
          <w:lang w:val="en-US"/>
        </w:rPr>
        <w:t xml:space="preserve">, construction category of b class. The seismic fortification intensity is 8 degrees and the basic seismic acceleration is 0.2g. The design seismic group is the second group. The concrete strength grade is C30, the longitudinal reinforcement is HRB400, the stirrup is HPB300, the beam section size is 300mm 500mm, and the column section size is 600mm 600mm. The thickness of the plate is 150mm, the constant load of the plate surface is 5kN/m2 (including the dead weight of the floor), and the live load is 2kn /m2. LRB500 is adopted for the isolation bearing, and the damping ratio of the isolation bearing is 0.275. </w:t>
      </w: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 </w:t>
      </w:r>
    </w:p>
    <w:p w:rsidR="00D62481" w:rsidRPr="00D62481" w:rsidRDefault="00D62481" w:rsidP="00D62481">
      <w:pPr>
        <w:widowControl w:val="0"/>
        <w:spacing w:after="0" w:line="240" w:lineRule="auto"/>
        <w:jc w:val="center"/>
        <w:rPr>
          <w:rFonts w:eastAsia="Times New Roman"/>
          <w:snapToGrid w:val="0"/>
          <w:color w:val="000000"/>
          <w:sz w:val="20"/>
          <w:szCs w:val="24"/>
        </w:rPr>
      </w:pPr>
      <w:r w:rsidRPr="00D62481">
        <w:rPr>
          <w:rFonts w:ascii="Calibri" w:eastAsia="Calibri" w:hAnsi="Calibri" w:cs="Calibri"/>
          <w:noProof/>
          <w:snapToGrid w:val="0"/>
          <w:color w:val="000000"/>
          <w:szCs w:val="24"/>
        </w:rPr>
        <mc:AlternateContent>
          <mc:Choice Requires="wpg">
            <w:drawing>
              <wp:inline distT="0" distB="0" distL="0" distR="0" wp14:anchorId="4DA0D940" wp14:editId="2EBB50F4">
                <wp:extent cx="4518660" cy="1457960"/>
                <wp:effectExtent l="0" t="5080" r="0" b="51435"/>
                <wp:docPr id="108" name="Group 45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8660" cy="1457960"/>
                          <a:chOff x="0" y="0"/>
                          <a:chExt cx="45186" cy="14582"/>
                        </a:xfrm>
                      </wpg:grpSpPr>
                      <wps:wsp>
                        <wps:cNvPr id="73599" name="Rectangle 994"/>
                        <wps:cNvSpPr>
                          <a:spLocks noChangeArrowheads="1"/>
                        </wps:cNvSpPr>
                        <wps:spPr bwMode="auto">
                          <a:xfrm>
                            <a:off x="21405" y="13097"/>
                            <a:ext cx="4906" cy="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2481" w:rsidRDefault="00D62481" w:rsidP="00D62481">
                              <w:pPr>
                                <w:jc w:val="center"/>
                              </w:pPr>
                              <w:r>
                                <w:rPr>
                                  <w:sz w:val="21"/>
                                </w:rPr>
                                <w:t xml:space="preserve">           </w:t>
                              </w:r>
                            </w:p>
                          </w:txbxContent>
                        </wps:txbx>
                        <wps:bodyPr rot="0" vert="horz" wrap="square" lIns="0" tIns="0" rIns="0" bIns="0" anchor="t" anchorCtr="0" upright="1">
                          <a:noAutofit/>
                        </wps:bodyPr>
                      </wps:wsp>
                      <wps:wsp>
                        <wps:cNvPr id="21387" name="Rectangle 995"/>
                        <wps:cNvSpPr>
                          <a:spLocks noChangeArrowheads="1"/>
                        </wps:cNvSpPr>
                        <wps:spPr bwMode="auto">
                          <a:xfrm>
                            <a:off x="36558" y="13097"/>
                            <a:ext cx="446" cy="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2481" w:rsidRDefault="00D62481" w:rsidP="00D62481">
                              <w:pPr>
                                <w:jc w:val="center"/>
                              </w:pPr>
                              <w:r>
                                <w:rPr>
                                  <w:sz w:val="21"/>
                                </w:rPr>
                                <w:t xml:space="preserve"> </w:t>
                              </w:r>
                            </w:p>
                          </w:txbxContent>
                        </wps:txbx>
                        <wps:bodyPr rot="0" vert="horz" wrap="square" lIns="0" tIns="0" rIns="0" bIns="0" anchor="t" anchorCtr="0" upright="1">
                          <a:noAutofit/>
                        </wps:bodyPr>
                      </wps:wsp>
                      <pic:pic xmlns:pic="http://schemas.openxmlformats.org/drawingml/2006/picture">
                        <pic:nvPicPr>
                          <pic:cNvPr id="21388" name="Picture 103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412" cy="14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800" name="Picture 10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5085" y="3611"/>
                            <a:ext cx="11475"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802" name="Picture 10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6896" y="5501"/>
                            <a:ext cx="8290" cy="87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45964" o:spid="_x0000_s1026" style="width:355.8pt;height:114.8pt;mso-position-horizontal-relative:char;mso-position-vertical-relative:line" coordsize="45186,145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">
                <v:rect id="Rectangle 994" o:spid="_x0000_s1027" style="position:absolute;left:21405;top:13097;width:4906;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TL8cgA&#10;AADeAAAADwAAAGRycy9kb3ducmV2LnhtbESPT2vCQBTE7wW/w/IEb3XTitXEbES0okf/FKy3R/Y1&#10;Cc2+DdmtSfvpu4WCx2FmfsOky97U4katqywreBpHIIhzqysuFLydt49zEM4ja6wtk4JvcrDMBg8p&#10;Jtp2fKTbyRciQNglqKD0vkmkdHlJBt3YNsTB+7CtQR9kW0jdYhfgppbPUfQiDVYcFkpsaF1S/nn6&#10;Mgp282b1vrc/XVG/XneXwyXenGOv1GjYrxYgPPX+Hv5v77WC2WQax/B3J1wBm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dMvxyAAAAN4AAAAPAAAAAAAAAAAAAAAAAJgCAABk&#10;cnMvZG93bnJldi54bWxQSwUGAAAAAAQABAD1AAAAjQMAAAAA&#10;" filled="f" stroked="f">
                  <v:textbox inset="0,0,0,0">
                    <w:txbxContent>
                      <w:p w:rsidR="00D62481" w:rsidRDefault="00D62481" w:rsidP="00D62481">
                        <w:pPr>
                          <w:jc w:val="center"/>
                        </w:pPr>
                        <w:r>
                          <w:rPr>
                            <w:sz w:val="21"/>
                          </w:rPr>
                          <w:t xml:space="preserve">           </w:t>
                        </w:r>
                      </w:p>
                    </w:txbxContent>
                  </v:textbox>
                </v:rect>
                <v:rect id="Rectangle 995" o:spid="_x0000_s1028" style="position:absolute;left:36558;top:13097;width:446;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lx78cA&#10;AADeAAAADwAAAGRycy9kb3ducmV2LnhtbESPT2vCQBTE74LfYXmCN92oUGPqKmIreqx/wPb2yL4m&#10;wezbkF1N6qd3C4LHYWZ+w8yXrSnFjWpXWFYwGkYgiFOrC84UnI6bQQzCeWSNpWVS8EcOlotuZ46J&#10;tg3v6XbwmQgQdgkqyL2vEildmpNBN7QVcfB+bW3QB1lnUtfYBLgp5TiK3qTBgsNCjhWtc0ovh6tR&#10;sI2r1ffO3pus/PzZnr/Os4/jzCvV77WrdxCeWv8KP9s7rWA8msR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Zce/HAAAA3gAAAA8AAAAAAAAAAAAAAAAAmAIAAGRy&#10;cy9kb3ducmV2LnhtbFBLBQYAAAAABAAEAPUAAACMAwAAAAA=&#10;" filled="f" stroked="f">
                  <v:textbox inset="0,0,0,0">
                    <w:txbxContent>
                      <w:p w:rsidR="00D62481" w:rsidRDefault="00D62481" w:rsidP="00D62481">
                        <w:pPr>
                          <w:jc w:val="center"/>
                        </w:pPr>
                        <w:r>
                          <w:rPr>
                            <w:sz w:val="21"/>
                          </w:rPr>
                          <w:t xml:space="preserve"> </w:t>
                        </w:r>
                      </w:p>
                    </w:txbxContent>
                  </v:textbox>
                </v:rect>
                <v:shape id="Picture 1034" o:spid="_x0000_s1029" type="#_x0000_t75" style="position:absolute;width:21412;height:14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ewifAAAAA3gAAAA8AAABkcnMvZG93bnJldi54bWxET82KwjAQvgu+Q5gFb5qqIFpNy+oietS6&#10;DzDbjG1pMylJVuvbm8PCHj++/10+mE48yPnGsoL5LAFBXFrdcKXg+3acrkH4gKyxs0wKXuQhz8aj&#10;HabaPvlKjyJUIoawT1FBHUKfSunLmgz6me2JI3e3zmCI0FVSO3zGcNPJRZKspMGGY0ONPR1qKtvi&#10;1yi4WC/x5VblaXMwpkq+2p9m3yo1+Rg+tyACDeFf/Oc+awWL+XId98Y78QrI7A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V7CJ8AAAADeAAAADwAAAAAAAAAAAAAAAACfAgAA&#10;ZHJzL2Rvd25yZXYueG1sUEsFBgAAAAAEAAQA9wAAAIwDAAAAAA==&#10;">
                  <v:imagedata r:id="rId15" o:title=""/>
                </v:shape>
                <v:shape id="Picture 1036" o:spid="_x0000_s1030" type="#_x0000_t75" style="position:absolute;left:25085;top:3611;width:11475;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oXvDHAAAA3gAAAA8AAABkcnMvZG93bnJldi54bWxEj81qAjEUhfeFvkO4hW6KJp1FtaNRVCi1&#10;G1ErorvL5DozOLkZknQc375ZFLo8nD++6by3jejIh9qxhtehAkFcOFNzqeHw/TEYgwgR2WDjmDTc&#10;KcB89vgwxdy4G++o28dSpBEOOWqoYmxzKUNRkcUwdC1x8i7OW4xJ+lIaj7c0bhuZKfUmLdacHips&#10;aVVRcd3/WA2bc7Z9dwf1sl52fPzsv+6npV9p/fzULyYgIvXxP/zXXhsNo2ysEkDCSSggZ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toXvDHAAAA3gAAAA8AAAAAAAAAAAAA&#10;AAAAnwIAAGRycy9kb3ducmV2LnhtbFBLBQYAAAAABAAEAPcAAACTAwAAAAA=&#10;">
                  <v:imagedata r:id="rId16" o:title=""/>
                </v:shape>
                <v:shape id="Picture 1038" o:spid="_x0000_s1031" type="#_x0000_t75" style="position:absolute;left:36896;top:5501;width:8290;height:8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7VlXFAAAA3gAAAA8AAABkcnMvZG93bnJldi54bWxEj0uLwkAQhO8L/oehBW/rxIAaoqP4QFhv&#10;6+veZNokmOmJmdFk/fU7Cwsei6r6ipovO1OJJzWutKxgNIxAEGdWl5wrOJ92nwkI55E1VpZJwQ85&#10;WC56H3NMtW35QM+jz0WAsEtRQeF9nUrpsoIMuqGtiYN3tY1BH2STS91gG+CmknEUTaTBksNCgTVt&#10;Cspux4dRcLpl99c1+Zau9pe1MeP99tLulRr0u9UMhKfOv8P/7S+tYBonUQx/d8IVk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1ZVxQAAAN4AAAAPAAAAAAAAAAAAAAAA&#10;AJ8CAABkcnMvZG93bnJldi54bWxQSwUGAAAAAAQABAD3AAAAkQMAAAAA&#10;">
                  <v:imagedata r:id="rId17" o:title=""/>
                </v:shape>
                <w10:anchorlock/>
              </v:group>
            </w:pict>
          </mc:Fallback>
        </mc:AlternateContent>
      </w:r>
    </w:p>
    <w:p w:rsidR="00D62481" w:rsidRPr="00D62481" w:rsidRDefault="00D62481" w:rsidP="00D62481">
      <w:pPr>
        <w:widowControl w:val="0"/>
        <w:spacing w:after="0" w:line="240" w:lineRule="auto"/>
        <w:ind w:left="4963" w:firstLine="709"/>
        <w:jc w:val="both"/>
        <w:rPr>
          <w:rFonts w:eastAsia="Times New Roman"/>
          <w:snapToGrid w:val="0"/>
          <w:color w:val="000000"/>
          <w:szCs w:val="24"/>
          <w:lang w:val="en-US"/>
        </w:rPr>
      </w:pPr>
      <w:r w:rsidRPr="00D62481">
        <w:rPr>
          <w:rFonts w:eastAsia="Times New Roman"/>
          <w:snapToGrid w:val="0"/>
          <w:color w:val="000000"/>
          <w:sz w:val="20"/>
          <w:szCs w:val="24"/>
          <w:lang w:val="en-US"/>
        </w:rPr>
        <w:t>Frame column         Frame column</w:t>
      </w:r>
    </w:p>
    <w:p w:rsidR="00D62481" w:rsidRPr="00D62481" w:rsidRDefault="00D62481" w:rsidP="00D62481">
      <w:pPr>
        <w:widowControl w:val="0"/>
        <w:spacing w:after="0" w:line="240" w:lineRule="auto"/>
        <w:ind w:left="2127"/>
        <w:jc w:val="both"/>
        <w:rPr>
          <w:rFonts w:eastAsia="Times New Roman"/>
          <w:snapToGrid w:val="0"/>
          <w:color w:val="000000"/>
          <w:szCs w:val="24"/>
          <w:lang w:val="en-US"/>
        </w:rPr>
      </w:pPr>
      <w:r w:rsidRPr="00D62481">
        <w:rPr>
          <w:rFonts w:eastAsia="Times New Roman"/>
          <w:snapToGrid w:val="0"/>
          <w:color w:val="000000"/>
          <w:sz w:val="20"/>
          <w:szCs w:val="24"/>
          <w:lang w:val="en-US"/>
        </w:rPr>
        <w:t xml:space="preserve">(a) Layout plan                                  (b)Beam and column reinforcement diagram </w:t>
      </w:r>
    </w:p>
    <w:p w:rsidR="00D62481" w:rsidRPr="00D62481" w:rsidRDefault="00D62481" w:rsidP="00D62481">
      <w:pPr>
        <w:widowControl w:val="0"/>
        <w:spacing w:after="0" w:line="240" w:lineRule="auto"/>
        <w:jc w:val="center"/>
        <w:rPr>
          <w:rFonts w:eastAsia="Times New Roman"/>
          <w:snapToGrid w:val="0"/>
          <w:color w:val="000000"/>
          <w:lang w:val="en-US"/>
        </w:rPr>
      </w:pPr>
    </w:p>
    <w:p w:rsidR="00D62481" w:rsidRPr="00D62481" w:rsidRDefault="00D62481" w:rsidP="00D62481">
      <w:pPr>
        <w:widowControl w:val="0"/>
        <w:spacing w:after="0" w:line="240" w:lineRule="auto"/>
        <w:jc w:val="center"/>
        <w:rPr>
          <w:rFonts w:eastAsia="Times New Roman"/>
          <w:snapToGrid w:val="0"/>
          <w:sz w:val="20"/>
          <w:szCs w:val="24"/>
          <w:lang w:val="en-US"/>
        </w:rPr>
      </w:pPr>
      <w:r w:rsidRPr="00D62481">
        <w:rPr>
          <w:rFonts w:eastAsia="Times New Roman"/>
          <w:snapToGrid w:val="0"/>
          <w:sz w:val="20"/>
          <w:szCs w:val="24"/>
          <w:lang w:val="en-US"/>
        </w:rPr>
        <w:t xml:space="preserve">Figure 1. Structure infographic </w:t>
      </w:r>
    </w:p>
    <w:p w:rsidR="00D62481" w:rsidRPr="00D62481" w:rsidRDefault="00D62481" w:rsidP="00D62481">
      <w:pPr>
        <w:widowControl w:val="0"/>
        <w:spacing w:after="0" w:line="240" w:lineRule="auto"/>
        <w:jc w:val="both"/>
        <w:rPr>
          <w:rFonts w:eastAsia="Times New Roman"/>
          <w:snapToGrid w:val="0"/>
          <w:color w:val="000000"/>
          <w:szCs w:val="24"/>
          <w:lang w:val="en-US"/>
        </w:rPr>
      </w:pPr>
    </w:p>
    <w:p w:rsidR="00D62481" w:rsidRPr="00D62481" w:rsidRDefault="00D62481" w:rsidP="00D62481">
      <w:pPr>
        <w:keepNext/>
        <w:keepLines/>
        <w:widowControl w:val="0"/>
        <w:spacing w:after="0" w:line="240" w:lineRule="auto"/>
        <w:jc w:val="both"/>
        <w:outlineLvl w:val="3"/>
        <w:rPr>
          <w:rFonts w:eastAsia="Times New Roman"/>
          <w:i/>
          <w:snapToGrid w:val="0"/>
          <w:color w:val="000000"/>
          <w:szCs w:val="24"/>
          <w:lang w:val="en-US"/>
        </w:rPr>
      </w:pPr>
      <w:r w:rsidRPr="00D62481">
        <w:rPr>
          <w:rFonts w:eastAsia="Times New Roman"/>
          <w:i/>
          <w:snapToGrid w:val="0"/>
          <w:color w:val="000000"/>
          <w:szCs w:val="24"/>
          <w:lang w:val="en-US"/>
        </w:rPr>
        <w:t xml:space="preserve">3.3.2 Robustness analysis </w:t>
      </w: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 </w:t>
      </w: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The seismic acceleration peak value is adjusted to 0.1g, 0.2g, 0.4g and 0.6g, respectively. According to formula (2)-(3), the dynamic robustness indexes of the structure under different spectral characteristics and seismic actions with different peak accelerations are calculated as shown in table 1 and figure 2. </w:t>
      </w: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 </w:t>
      </w:r>
    </w:p>
    <w:p w:rsidR="00D62481" w:rsidRPr="00D62481" w:rsidRDefault="00D62481" w:rsidP="00D62481">
      <w:pPr>
        <w:spacing w:after="160" w:line="259" w:lineRule="auto"/>
        <w:rPr>
          <w:rFonts w:eastAsia="Times New Roman"/>
          <w:snapToGrid w:val="0"/>
          <w:color w:val="000000"/>
          <w:szCs w:val="24"/>
          <w:lang w:val="en-US"/>
        </w:rPr>
      </w:pPr>
      <w:r w:rsidRPr="00D62481">
        <w:rPr>
          <w:rFonts w:eastAsia="Times New Roman"/>
          <w:snapToGrid w:val="0"/>
          <w:color w:val="000000"/>
          <w:szCs w:val="24"/>
          <w:lang w:val="en-US"/>
        </w:rPr>
        <w:br w:type="page"/>
      </w:r>
    </w:p>
    <w:p w:rsidR="00D62481" w:rsidRPr="00D62481" w:rsidRDefault="00D62481" w:rsidP="00D62481">
      <w:pPr>
        <w:widowControl w:val="0"/>
        <w:spacing w:after="0" w:line="240" w:lineRule="auto"/>
        <w:jc w:val="center"/>
        <w:rPr>
          <w:rFonts w:eastAsia="Times New Roman"/>
          <w:snapToGrid w:val="0"/>
          <w:sz w:val="20"/>
          <w:szCs w:val="24"/>
          <w:lang w:val="en-US"/>
        </w:rPr>
      </w:pPr>
      <w:r w:rsidRPr="00D62481">
        <w:rPr>
          <w:rFonts w:eastAsia="Times New Roman"/>
          <w:snapToGrid w:val="0"/>
          <w:sz w:val="20"/>
          <w:szCs w:val="24"/>
          <w:lang w:val="en-US"/>
        </w:rPr>
        <w:lastRenderedPageBreak/>
        <w:t xml:space="preserve">Table </w:t>
      </w:r>
      <w:r w:rsidRPr="00D62481">
        <w:rPr>
          <w:rFonts w:eastAsia="Times New Roman"/>
          <w:snapToGrid w:val="0"/>
          <w:sz w:val="20"/>
          <w:szCs w:val="24"/>
        </w:rPr>
        <w:t>1</w:t>
      </w:r>
      <w:r w:rsidRPr="00D62481">
        <w:rPr>
          <w:rFonts w:eastAsia="Times New Roman"/>
          <w:snapToGrid w:val="0"/>
          <w:sz w:val="20"/>
          <w:szCs w:val="24"/>
          <w:lang w:val="en-US"/>
        </w:rPr>
        <w:t xml:space="preserve">. Dynamic robustness </w:t>
      </w: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 w:val="20"/>
          <w:szCs w:val="24"/>
          <w:lang w:val="en-US"/>
        </w:rPr>
        <w:t xml:space="preserve"> </w:t>
      </w:r>
    </w:p>
    <w:tbl>
      <w:tblPr>
        <w:tblW w:w="6698" w:type="dxa"/>
        <w:tblInd w:w="1464" w:type="dxa"/>
        <w:tblCellMar>
          <w:top w:w="46" w:type="dxa"/>
          <w:right w:w="98" w:type="dxa"/>
        </w:tblCellMar>
        <w:tblLook w:val="04A0" w:firstRow="1" w:lastRow="0" w:firstColumn="1" w:lastColumn="0" w:noHBand="0" w:noVBand="1"/>
      </w:tblPr>
      <w:tblGrid>
        <w:gridCol w:w="2221"/>
        <w:gridCol w:w="1301"/>
        <w:gridCol w:w="1224"/>
        <w:gridCol w:w="1165"/>
        <w:gridCol w:w="787"/>
      </w:tblGrid>
      <w:tr w:rsidR="00D62481" w:rsidRPr="00D62481" w:rsidTr="00FF6B28">
        <w:trPr>
          <w:trHeight w:val="237"/>
        </w:trPr>
        <w:tc>
          <w:tcPr>
            <w:tcW w:w="2221" w:type="dxa"/>
            <w:vMerge w:val="restart"/>
            <w:tcBorders>
              <w:top w:val="single" w:sz="4" w:space="0" w:color="000000"/>
              <w:left w:val="nil"/>
              <w:bottom w:val="single" w:sz="2" w:space="0" w:color="000000"/>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b/>
                <w:snapToGrid w:val="0"/>
                <w:color w:val="000000"/>
                <w:szCs w:val="24"/>
                <w:lang w:val="en-US" w:eastAsia="en-US"/>
              </w:rPr>
              <w:t>Spectral characteristics</w:t>
            </w:r>
          </w:p>
        </w:tc>
        <w:tc>
          <w:tcPr>
            <w:tcW w:w="1301" w:type="dxa"/>
            <w:tcBorders>
              <w:top w:val="single" w:sz="4" w:space="0" w:color="000000"/>
              <w:left w:val="nil"/>
              <w:bottom w:val="single" w:sz="2" w:space="0" w:color="000000"/>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p>
        </w:tc>
        <w:tc>
          <w:tcPr>
            <w:tcW w:w="1224" w:type="dxa"/>
            <w:tcBorders>
              <w:top w:val="single" w:sz="4" w:space="0" w:color="000000"/>
              <w:left w:val="nil"/>
              <w:bottom w:val="single" w:sz="2" w:space="0" w:color="000000"/>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b/>
                <w:snapToGrid w:val="0"/>
                <w:color w:val="000000"/>
                <w:szCs w:val="24"/>
                <w:lang w:val="en-US" w:eastAsia="en-US"/>
              </w:rPr>
              <w:t>PGA(g)</w:t>
            </w:r>
          </w:p>
        </w:tc>
        <w:tc>
          <w:tcPr>
            <w:tcW w:w="1165" w:type="dxa"/>
            <w:tcBorders>
              <w:top w:val="single" w:sz="4" w:space="0" w:color="000000"/>
              <w:left w:val="nil"/>
              <w:bottom w:val="single" w:sz="2" w:space="0" w:color="000000"/>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p>
        </w:tc>
        <w:tc>
          <w:tcPr>
            <w:tcW w:w="787" w:type="dxa"/>
            <w:tcBorders>
              <w:top w:val="single" w:sz="4" w:space="0" w:color="000000"/>
              <w:left w:val="nil"/>
              <w:bottom w:val="single" w:sz="2" w:space="0" w:color="000000"/>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p>
        </w:tc>
      </w:tr>
      <w:tr w:rsidR="00D62481" w:rsidRPr="00D62481" w:rsidTr="00FF6B28">
        <w:trPr>
          <w:trHeight w:val="276"/>
        </w:trPr>
        <w:tc>
          <w:tcPr>
            <w:tcW w:w="0" w:type="auto"/>
            <w:vMerge/>
            <w:tcBorders>
              <w:top w:val="nil"/>
              <w:left w:val="nil"/>
              <w:bottom w:val="single" w:sz="2" w:space="0" w:color="000000"/>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p>
        </w:tc>
        <w:tc>
          <w:tcPr>
            <w:tcW w:w="1301" w:type="dxa"/>
            <w:tcBorders>
              <w:top w:val="single" w:sz="2" w:space="0" w:color="000000"/>
              <w:left w:val="nil"/>
              <w:bottom w:val="single" w:sz="2" w:space="0" w:color="000000"/>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b/>
                <w:snapToGrid w:val="0"/>
                <w:color w:val="000000"/>
                <w:szCs w:val="24"/>
                <w:lang w:val="en-US" w:eastAsia="en-US"/>
              </w:rPr>
              <w:t>0.1g</w:t>
            </w:r>
          </w:p>
        </w:tc>
        <w:tc>
          <w:tcPr>
            <w:tcW w:w="1224" w:type="dxa"/>
            <w:tcBorders>
              <w:top w:val="single" w:sz="2" w:space="0" w:color="000000"/>
              <w:left w:val="nil"/>
              <w:bottom w:val="single" w:sz="2" w:space="0" w:color="000000"/>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b/>
                <w:snapToGrid w:val="0"/>
                <w:color w:val="000000"/>
                <w:szCs w:val="24"/>
                <w:lang w:val="en-US" w:eastAsia="en-US"/>
              </w:rPr>
              <w:t>0.2g</w:t>
            </w:r>
          </w:p>
        </w:tc>
        <w:tc>
          <w:tcPr>
            <w:tcW w:w="1165" w:type="dxa"/>
            <w:tcBorders>
              <w:top w:val="single" w:sz="2" w:space="0" w:color="000000"/>
              <w:left w:val="nil"/>
              <w:bottom w:val="single" w:sz="2" w:space="0" w:color="000000"/>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b/>
                <w:snapToGrid w:val="0"/>
                <w:color w:val="000000"/>
                <w:szCs w:val="24"/>
                <w:lang w:val="en-US" w:eastAsia="en-US"/>
              </w:rPr>
              <w:t>0.4g</w:t>
            </w:r>
          </w:p>
        </w:tc>
        <w:tc>
          <w:tcPr>
            <w:tcW w:w="787" w:type="dxa"/>
            <w:tcBorders>
              <w:top w:val="single" w:sz="2" w:space="0" w:color="000000"/>
              <w:left w:val="nil"/>
              <w:bottom w:val="single" w:sz="2" w:space="0" w:color="000000"/>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b/>
                <w:snapToGrid w:val="0"/>
                <w:color w:val="000000"/>
                <w:szCs w:val="24"/>
                <w:lang w:val="en-US" w:eastAsia="en-US"/>
              </w:rPr>
              <w:t>0.6g</w:t>
            </w:r>
          </w:p>
        </w:tc>
      </w:tr>
      <w:tr w:rsidR="00D62481" w:rsidRPr="00D62481" w:rsidTr="00FF6B28">
        <w:trPr>
          <w:trHeight w:val="299"/>
        </w:trPr>
        <w:tc>
          <w:tcPr>
            <w:tcW w:w="2221" w:type="dxa"/>
            <w:tcBorders>
              <w:top w:val="single" w:sz="2" w:space="0" w:color="000000"/>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0.775</w:t>
            </w:r>
          </w:p>
        </w:tc>
        <w:tc>
          <w:tcPr>
            <w:tcW w:w="1301" w:type="dxa"/>
            <w:tcBorders>
              <w:top w:val="single" w:sz="2" w:space="0" w:color="000000"/>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4.262</w:t>
            </w:r>
          </w:p>
        </w:tc>
        <w:tc>
          <w:tcPr>
            <w:tcW w:w="1224" w:type="dxa"/>
            <w:tcBorders>
              <w:top w:val="single" w:sz="2" w:space="0" w:color="000000"/>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1.238</w:t>
            </w:r>
          </w:p>
        </w:tc>
        <w:tc>
          <w:tcPr>
            <w:tcW w:w="1165" w:type="dxa"/>
            <w:tcBorders>
              <w:top w:val="single" w:sz="2" w:space="0" w:color="000000"/>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0</w:t>
            </w:r>
          </w:p>
        </w:tc>
        <w:tc>
          <w:tcPr>
            <w:tcW w:w="787" w:type="dxa"/>
            <w:tcBorders>
              <w:top w:val="single" w:sz="2" w:space="0" w:color="000000"/>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0</w:t>
            </w:r>
          </w:p>
        </w:tc>
      </w:tr>
      <w:tr w:rsidR="00D62481" w:rsidRPr="00D62481" w:rsidTr="00FF6B28">
        <w:trPr>
          <w:trHeight w:val="299"/>
        </w:trPr>
        <w:tc>
          <w:tcPr>
            <w:tcW w:w="2221"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0.962</w:t>
            </w:r>
          </w:p>
        </w:tc>
        <w:tc>
          <w:tcPr>
            <w:tcW w:w="1301"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3.806</w:t>
            </w:r>
          </w:p>
        </w:tc>
        <w:tc>
          <w:tcPr>
            <w:tcW w:w="1224"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1.307</w:t>
            </w:r>
          </w:p>
        </w:tc>
        <w:tc>
          <w:tcPr>
            <w:tcW w:w="1165"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0</w:t>
            </w:r>
          </w:p>
        </w:tc>
        <w:tc>
          <w:tcPr>
            <w:tcW w:w="787"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0</w:t>
            </w:r>
          </w:p>
        </w:tc>
      </w:tr>
      <w:tr w:rsidR="00D62481" w:rsidRPr="00D62481" w:rsidTr="00FF6B28">
        <w:trPr>
          <w:trHeight w:val="299"/>
        </w:trPr>
        <w:tc>
          <w:tcPr>
            <w:tcW w:w="2221"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1.031</w:t>
            </w:r>
          </w:p>
        </w:tc>
        <w:tc>
          <w:tcPr>
            <w:tcW w:w="1301"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4.745</w:t>
            </w:r>
          </w:p>
        </w:tc>
        <w:tc>
          <w:tcPr>
            <w:tcW w:w="1224"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3.046</w:t>
            </w:r>
          </w:p>
        </w:tc>
        <w:tc>
          <w:tcPr>
            <w:tcW w:w="1165"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0.618</w:t>
            </w:r>
          </w:p>
        </w:tc>
        <w:tc>
          <w:tcPr>
            <w:tcW w:w="787"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0</w:t>
            </w:r>
          </w:p>
        </w:tc>
      </w:tr>
      <w:tr w:rsidR="00D62481" w:rsidRPr="00D62481" w:rsidTr="00FF6B28">
        <w:trPr>
          <w:trHeight w:val="299"/>
        </w:trPr>
        <w:tc>
          <w:tcPr>
            <w:tcW w:w="2221"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1.042</w:t>
            </w:r>
          </w:p>
        </w:tc>
        <w:tc>
          <w:tcPr>
            <w:tcW w:w="1301"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4.519</w:t>
            </w:r>
          </w:p>
        </w:tc>
        <w:tc>
          <w:tcPr>
            <w:tcW w:w="1224"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2.700</w:t>
            </w:r>
          </w:p>
        </w:tc>
        <w:tc>
          <w:tcPr>
            <w:tcW w:w="1165"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0</w:t>
            </w:r>
          </w:p>
        </w:tc>
        <w:tc>
          <w:tcPr>
            <w:tcW w:w="787"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0</w:t>
            </w:r>
          </w:p>
        </w:tc>
      </w:tr>
      <w:tr w:rsidR="00D62481" w:rsidRPr="00D62481" w:rsidTr="00FF6B28">
        <w:trPr>
          <w:trHeight w:val="299"/>
        </w:trPr>
        <w:tc>
          <w:tcPr>
            <w:tcW w:w="2221"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1.111</w:t>
            </w:r>
          </w:p>
        </w:tc>
        <w:tc>
          <w:tcPr>
            <w:tcW w:w="1301"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4.707</w:t>
            </w:r>
          </w:p>
        </w:tc>
        <w:tc>
          <w:tcPr>
            <w:tcW w:w="1224"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3.263</w:t>
            </w:r>
          </w:p>
        </w:tc>
        <w:tc>
          <w:tcPr>
            <w:tcW w:w="1165"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0.038</w:t>
            </w:r>
          </w:p>
        </w:tc>
        <w:tc>
          <w:tcPr>
            <w:tcW w:w="787"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0</w:t>
            </w:r>
          </w:p>
        </w:tc>
      </w:tr>
      <w:tr w:rsidR="00D62481" w:rsidRPr="00D62481" w:rsidTr="00FF6B28">
        <w:trPr>
          <w:trHeight w:val="299"/>
        </w:trPr>
        <w:tc>
          <w:tcPr>
            <w:tcW w:w="2221"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1.220</w:t>
            </w:r>
          </w:p>
        </w:tc>
        <w:tc>
          <w:tcPr>
            <w:tcW w:w="1301"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5.213</w:t>
            </w:r>
          </w:p>
        </w:tc>
        <w:tc>
          <w:tcPr>
            <w:tcW w:w="1224"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2.013</w:t>
            </w:r>
          </w:p>
        </w:tc>
        <w:tc>
          <w:tcPr>
            <w:tcW w:w="1165"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0</w:t>
            </w:r>
          </w:p>
        </w:tc>
        <w:tc>
          <w:tcPr>
            <w:tcW w:w="787"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0</w:t>
            </w:r>
          </w:p>
        </w:tc>
      </w:tr>
      <w:tr w:rsidR="00D62481" w:rsidRPr="00D62481" w:rsidTr="00FF6B28">
        <w:trPr>
          <w:trHeight w:val="299"/>
        </w:trPr>
        <w:tc>
          <w:tcPr>
            <w:tcW w:w="2221"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1.299</w:t>
            </w:r>
          </w:p>
        </w:tc>
        <w:tc>
          <w:tcPr>
            <w:tcW w:w="1301"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4.372</w:t>
            </w:r>
          </w:p>
        </w:tc>
        <w:tc>
          <w:tcPr>
            <w:tcW w:w="1224"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3.010</w:t>
            </w:r>
          </w:p>
        </w:tc>
        <w:tc>
          <w:tcPr>
            <w:tcW w:w="1165"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0.650</w:t>
            </w:r>
          </w:p>
        </w:tc>
        <w:tc>
          <w:tcPr>
            <w:tcW w:w="787"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0</w:t>
            </w:r>
          </w:p>
        </w:tc>
      </w:tr>
      <w:tr w:rsidR="00D62481" w:rsidRPr="00D62481" w:rsidTr="00FF6B28">
        <w:trPr>
          <w:trHeight w:val="299"/>
        </w:trPr>
        <w:tc>
          <w:tcPr>
            <w:tcW w:w="2221"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1.299</w:t>
            </w:r>
          </w:p>
        </w:tc>
        <w:tc>
          <w:tcPr>
            <w:tcW w:w="1301"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4.822</w:t>
            </w:r>
          </w:p>
        </w:tc>
        <w:tc>
          <w:tcPr>
            <w:tcW w:w="1224"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3.565</w:t>
            </w:r>
          </w:p>
        </w:tc>
        <w:tc>
          <w:tcPr>
            <w:tcW w:w="1165"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2.667</w:t>
            </w:r>
          </w:p>
        </w:tc>
        <w:tc>
          <w:tcPr>
            <w:tcW w:w="787"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0</w:t>
            </w:r>
          </w:p>
        </w:tc>
      </w:tr>
      <w:tr w:rsidR="00D62481" w:rsidRPr="00D62481" w:rsidTr="00FF6B28">
        <w:trPr>
          <w:trHeight w:val="299"/>
        </w:trPr>
        <w:tc>
          <w:tcPr>
            <w:tcW w:w="2221"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1.333</w:t>
            </w:r>
          </w:p>
        </w:tc>
        <w:tc>
          <w:tcPr>
            <w:tcW w:w="1301"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4.860</w:t>
            </w:r>
          </w:p>
        </w:tc>
        <w:tc>
          <w:tcPr>
            <w:tcW w:w="1224"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4.084</w:t>
            </w:r>
          </w:p>
        </w:tc>
        <w:tc>
          <w:tcPr>
            <w:tcW w:w="1165"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2.407</w:t>
            </w:r>
          </w:p>
        </w:tc>
        <w:tc>
          <w:tcPr>
            <w:tcW w:w="787"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0</w:t>
            </w:r>
          </w:p>
        </w:tc>
      </w:tr>
      <w:tr w:rsidR="00D62481" w:rsidRPr="00D62481" w:rsidTr="00FF6B28">
        <w:trPr>
          <w:trHeight w:val="299"/>
        </w:trPr>
        <w:tc>
          <w:tcPr>
            <w:tcW w:w="2221"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1.370</w:t>
            </w:r>
          </w:p>
        </w:tc>
        <w:tc>
          <w:tcPr>
            <w:tcW w:w="1301"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4.482</w:t>
            </w:r>
          </w:p>
        </w:tc>
        <w:tc>
          <w:tcPr>
            <w:tcW w:w="1224"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3.413</w:t>
            </w:r>
          </w:p>
        </w:tc>
        <w:tc>
          <w:tcPr>
            <w:tcW w:w="1165"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1.378</w:t>
            </w:r>
          </w:p>
        </w:tc>
        <w:tc>
          <w:tcPr>
            <w:tcW w:w="787"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0</w:t>
            </w:r>
          </w:p>
        </w:tc>
      </w:tr>
      <w:tr w:rsidR="00D62481" w:rsidRPr="00D62481" w:rsidTr="00FF6B28">
        <w:trPr>
          <w:trHeight w:val="299"/>
        </w:trPr>
        <w:tc>
          <w:tcPr>
            <w:tcW w:w="2221"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1.493</w:t>
            </w:r>
          </w:p>
        </w:tc>
        <w:tc>
          <w:tcPr>
            <w:tcW w:w="1301"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4.899</w:t>
            </w:r>
          </w:p>
        </w:tc>
        <w:tc>
          <w:tcPr>
            <w:tcW w:w="1224"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2.905</w:t>
            </w:r>
          </w:p>
        </w:tc>
        <w:tc>
          <w:tcPr>
            <w:tcW w:w="1165"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0.271</w:t>
            </w:r>
          </w:p>
        </w:tc>
        <w:tc>
          <w:tcPr>
            <w:tcW w:w="787"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0</w:t>
            </w:r>
          </w:p>
        </w:tc>
      </w:tr>
      <w:tr w:rsidR="00D62481" w:rsidRPr="00D62481" w:rsidTr="00FF6B28">
        <w:trPr>
          <w:trHeight w:val="299"/>
        </w:trPr>
        <w:tc>
          <w:tcPr>
            <w:tcW w:w="2221"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1.695</w:t>
            </w:r>
          </w:p>
        </w:tc>
        <w:tc>
          <w:tcPr>
            <w:tcW w:w="1301"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4.408</w:t>
            </w:r>
          </w:p>
        </w:tc>
        <w:tc>
          <w:tcPr>
            <w:tcW w:w="1224"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2.940</w:t>
            </w:r>
          </w:p>
        </w:tc>
        <w:tc>
          <w:tcPr>
            <w:tcW w:w="1165"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0.008</w:t>
            </w:r>
          </w:p>
        </w:tc>
        <w:tc>
          <w:tcPr>
            <w:tcW w:w="787"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0</w:t>
            </w:r>
          </w:p>
        </w:tc>
      </w:tr>
      <w:tr w:rsidR="00D62481" w:rsidRPr="00D62481" w:rsidTr="00FF6B28">
        <w:trPr>
          <w:trHeight w:val="299"/>
        </w:trPr>
        <w:tc>
          <w:tcPr>
            <w:tcW w:w="2221"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1.754</w:t>
            </w:r>
          </w:p>
        </w:tc>
        <w:tc>
          <w:tcPr>
            <w:tcW w:w="1301"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5.620</w:t>
            </w:r>
          </w:p>
        </w:tc>
        <w:tc>
          <w:tcPr>
            <w:tcW w:w="1224"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4.507</w:t>
            </w:r>
          </w:p>
        </w:tc>
        <w:tc>
          <w:tcPr>
            <w:tcW w:w="1165"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1.984</w:t>
            </w:r>
          </w:p>
        </w:tc>
        <w:tc>
          <w:tcPr>
            <w:tcW w:w="787"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0</w:t>
            </w:r>
          </w:p>
        </w:tc>
      </w:tr>
      <w:tr w:rsidR="00D62481" w:rsidRPr="00D62481" w:rsidTr="00FF6B28">
        <w:trPr>
          <w:trHeight w:val="299"/>
        </w:trPr>
        <w:tc>
          <w:tcPr>
            <w:tcW w:w="2221"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1.887</w:t>
            </w:r>
          </w:p>
        </w:tc>
        <w:tc>
          <w:tcPr>
            <w:tcW w:w="1301"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5.055</w:t>
            </w:r>
          </w:p>
        </w:tc>
        <w:tc>
          <w:tcPr>
            <w:tcW w:w="1224"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4.043</w:t>
            </w:r>
          </w:p>
        </w:tc>
        <w:tc>
          <w:tcPr>
            <w:tcW w:w="1165"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0.807</w:t>
            </w:r>
          </w:p>
        </w:tc>
        <w:tc>
          <w:tcPr>
            <w:tcW w:w="787"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0</w:t>
            </w:r>
          </w:p>
        </w:tc>
      </w:tr>
      <w:tr w:rsidR="00D62481" w:rsidRPr="00D62481" w:rsidTr="00FF6B28">
        <w:trPr>
          <w:trHeight w:val="299"/>
        </w:trPr>
        <w:tc>
          <w:tcPr>
            <w:tcW w:w="2221"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1.923</w:t>
            </w:r>
          </w:p>
        </w:tc>
        <w:tc>
          <w:tcPr>
            <w:tcW w:w="1301"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5.497</w:t>
            </w:r>
          </w:p>
        </w:tc>
        <w:tc>
          <w:tcPr>
            <w:tcW w:w="1224"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4.167</w:t>
            </w:r>
          </w:p>
        </w:tc>
        <w:tc>
          <w:tcPr>
            <w:tcW w:w="1165"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1.984</w:t>
            </w:r>
          </w:p>
        </w:tc>
        <w:tc>
          <w:tcPr>
            <w:tcW w:w="787"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0</w:t>
            </w:r>
          </w:p>
        </w:tc>
      </w:tr>
      <w:tr w:rsidR="00D62481" w:rsidRPr="00D62481" w:rsidTr="00FF6B28">
        <w:trPr>
          <w:trHeight w:val="299"/>
        </w:trPr>
        <w:tc>
          <w:tcPr>
            <w:tcW w:w="2221"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2.128</w:t>
            </w:r>
          </w:p>
        </w:tc>
        <w:tc>
          <w:tcPr>
            <w:tcW w:w="1301"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5.253</w:t>
            </w:r>
          </w:p>
        </w:tc>
        <w:tc>
          <w:tcPr>
            <w:tcW w:w="1224"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3.721</w:t>
            </w:r>
          </w:p>
        </w:tc>
        <w:tc>
          <w:tcPr>
            <w:tcW w:w="1165"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3.118</w:t>
            </w:r>
          </w:p>
        </w:tc>
        <w:tc>
          <w:tcPr>
            <w:tcW w:w="787"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0</w:t>
            </w:r>
          </w:p>
        </w:tc>
      </w:tr>
      <w:tr w:rsidR="00D62481" w:rsidRPr="00D62481" w:rsidTr="00FF6B28">
        <w:trPr>
          <w:trHeight w:val="299"/>
        </w:trPr>
        <w:tc>
          <w:tcPr>
            <w:tcW w:w="2221"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2.222</w:t>
            </w:r>
          </w:p>
        </w:tc>
        <w:tc>
          <w:tcPr>
            <w:tcW w:w="1301"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5.620</w:t>
            </w:r>
          </w:p>
        </w:tc>
        <w:tc>
          <w:tcPr>
            <w:tcW w:w="1224"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5.180</w:t>
            </w:r>
          </w:p>
        </w:tc>
        <w:tc>
          <w:tcPr>
            <w:tcW w:w="1165"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4.002</w:t>
            </w:r>
          </w:p>
        </w:tc>
        <w:tc>
          <w:tcPr>
            <w:tcW w:w="787"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2.100</w:t>
            </w:r>
          </w:p>
        </w:tc>
      </w:tr>
      <w:tr w:rsidR="00D62481" w:rsidRPr="00D62481" w:rsidTr="00FF6B28">
        <w:trPr>
          <w:trHeight w:val="299"/>
        </w:trPr>
        <w:tc>
          <w:tcPr>
            <w:tcW w:w="2221"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2.439</w:t>
            </w:r>
          </w:p>
        </w:tc>
        <w:tc>
          <w:tcPr>
            <w:tcW w:w="1301"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5.415</w:t>
            </w:r>
          </w:p>
        </w:tc>
        <w:tc>
          <w:tcPr>
            <w:tcW w:w="1224"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4.638</w:t>
            </w:r>
          </w:p>
        </w:tc>
        <w:tc>
          <w:tcPr>
            <w:tcW w:w="1165"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2.282</w:t>
            </w:r>
          </w:p>
        </w:tc>
        <w:tc>
          <w:tcPr>
            <w:tcW w:w="787"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0</w:t>
            </w:r>
          </w:p>
        </w:tc>
      </w:tr>
      <w:tr w:rsidR="00D62481" w:rsidRPr="00D62481" w:rsidTr="00FF6B28">
        <w:trPr>
          <w:trHeight w:val="299"/>
        </w:trPr>
        <w:tc>
          <w:tcPr>
            <w:tcW w:w="2221"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2.564</w:t>
            </w:r>
          </w:p>
        </w:tc>
        <w:tc>
          <w:tcPr>
            <w:tcW w:w="1301"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5.538</w:t>
            </w:r>
          </w:p>
        </w:tc>
        <w:tc>
          <w:tcPr>
            <w:tcW w:w="1224"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4.550</w:t>
            </w:r>
          </w:p>
        </w:tc>
        <w:tc>
          <w:tcPr>
            <w:tcW w:w="1165"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3.527</w:t>
            </w:r>
          </w:p>
        </w:tc>
        <w:tc>
          <w:tcPr>
            <w:tcW w:w="787"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1.593</w:t>
            </w:r>
          </w:p>
        </w:tc>
      </w:tr>
      <w:tr w:rsidR="00D62481" w:rsidRPr="00D62481" w:rsidTr="00FF6B28">
        <w:trPr>
          <w:trHeight w:val="299"/>
        </w:trPr>
        <w:tc>
          <w:tcPr>
            <w:tcW w:w="2221"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2.703</w:t>
            </w:r>
          </w:p>
        </w:tc>
        <w:tc>
          <w:tcPr>
            <w:tcW w:w="1301"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5.620</w:t>
            </w:r>
          </w:p>
        </w:tc>
        <w:tc>
          <w:tcPr>
            <w:tcW w:w="1224"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5.273</w:t>
            </w:r>
          </w:p>
        </w:tc>
        <w:tc>
          <w:tcPr>
            <w:tcW w:w="1165"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4.125</w:t>
            </w:r>
          </w:p>
        </w:tc>
        <w:tc>
          <w:tcPr>
            <w:tcW w:w="787"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1.090</w:t>
            </w:r>
          </w:p>
        </w:tc>
      </w:tr>
      <w:tr w:rsidR="00D62481" w:rsidRPr="00D62481" w:rsidTr="00FF6B28">
        <w:trPr>
          <w:trHeight w:val="299"/>
        </w:trPr>
        <w:tc>
          <w:tcPr>
            <w:tcW w:w="2221" w:type="dxa"/>
            <w:tcBorders>
              <w:top w:val="nil"/>
              <w:left w:val="nil"/>
              <w:bottom w:val="single" w:sz="4" w:space="0" w:color="000000"/>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2.778</w:t>
            </w:r>
          </w:p>
        </w:tc>
        <w:tc>
          <w:tcPr>
            <w:tcW w:w="1301" w:type="dxa"/>
            <w:tcBorders>
              <w:top w:val="nil"/>
              <w:left w:val="nil"/>
              <w:bottom w:val="single" w:sz="4" w:space="0" w:color="000000"/>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5.662</w:t>
            </w:r>
          </w:p>
        </w:tc>
        <w:tc>
          <w:tcPr>
            <w:tcW w:w="1224" w:type="dxa"/>
            <w:tcBorders>
              <w:top w:val="nil"/>
              <w:left w:val="nil"/>
              <w:bottom w:val="single" w:sz="4" w:space="0" w:color="000000"/>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5.134</w:t>
            </w:r>
          </w:p>
        </w:tc>
        <w:tc>
          <w:tcPr>
            <w:tcW w:w="1165" w:type="dxa"/>
            <w:tcBorders>
              <w:top w:val="nil"/>
              <w:left w:val="nil"/>
              <w:bottom w:val="single" w:sz="4" w:space="0" w:color="000000"/>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4.594</w:t>
            </w:r>
          </w:p>
        </w:tc>
        <w:tc>
          <w:tcPr>
            <w:tcW w:w="787" w:type="dxa"/>
            <w:tcBorders>
              <w:top w:val="nil"/>
              <w:left w:val="nil"/>
              <w:bottom w:val="single" w:sz="4" w:space="0" w:color="000000"/>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2.600</w:t>
            </w:r>
          </w:p>
        </w:tc>
      </w:tr>
    </w:tbl>
    <w:p w:rsidR="00D62481" w:rsidRPr="00D62481" w:rsidRDefault="00D62481" w:rsidP="00D62481">
      <w:pPr>
        <w:widowControl w:val="0"/>
        <w:spacing w:after="0" w:line="240" w:lineRule="auto"/>
        <w:jc w:val="center"/>
        <w:rPr>
          <w:rFonts w:eastAsia="Times New Roman"/>
          <w:snapToGrid w:val="0"/>
          <w:color w:val="000000"/>
          <w:szCs w:val="24"/>
          <w:lang w:val="en-US"/>
        </w:rPr>
      </w:pPr>
      <w:r w:rsidRPr="00D62481">
        <w:rPr>
          <w:rFonts w:eastAsia="Times New Roman"/>
          <w:snapToGrid w:val="0"/>
          <w:color w:val="000000"/>
          <w:sz w:val="21"/>
          <w:szCs w:val="24"/>
          <w:lang w:val="en-US"/>
        </w:rPr>
        <w:t xml:space="preserve"> </w:t>
      </w:r>
    </w:p>
    <w:p w:rsidR="00D62481" w:rsidRPr="00D62481" w:rsidRDefault="00D62481" w:rsidP="00D62481">
      <w:pPr>
        <w:widowControl w:val="0"/>
        <w:spacing w:after="0" w:line="240" w:lineRule="auto"/>
        <w:jc w:val="center"/>
        <w:rPr>
          <w:rFonts w:eastAsia="Times New Roman"/>
          <w:snapToGrid w:val="0"/>
          <w:color w:val="000000"/>
          <w:szCs w:val="24"/>
          <w:lang w:val="en-US"/>
        </w:rPr>
      </w:pPr>
      <w:r w:rsidRPr="00D62481">
        <w:rPr>
          <w:rFonts w:eastAsia="Times New Roman"/>
          <w:noProof/>
          <w:snapToGrid w:val="0"/>
          <w:color w:val="000000"/>
          <w:szCs w:val="24"/>
        </w:rPr>
        <w:drawing>
          <wp:inline distT="0" distB="0" distL="0" distR="0" wp14:anchorId="3DED6595" wp14:editId="575ED560">
            <wp:extent cx="2938272" cy="2354580"/>
            <wp:effectExtent l="0" t="0" r="0" b="0"/>
            <wp:docPr id="3" name="Picture 1332"/>
            <wp:cNvGraphicFramePr/>
            <a:graphic xmlns:a="http://schemas.openxmlformats.org/drawingml/2006/main">
              <a:graphicData uri="http://schemas.openxmlformats.org/drawingml/2006/picture">
                <pic:pic xmlns:pic="http://schemas.openxmlformats.org/drawingml/2006/picture">
                  <pic:nvPicPr>
                    <pic:cNvPr id="1332" name="Picture 1332"/>
                    <pic:cNvPicPr/>
                  </pic:nvPicPr>
                  <pic:blipFill>
                    <a:blip r:embed="rId18" cstate="print"/>
                    <a:stretch>
                      <a:fillRect/>
                    </a:stretch>
                  </pic:blipFill>
                  <pic:spPr>
                    <a:xfrm>
                      <a:off x="0" y="0"/>
                      <a:ext cx="2938272" cy="2354580"/>
                    </a:xfrm>
                    <a:prstGeom prst="rect">
                      <a:avLst/>
                    </a:prstGeom>
                  </pic:spPr>
                </pic:pic>
              </a:graphicData>
            </a:graphic>
          </wp:inline>
        </w:drawing>
      </w:r>
      <w:r w:rsidRPr="00D62481">
        <w:rPr>
          <w:rFonts w:eastAsia="Times New Roman"/>
          <w:snapToGrid w:val="0"/>
          <w:color w:val="000000"/>
          <w:sz w:val="21"/>
          <w:szCs w:val="24"/>
          <w:lang w:val="en-US"/>
        </w:rPr>
        <w:t xml:space="preserve"> </w:t>
      </w:r>
    </w:p>
    <w:p w:rsidR="00D62481" w:rsidRPr="00D62481" w:rsidRDefault="00D62481" w:rsidP="00D62481">
      <w:pPr>
        <w:widowControl w:val="0"/>
        <w:spacing w:after="0" w:line="240" w:lineRule="auto"/>
        <w:jc w:val="center"/>
        <w:rPr>
          <w:rFonts w:eastAsia="Times New Roman"/>
          <w:snapToGrid w:val="0"/>
          <w:sz w:val="20"/>
          <w:szCs w:val="24"/>
          <w:lang w:val="en-US"/>
        </w:rPr>
      </w:pPr>
      <w:r w:rsidRPr="00D62481">
        <w:rPr>
          <w:rFonts w:eastAsia="Times New Roman"/>
          <w:snapToGrid w:val="0"/>
          <w:sz w:val="20"/>
          <w:szCs w:val="24"/>
          <w:lang w:val="en-US"/>
        </w:rPr>
        <w:t xml:space="preserve">Figure 2. Influence of ground motion characteristics on dynamic robustness index </w:t>
      </w: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 </w:t>
      </w: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It can be seen from table 1, when the peak acceleration of the earthquake is 0.1g, 0.2g, 0.4g and 0.6g respectively, the dynamic robustness index gradually increases with the increase of the spectral characteristics of the ground motion. This is because when the local vibration frequency spectrum is small, it is closer to the natural vibration frequency of the base isolation structure, which leads to the occurrence of </w:t>
      </w:r>
      <w:r w:rsidRPr="00D62481">
        <w:rPr>
          <w:rFonts w:eastAsia="Times New Roman"/>
          <w:snapToGrid w:val="0"/>
          <w:color w:val="000000"/>
          <w:szCs w:val="24"/>
          <w:lang w:val="en-US"/>
        </w:rPr>
        <w:lastRenderedPageBreak/>
        <w:t xml:space="preserve">quasi-resonance effect and the increase in the deformation of the isolation layer, resulting in a small index of dynamic robustness. When the local vibration spectrum is large, the quasi-resonance effect cannot occur with the base isolation structure, so the dynamic robustness index is large. </w:t>
      </w: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It can be seen from figure 2 that the seismic spectrum characteristics and peak acceleration have a great influence on the dynamic robustness of the base-isolated structure. With the increase of the peak acceleration, the robustness index decreases gradually, which is mainly because the larger peak acceleration will cause greater deformation of the isolation bearing, thus leading to the decrease of robustness. With the increase of the spectral characteristics, the robustness index increases gradually, which is mainly because the small spectral characteristics are closer to the natural vibration frequency of the base isolation structure, and thus the quasi-resonance effect occurs. The response of the isolation bearing is amplified, leading to the reduction of robustness. </w:t>
      </w: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 </w:t>
      </w:r>
    </w:p>
    <w:p w:rsidR="00D62481" w:rsidRPr="00D62481" w:rsidRDefault="00D62481" w:rsidP="00D62481">
      <w:pPr>
        <w:keepNext/>
        <w:keepLines/>
        <w:widowControl w:val="0"/>
        <w:spacing w:after="0" w:line="240" w:lineRule="auto"/>
        <w:jc w:val="both"/>
        <w:outlineLvl w:val="2"/>
        <w:rPr>
          <w:rFonts w:eastAsia="Times New Roman"/>
          <w:b/>
          <w:i/>
          <w:snapToGrid w:val="0"/>
          <w:color w:val="000000"/>
          <w:szCs w:val="24"/>
          <w:lang w:val="en-US"/>
        </w:rPr>
      </w:pPr>
      <w:r w:rsidRPr="00D62481">
        <w:rPr>
          <w:rFonts w:eastAsia="Times New Roman"/>
          <w:b/>
          <w:i/>
          <w:snapToGrid w:val="0"/>
          <w:color w:val="000000"/>
          <w:szCs w:val="24"/>
          <w:lang w:val="en-US"/>
        </w:rPr>
        <w:t xml:space="preserve">3.4 Robustness Analysis  </w:t>
      </w: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 </w:t>
      </w:r>
    </w:p>
    <w:p w:rsidR="00D62481" w:rsidRPr="00D62481" w:rsidRDefault="00D62481" w:rsidP="00D62481">
      <w:pPr>
        <w:keepNext/>
        <w:keepLines/>
        <w:widowControl w:val="0"/>
        <w:spacing w:after="0" w:line="240" w:lineRule="auto"/>
        <w:jc w:val="both"/>
        <w:outlineLvl w:val="3"/>
        <w:rPr>
          <w:rFonts w:eastAsia="Times New Roman"/>
          <w:i/>
          <w:snapToGrid w:val="0"/>
          <w:color w:val="000000"/>
          <w:szCs w:val="24"/>
          <w:lang w:val="en-US"/>
        </w:rPr>
      </w:pPr>
      <w:r w:rsidRPr="00D62481">
        <w:rPr>
          <w:rFonts w:eastAsia="Times New Roman"/>
          <w:i/>
          <w:snapToGrid w:val="0"/>
          <w:color w:val="000000"/>
          <w:szCs w:val="24"/>
          <w:lang w:val="en-US"/>
        </w:rPr>
        <w:t xml:space="preserve">3.4.1 Example Model </w:t>
      </w: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 </w:t>
      </w: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Taking an engineering example as the background. The seismic fortification category of this structure is Class B, seismic fortification intensity is 8 degrees (0.2g), seismic grouping for the third group, Site categories for </w:t>
      </w:r>
      <w:r w:rsidRPr="00D62481">
        <w:rPr>
          <w:rFonts w:ascii="SimSun" w:eastAsia="SimSun" w:hAnsi="SimSun" w:cs="SimSun"/>
          <w:snapToGrid w:val="0"/>
          <w:color w:val="000000"/>
          <w:szCs w:val="24"/>
          <w:lang w:val="en-US"/>
        </w:rPr>
        <w:t>Ⅱ</w:t>
      </w:r>
      <w:r w:rsidRPr="00D62481">
        <w:rPr>
          <w:rFonts w:eastAsia="Times New Roman"/>
          <w:snapToGrid w:val="0"/>
          <w:color w:val="000000"/>
          <w:szCs w:val="24"/>
          <w:lang w:val="en-US"/>
        </w:rPr>
        <w:t xml:space="preserve">. The seismic isolation bearing adopts LRB600: effective diameter 600mm, vertical stiffness 2312kN/mm, horizontal stiffness 1641kN/m, equivalent damping ratio 0.15. The beam and column longitudinal ribs are all HRB400, and the concrete strength grade is C30. The structure has 7 layers, and each layer has a height of 3.3 m. The plan view and section reinforcement diagram are shown in Figure 3. </w:t>
      </w:r>
    </w:p>
    <w:p w:rsidR="00D62481" w:rsidRPr="00D62481" w:rsidRDefault="00D62481" w:rsidP="00D62481">
      <w:pPr>
        <w:widowControl w:val="0"/>
        <w:spacing w:after="0" w:line="240" w:lineRule="auto"/>
        <w:jc w:val="both"/>
        <w:rPr>
          <w:rFonts w:eastAsia="Times New Roman"/>
          <w:snapToGrid w:val="0"/>
          <w:color w:val="000000"/>
          <w:szCs w:val="24"/>
          <w:lang w:val="en-US"/>
        </w:rPr>
      </w:pPr>
    </w:p>
    <w:p w:rsidR="00D62481" w:rsidRPr="00D62481" w:rsidRDefault="00D62481" w:rsidP="00D62481">
      <w:pPr>
        <w:widowControl w:val="0"/>
        <w:spacing w:after="0" w:line="240" w:lineRule="auto"/>
        <w:jc w:val="center"/>
        <w:rPr>
          <w:rFonts w:eastAsia="Times New Roman"/>
          <w:snapToGrid w:val="0"/>
          <w:color w:val="000000"/>
          <w:szCs w:val="24"/>
          <w:lang w:val="en-US"/>
        </w:rPr>
      </w:pPr>
      <w:r w:rsidRPr="00D62481">
        <w:rPr>
          <w:rFonts w:eastAsia="Times New Roman"/>
          <w:noProof/>
          <w:snapToGrid w:val="0"/>
          <w:color w:val="000000"/>
          <w:szCs w:val="24"/>
        </w:rPr>
        <w:drawing>
          <wp:inline distT="0" distB="0" distL="0" distR="0" wp14:anchorId="12D784C1" wp14:editId="710C9C34">
            <wp:extent cx="4913377" cy="1240536"/>
            <wp:effectExtent l="0" t="0" r="0" b="0"/>
            <wp:docPr id="4" name="Picture 47529"/>
            <wp:cNvGraphicFramePr/>
            <a:graphic xmlns:a="http://schemas.openxmlformats.org/drawingml/2006/main">
              <a:graphicData uri="http://schemas.openxmlformats.org/drawingml/2006/picture">
                <pic:pic xmlns:pic="http://schemas.openxmlformats.org/drawingml/2006/picture">
                  <pic:nvPicPr>
                    <pic:cNvPr id="47529" name="Picture 47529"/>
                    <pic:cNvPicPr/>
                  </pic:nvPicPr>
                  <pic:blipFill>
                    <a:blip r:embed="rId19" cstate="print"/>
                    <a:stretch>
                      <a:fillRect/>
                    </a:stretch>
                  </pic:blipFill>
                  <pic:spPr>
                    <a:xfrm>
                      <a:off x="0" y="0"/>
                      <a:ext cx="4913377" cy="1240536"/>
                    </a:xfrm>
                    <a:prstGeom prst="rect">
                      <a:avLst/>
                    </a:prstGeom>
                  </pic:spPr>
                </pic:pic>
              </a:graphicData>
            </a:graphic>
          </wp:inline>
        </w:drawing>
      </w:r>
    </w:p>
    <w:p w:rsidR="00D62481" w:rsidRPr="00D62481" w:rsidRDefault="00D62481" w:rsidP="00D62481">
      <w:pPr>
        <w:widowControl w:val="0"/>
        <w:spacing w:after="0" w:line="240" w:lineRule="auto"/>
        <w:jc w:val="center"/>
        <w:rPr>
          <w:rFonts w:eastAsia="Times New Roman"/>
          <w:snapToGrid w:val="0"/>
          <w:color w:val="000000"/>
          <w:szCs w:val="24"/>
          <w:lang w:val="en-US"/>
        </w:rPr>
      </w:pPr>
      <w:r w:rsidRPr="00D62481">
        <w:rPr>
          <w:rFonts w:eastAsia="Times New Roman"/>
          <w:snapToGrid w:val="0"/>
          <w:color w:val="000000"/>
          <w:sz w:val="2"/>
          <w:szCs w:val="24"/>
          <w:lang w:val="en-US"/>
        </w:rPr>
        <w:t xml:space="preserve"> </w:t>
      </w:r>
    </w:p>
    <w:p w:rsidR="00D62481" w:rsidRPr="00D62481" w:rsidRDefault="00D62481" w:rsidP="00D62481">
      <w:pPr>
        <w:widowControl w:val="0"/>
        <w:spacing w:after="0" w:line="240" w:lineRule="auto"/>
        <w:ind w:left="2127"/>
        <w:jc w:val="both"/>
        <w:rPr>
          <w:rFonts w:eastAsia="Times New Roman"/>
          <w:snapToGrid w:val="0"/>
          <w:sz w:val="20"/>
          <w:szCs w:val="24"/>
          <w:lang w:val="en-US"/>
        </w:rPr>
      </w:pPr>
      <w:r w:rsidRPr="00D62481">
        <w:rPr>
          <w:rFonts w:eastAsia="Times New Roman"/>
          <w:snapToGrid w:val="0"/>
          <w:sz w:val="20"/>
          <w:szCs w:val="24"/>
          <w:lang w:val="en-US"/>
        </w:rPr>
        <w:t xml:space="preserve">(a) Layout plan                            </w:t>
      </w:r>
      <w:r w:rsidRPr="00D62481">
        <w:rPr>
          <w:rFonts w:eastAsia="SimSun"/>
          <w:snapToGrid w:val="0"/>
          <w:sz w:val="20"/>
          <w:szCs w:val="24"/>
          <w:lang w:val="en-US"/>
        </w:rPr>
        <w:t xml:space="preserve">(b) </w:t>
      </w:r>
      <w:r w:rsidRPr="00D62481">
        <w:rPr>
          <w:rFonts w:eastAsia="Times New Roman"/>
          <w:snapToGrid w:val="0"/>
          <w:sz w:val="20"/>
          <w:szCs w:val="24"/>
          <w:lang w:val="en-US"/>
        </w:rPr>
        <w:t>Beam and column reinforcement diagram</w:t>
      </w:r>
    </w:p>
    <w:p w:rsidR="00D62481" w:rsidRPr="00D62481" w:rsidRDefault="00D62481" w:rsidP="00D62481">
      <w:pPr>
        <w:widowControl w:val="0"/>
        <w:spacing w:after="0" w:line="240" w:lineRule="auto"/>
        <w:jc w:val="both"/>
        <w:rPr>
          <w:rFonts w:eastAsia="Times New Roman"/>
          <w:snapToGrid w:val="0"/>
          <w:szCs w:val="24"/>
          <w:lang w:val="en-US"/>
        </w:rPr>
      </w:pPr>
    </w:p>
    <w:p w:rsidR="00D62481" w:rsidRPr="00D62481" w:rsidRDefault="00D62481" w:rsidP="00D62481">
      <w:pPr>
        <w:widowControl w:val="0"/>
        <w:spacing w:after="0" w:line="240" w:lineRule="auto"/>
        <w:jc w:val="center"/>
        <w:rPr>
          <w:rFonts w:eastAsia="Times New Roman"/>
          <w:snapToGrid w:val="0"/>
          <w:color w:val="000000"/>
          <w:szCs w:val="24"/>
          <w:lang w:val="en-US"/>
        </w:rPr>
      </w:pPr>
      <w:r w:rsidRPr="00D62481">
        <w:rPr>
          <w:rFonts w:eastAsia="Times New Roman"/>
          <w:snapToGrid w:val="0"/>
          <w:color w:val="000000"/>
          <w:sz w:val="20"/>
          <w:szCs w:val="24"/>
          <w:lang w:val="en-US"/>
        </w:rPr>
        <w:t xml:space="preserve">Figure 3. Structural plane and Reinforcement details  </w:t>
      </w: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 </w:t>
      </w: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The probability model is used to describe the randomness of the upper structural parameters, as shown in Table 2. Due to the current description of the randomness of the probability density function for each parameter of the isolation bearing, the convexity model is used to describe the randomness of the isolation bearing. The basic random variables are shown in Table 3. </w:t>
      </w: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 </w:t>
      </w:r>
    </w:p>
    <w:p w:rsidR="00D62481" w:rsidRPr="00D62481" w:rsidRDefault="00D62481" w:rsidP="00D62481">
      <w:pPr>
        <w:widowControl w:val="0"/>
        <w:spacing w:after="0" w:line="240" w:lineRule="auto"/>
        <w:jc w:val="center"/>
        <w:rPr>
          <w:rFonts w:eastAsia="Times New Roman"/>
          <w:snapToGrid w:val="0"/>
          <w:sz w:val="20"/>
          <w:szCs w:val="24"/>
          <w:lang w:val="en-US"/>
        </w:rPr>
      </w:pPr>
      <w:r w:rsidRPr="00D62481">
        <w:rPr>
          <w:rFonts w:eastAsia="Times New Roman"/>
          <w:snapToGrid w:val="0"/>
          <w:sz w:val="20"/>
          <w:szCs w:val="24"/>
          <w:lang w:val="en-US"/>
        </w:rPr>
        <w:t xml:space="preserve">Table 2. Basic random variables of the structure </w:t>
      </w: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 </w:t>
      </w:r>
    </w:p>
    <w:tbl>
      <w:tblPr>
        <w:tblW w:w="7424" w:type="dxa"/>
        <w:jc w:val="center"/>
        <w:tblLayout w:type="fixed"/>
        <w:tblCellMar>
          <w:top w:w="5" w:type="dxa"/>
          <w:bottom w:w="1" w:type="dxa"/>
          <w:right w:w="73" w:type="dxa"/>
        </w:tblCellMar>
        <w:tblLook w:val="04A0" w:firstRow="1" w:lastRow="0" w:firstColumn="1" w:lastColumn="0" w:noHBand="0" w:noVBand="1"/>
      </w:tblPr>
      <w:tblGrid>
        <w:gridCol w:w="1857"/>
        <w:gridCol w:w="1618"/>
        <w:gridCol w:w="1230"/>
        <w:gridCol w:w="1276"/>
        <w:gridCol w:w="1443"/>
      </w:tblGrid>
      <w:tr w:rsidR="00D62481" w:rsidRPr="00D62481" w:rsidTr="00FF6B28">
        <w:trPr>
          <w:trHeight w:val="773"/>
          <w:jc w:val="center"/>
        </w:trPr>
        <w:tc>
          <w:tcPr>
            <w:tcW w:w="1857" w:type="dxa"/>
            <w:tcBorders>
              <w:top w:val="single" w:sz="4" w:space="0" w:color="000000"/>
              <w:left w:val="nil"/>
              <w:bottom w:val="single" w:sz="6" w:space="0" w:color="000000"/>
              <w:right w:val="nil"/>
            </w:tcBorders>
            <w:vAlign w:val="center"/>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b/>
                <w:snapToGrid w:val="0"/>
                <w:color w:val="000000"/>
                <w:szCs w:val="24"/>
                <w:lang w:val="en-US" w:eastAsia="en-US"/>
              </w:rPr>
              <w:t>Parameter Type</w:t>
            </w:r>
          </w:p>
        </w:tc>
        <w:tc>
          <w:tcPr>
            <w:tcW w:w="1618" w:type="dxa"/>
            <w:tcBorders>
              <w:top w:val="single" w:sz="4" w:space="0" w:color="000000"/>
              <w:left w:val="nil"/>
              <w:bottom w:val="single" w:sz="6" w:space="0" w:color="000000"/>
              <w:right w:val="nil"/>
            </w:tcBorders>
            <w:vAlign w:val="center"/>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b/>
                <w:snapToGrid w:val="0"/>
                <w:color w:val="000000"/>
                <w:szCs w:val="24"/>
                <w:lang w:val="en-US" w:eastAsia="en-US"/>
              </w:rPr>
              <w:t>Random</w:t>
            </w:r>
          </w:p>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b/>
                <w:snapToGrid w:val="0"/>
                <w:color w:val="000000"/>
                <w:szCs w:val="24"/>
                <w:lang w:val="en-US" w:eastAsia="en-US"/>
              </w:rPr>
              <w:t>Variables</w:t>
            </w:r>
          </w:p>
        </w:tc>
        <w:tc>
          <w:tcPr>
            <w:tcW w:w="1230" w:type="dxa"/>
            <w:tcBorders>
              <w:top w:val="single" w:sz="4" w:space="0" w:color="000000"/>
              <w:left w:val="nil"/>
              <w:bottom w:val="single" w:sz="6" w:space="0" w:color="000000"/>
              <w:right w:val="nil"/>
            </w:tcBorders>
            <w:vAlign w:val="center"/>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b/>
                <w:snapToGrid w:val="0"/>
                <w:color w:val="000000"/>
                <w:szCs w:val="24"/>
                <w:lang w:val="en-US" w:eastAsia="en-US"/>
              </w:rPr>
              <w:t>Average</w:t>
            </w:r>
          </w:p>
        </w:tc>
        <w:tc>
          <w:tcPr>
            <w:tcW w:w="1276" w:type="dxa"/>
            <w:tcBorders>
              <w:top w:val="single" w:sz="4" w:space="0" w:color="000000"/>
              <w:left w:val="nil"/>
              <w:bottom w:val="single" w:sz="6" w:space="0" w:color="000000"/>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b/>
                <w:snapToGrid w:val="0"/>
                <w:color w:val="000000"/>
                <w:szCs w:val="24"/>
                <w:lang w:val="en-US" w:eastAsia="en-US"/>
              </w:rPr>
              <w:t>Coefficient of</w:t>
            </w:r>
          </w:p>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b/>
                <w:snapToGrid w:val="0"/>
                <w:color w:val="000000"/>
                <w:szCs w:val="24"/>
                <w:lang w:val="en-US" w:eastAsia="en-US"/>
              </w:rPr>
              <w:t>variation</w:t>
            </w:r>
          </w:p>
        </w:tc>
        <w:tc>
          <w:tcPr>
            <w:tcW w:w="1443" w:type="dxa"/>
            <w:tcBorders>
              <w:top w:val="single" w:sz="4" w:space="0" w:color="000000"/>
              <w:left w:val="nil"/>
              <w:bottom w:val="single" w:sz="6" w:space="0" w:color="000000"/>
              <w:right w:val="nil"/>
            </w:tcBorders>
            <w:vAlign w:val="center"/>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b/>
                <w:snapToGrid w:val="0"/>
                <w:color w:val="000000"/>
                <w:szCs w:val="24"/>
                <w:lang w:val="en-US" w:eastAsia="en-US"/>
              </w:rPr>
              <w:t>Distribution type</w:t>
            </w:r>
          </w:p>
        </w:tc>
      </w:tr>
      <w:tr w:rsidR="00D62481" w:rsidRPr="00D62481" w:rsidTr="00FF6B28">
        <w:trPr>
          <w:trHeight w:val="511"/>
          <w:jc w:val="center"/>
        </w:trPr>
        <w:tc>
          <w:tcPr>
            <w:tcW w:w="1857" w:type="dxa"/>
            <w:tcBorders>
              <w:top w:val="single" w:sz="6" w:space="0" w:color="000000"/>
              <w:left w:val="nil"/>
              <w:bottom w:val="nil"/>
              <w:right w:val="nil"/>
            </w:tcBorders>
            <w:vAlign w:val="center"/>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Load</w:t>
            </w:r>
          </w:p>
        </w:tc>
        <w:tc>
          <w:tcPr>
            <w:tcW w:w="1618" w:type="dxa"/>
            <w:tcBorders>
              <w:top w:val="single" w:sz="6" w:space="0" w:color="000000"/>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Constant load Live load</w:t>
            </w:r>
          </w:p>
        </w:tc>
        <w:tc>
          <w:tcPr>
            <w:tcW w:w="1230" w:type="dxa"/>
            <w:tcBorders>
              <w:top w:val="single" w:sz="6" w:space="0" w:color="000000"/>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26.5kN/m</w:t>
            </w:r>
            <w:r w:rsidRPr="00D62481">
              <w:rPr>
                <w:rFonts w:eastAsia="Times New Roman"/>
                <w:snapToGrid w:val="0"/>
                <w:color w:val="000000"/>
                <w:szCs w:val="24"/>
                <w:vertAlign w:val="superscript"/>
                <w:lang w:val="en-US" w:eastAsia="en-US"/>
              </w:rPr>
              <w:t>3</w:t>
            </w:r>
          </w:p>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0.98 kN/m</w:t>
            </w:r>
            <w:r w:rsidRPr="00D62481">
              <w:rPr>
                <w:rFonts w:eastAsia="Times New Roman"/>
                <w:snapToGrid w:val="0"/>
                <w:color w:val="000000"/>
                <w:szCs w:val="24"/>
                <w:vertAlign w:val="superscript"/>
                <w:lang w:val="en-US" w:eastAsia="en-US"/>
              </w:rPr>
              <w:t>3</w:t>
            </w:r>
          </w:p>
        </w:tc>
        <w:tc>
          <w:tcPr>
            <w:tcW w:w="1276" w:type="dxa"/>
            <w:tcBorders>
              <w:top w:val="single" w:sz="6" w:space="0" w:color="000000"/>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0.10 0.45</w:t>
            </w:r>
          </w:p>
        </w:tc>
        <w:tc>
          <w:tcPr>
            <w:tcW w:w="1443" w:type="dxa"/>
            <w:tcBorders>
              <w:top w:val="single" w:sz="6" w:space="0" w:color="000000"/>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Normality Gamma</w:t>
            </w:r>
          </w:p>
        </w:tc>
      </w:tr>
      <w:tr w:rsidR="00D62481" w:rsidRPr="00D62481" w:rsidTr="00FF6B28">
        <w:trPr>
          <w:trHeight w:val="503"/>
          <w:jc w:val="center"/>
        </w:trPr>
        <w:tc>
          <w:tcPr>
            <w:tcW w:w="1857" w:type="dxa"/>
            <w:tcBorders>
              <w:top w:val="nil"/>
              <w:left w:val="nil"/>
              <w:bottom w:val="nil"/>
              <w:right w:val="nil"/>
            </w:tcBorders>
            <w:vAlign w:val="bottom"/>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C30</w:t>
            </w:r>
          </w:p>
        </w:tc>
        <w:tc>
          <w:tcPr>
            <w:tcW w:w="1618" w:type="dxa"/>
            <w:tcBorders>
              <w:top w:val="nil"/>
              <w:left w:val="nil"/>
              <w:bottom w:val="nil"/>
              <w:right w:val="nil"/>
            </w:tcBorders>
            <w:vAlign w:val="center"/>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Unconstrained area</w:t>
            </w:r>
          </w:p>
        </w:tc>
        <w:tc>
          <w:tcPr>
            <w:tcW w:w="1230" w:type="dxa"/>
            <w:tcBorders>
              <w:top w:val="nil"/>
              <w:left w:val="nil"/>
              <w:bottom w:val="nil"/>
              <w:right w:val="nil"/>
            </w:tcBorders>
            <w:vAlign w:val="center"/>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26.1 kN/m</w:t>
            </w:r>
            <w:r w:rsidRPr="00D62481">
              <w:rPr>
                <w:rFonts w:eastAsia="Times New Roman"/>
                <w:snapToGrid w:val="0"/>
                <w:color w:val="000000"/>
                <w:szCs w:val="24"/>
                <w:vertAlign w:val="superscript"/>
                <w:lang w:val="en-US" w:eastAsia="en-US"/>
              </w:rPr>
              <w:t>3</w:t>
            </w:r>
          </w:p>
        </w:tc>
        <w:tc>
          <w:tcPr>
            <w:tcW w:w="1276" w:type="dxa"/>
            <w:tcBorders>
              <w:top w:val="nil"/>
              <w:left w:val="nil"/>
              <w:bottom w:val="nil"/>
              <w:right w:val="nil"/>
            </w:tcBorders>
            <w:vAlign w:val="center"/>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0.14</w:t>
            </w:r>
          </w:p>
        </w:tc>
        <w:tc>
          <w:tcPr>
            <w:tcW w:w="1443" w:type="dxa"/>
            <w:tcBorders>
              <w:top w:val="nil"/>
              <w:left w:val="nil"/>
              <w:bottom w:val="nil"/>
              <w:right w:val="nil"/>
            </w:tcBorders>
            <w:vAlign w:val="center"/>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Lognormal</w:t>
            </w:r>
          </w:p>
        </w:tc>
      </w:tr>
      <w:tr w:rsidR="00D62481" w:rsidRPr="00D62481" w:rsidTr="00FF6B28">
        <w:trPr>
          <w:trHeight w:val="253"/>
          <w:jc w:val="center"/>
        </w:trPr>
        <w:tc>
          <w:tcPr>
            <w:tcW w:w="1857" w:type="dxa"/>
            <w:tcBorders>
              <w:top w:val="nil"/>
              <w:left w:val="nil"/>
              <w:bottom w:val="nil"/>
              <w:right w:val="nil"/>
            </w:tcBorders>
            <w:vAlign w:val="center"/>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p>
        </w:tc>
        <w:tc>
          <w:tcPr>
            <w:tcW w:w="1618" w:type="dxa"/>
            <w:tcBorders>
              <w:top w:val="nil"/>
              <w:left w:val="nil"/>
              <w:bottom w:val="nil"/>
              <w:right w:val="nil"/>
            </w:tcBorders>
            <w:vAlign w:val="center"/>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constrained area</w:t>
            </w:r>
          </w:p>
        </w:tc>
        <w:tc>
          <w:tcPr>
            <w:tcW w:w="1230"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33.6 kN/m</w:t>
            </w:r>
            <w:r w:rsidRPr="00D62481">
              <w:rPr>
                <w:rFonts w:eastAsia="Times New Roman"/>
                <w:snapToGrid w:val="0"/>
                <w:color w:val="000000"/>
                <w:szCs w:val="24"/>
                <w:vertAlign w:val="superscript"/>
                <w:lang w:val="en-US" w:eastAsia="en-US"/>
              </w:rPr>
              <w:t>3</w:t>
            </w:r>
          </w:p>
        </w:tc>
        <w:tc>
          <w:tcPr>
            <w:tcW w:w="1276"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0.21</w:t>
            </w:r>
          </w:p>
        </w:tc>
        <w:tc>
          <w:tcPr>
            <w:tcW w:w="1443" w:type="dxa"/>
            <w:tcBorders>
              <w:top w:val="nil"/>
              <w:left w:val="nil"/>
              <w:bottom w:val="nil"/>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Lognormal</w:t>
            </w:r>
          </w:p>
        </w:tc>
      </w:tr>
      <w:tr w:rsidR="00D62481" w:rsidRPr="00D62481" w:rsidTr="00FF6B28">
        <w:trPr>
          <w:trHeight w:val="264"/>
          <w:jc w:val="center"/>
        </w:trPr>
        <w:tc>
          <w:tcPr>
            <w:tcW w:w="1857" w:type="dxa"/>
            <w:tcBorders>
              <w:top w:val="nil"/>
              <w:left w:val="nil"/>
              <w:bottom w:val="single" w:sz="4" w:space="0" w:color="000000"/>
              <w:right w:val="nil"/>
            </w:tcBorders>
            <w:vAlign w:val="center"/>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HRB400</w:t>
            </w:r>
          </w:p>
        </w:tc>
        <w:tc>
          <w:tcPr>
            <w:tcW w:w="1618" w:type="dxa"/>
            <w:tcBorders>
              <w:top w:val="nil"/>
              <w:left w:val="nil"/>
              <w:bottom w:val="single" w:sz="4" w:space="0" w:color="000000"/>
              <w:right w:val="nil"/>
            </w:tcBorders>
            <w:vAlign w:val="center"/>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tensile strength</w:t>
            </w:r>
          </w:p>
        </w:tc>
        <w:tc>
          <w:tcPr>
            <w:tcW w:w="1230" w:type="dxa"/>
            <w:tcBorders>
              <w:top w:val="nil"/>
              <w:left w:val="nil"/>
              <w:bottom w:val="single" w:sz="4" w:space="0" w:color="000000"/>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451 kN/m</w:t>
            </w:r>
            <w:r w:rsidRPr="00D62481">
              <w:rPr>
                <w:rFonts w:eastAsia="Times New Roman"/>
                <w:snapToGrid w:val="0"/>
                <w:color w:val="000000"/>
                <w:szCs w:val="24"/>
                <w:vertAlign w:val="superscript"/>
                <w:lang w:val="en-US" w:eastAsia="en-US"/>
              </w:rPr>
              <w:t>3</w:t>
            </w:r>
          </w:p>
        </w:tc>
        <w:tc>
          <w:tcPr>
            <w:tcW w:w="1276" w:type="dxa"/>
            <w:tcBorders>
              <w:top w:val="nil"/>
              <w:left w:val="nil"/>
              <w:bottom w:val="single" w:sz="4" w:space="0" w:color="000000"/>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0.07</w:t>
            </w:r>
          </w:p>
        </w:tc>
        <w:tc>
          <w:tcPr>
            <w:tcW w:w="1443" w:type="dxa"/>
            <w:tcBorders>
              <w:top w:val="nil"/>
              <w:left w:val="nil"/>
              <w:bottom w:val="single" w:sz="4" w:space="0" w:color="000000"/>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Lognormal</w:t>
            </w:r>
          </w:p>
        </w:tc>
      </w:tr>
    </w:tbl>
    <w:p w:rsidR="00D62481" w:rsidRPr="00D62481" w:rsidRDefault="00D62481" w:rsidP="00D62481">
      <w:pPr>
        <w:widowControl w:val="0"/>
        <w:spacing w:after="0" w:line="240" w:lineRule="auto"/>
        <w:jc w:val="center"/>
        <w:rPr>
          <w:rFonts w:eastAsia="Times New Roman"/>
          <w:snapToGrid w:val="0"/>
          <w:color w:val="000000"/>
          <w:lang w:val="en-US"/>
        </w:rPr>
      </w:pPr>
      <w:r w:rsidRPr="00D62481">
        <w:rPr>
          <w:rFonts w:eastAsia="Times New Roman"/>
          <w:snapToGrid w:val="0"/>
          <w:color w:val="000000"/>
          <w:lang w:val="en-US"/>
        </w:rPr>
        <w:t xml:space="preserve"> </w:t>
      </w:r>
    </w:p>
    <w:p w:rsidR="00D62481" w:rsidRPr="00D62481" w:rsidRDefault="00D62481" w:rsidP="00D62481">
      <w:pPr>
        <w:spacing w:after="160" w:line="259" w:lineRule="auto"/>
        <w:rPr>
          <w:rFonts w:eastAsia="Times New Roman"/>
          <w:snapToGrid w:val="0"/>
          <w:color w:val="000000"/>
          <w:lang w:val="en-US"/>
        </w:rPr>
      </w:pPr>
      <w:r w:rsidRPr="00D62481">
        <w:rPr>
          <w:rFonts w:eastAsia="Times New Roman"/>
          <w:snapToGrid w:val="0"/>
          <w:color w:val="000000"/>
          <w:lang w:val="en-US"/>
        </w:rPr>
        <w:br w:type="page"/>
      </w:r>
    </w:p>
    <w:p w:rsidR="00D62481" w:rsidRPr="00D62481" w:rsidRDefault="00D62481" w:rsidP="00D62481">
      <w:pPr>
        <w:widowControl w:val="0"/>
        <w:spacing w:after="0" w:line="240" w:lineRule="auto"/>
        <w:jc w:val="center"/>
        <w:rPr>
          <w:rFonts w:eastAsia="Times New Roman"/>
          <w:snapToGrid w:val="0"/>
          <w:sz w:val="20"/>
          <w:szCs w:val="24"/>
          <w:lang w:val="en-US"/>
        </w:rPr>
      </w:pPr>
      <w:r w:rsidRPr="00D62481">
        <w:rPr>
          <w:rFonts w:eastAsia="Times New Roman"/>
          <w:snapToGrid w:val="0"/>
          <w:sz w:val="20"/>
          <w:szCs w:val="24"/>
          <w:lang w:val="en-US"/>
        </w:rPr>
        <w:lastRenderedPageBreak/>
        <w:t xml:space="preserve">Table 3. Basic random variables of the bearing </w:t>
      </w:r>
    </w:p>
    <w:p w:rsidR="00D62481" w:rsidRPr="00D62481" w:rsidRDefault="00D62481" w:rsidP="00D62481">
      <w:pPr>
        <w:widowControl w:val="0"/>
        <w:spacing w:after="0" w:line="240" w:lineRule="auto"/>
        <w:jc w:val="center"/>
        <w:rPr>
          <w:rFonts w:eastAsia="Times New Roman"/>
          <w:snapToGrid w:val="0"/>
          <w:color w:val="000000"/>
          <w:lang w:val="en-US"/>
        </w:rPr>
      </w:pPr>
    </w:p>
    <w:tbl>
      <w:tblPr>
        <w:tblW w:w="0" w:type="auto"/>
        <w:jc w:val="center"/>
        <w:tblBorders>
          <w:top w:val="nil"/>
          <w:left w:val="nil"/>
          <w:bottom w:val="nil"/>
          <w:right w:val="nil"/>
        </w:tblBorders>
        <w:tblLayout w:type="fixed"/>
        <w:tblLook w:val="0000" w:firstRow="0" w:lastRow="0" w:firstColumn="0" w:lastColumn="0" w:noHBand="0" w:noVBand="0"/>
      </w:tblPr>
      <w:tblGrid>
        <w:gridCol w:w="1141"/>
        <w:gridCol w:w="2174"/>
        <w:gridCol w:w="1308"/>
        <w:gridCol w:w="1134"/>
        <w:gridCol w:w="1516"/>
        <w:gridCol w:w="1035"/>
      </w:tblGrid>
      <w:tr w:rsidR="00D62481" w:rsidRPr="00D62481" w:rsidTr="00FF6B28">
        <w:trPr>
          <w:trHeight w:val="225"/>
          <w:jc w:val="center"/>
        </w:trPr>
        <w:tc>
          <w:tcPr>
            <w:tcW w:w="1141" w:type="dxa"/>
            <w:tcBorders>
              <w:top w:val="single" w:sz="4" w:space="0" w:color="auto"/>
              <w:bottom w:val="single" w:sz="4" w:space="0" w:color="auto"/>
            </w:tcBorders>
            <w:vAlign w:val="center"/>
          </w:tcPr>
          <w:p w:rsidR="00D62481" w:rsidRPr="00D62481" w:rsidRDefault="00D62481" w:rsidP="00D62481">
            <w:pPr>
              <w:widowControl w:val="0"/>
              <w:autoSpaceDE w:val="0"/>
              <w:autoSpaceDN w:val="0"/>
              <w:adjustRightInd w:val="0"/>
              <w:spacing w:after="0" w:line="240" w:lineRule="auto"/>
              <w:jc w:val="center"/>
              <w:rPr>
                <w:rFonts w:eastAsia="Times New Roman"/>
                <w:snapToGrid w:val="0"/>
                <w:color w:val="000000"/>
                <w:szCs w:val="24"/>
                <w:lang w:val="en-US" w:eastAsia="en-US"/>
              </w:rPr>
            </w:pPr>
            <w:r w:rsidRPr="00D62481">
              <w:rPr>
                <w:rFonts w:eastAsia="Times New Roman"/>
                <w:b/>
                <w:bCs/>
                <w:snapToGrid w:val="0"/>
                <w:color w:val="000000"/>
                <w:szCs w:val="24"/>
                <w:lang w:val="en-US" w:eastAsia="en-US"/>
              </w:rPr>
              <w:t>Bearing type</w:t>
            </w:r>
          </w:p>
        </w:tc>
        <w:tc>
          <w:tcPr>
            <w:tcW w:w="2174" w:type="dxa"/>
            <w:tcBorders>
              <w:top w:val="single" w:sz="4" w:space="0" w:color="auto"/>
              <w:bottom w:val="single" w:sz="4" w:space="0" w:color="auto"/>
            </w:tcBorders>
            <w:vAlign w:val="center"/>
          </w:tcPr>
          <w:p w:rsidR="00D62481" w:rsidRPr="00D62481" w:rsidRDefault="00D62481" w:rsidP="00D62481">
            <w:pPr>
              <w:widowControl w:val="0"/>
              <w:autoSpaceDE w:val="0"/>
              <w:autoSpaceDN w:val="0"/>
              <w:adjustRightInd w:val="0"/>
              <w:spacing w:after="0" w:line="240" w:lineRule="auto"/>
              <w:jc w:val="center"/>
              <w:rPr>
                <w:rFonts w:eastAsia="Times New Roman"/>
                <w:snapToGrid w:val="0"/>
                <w:color w:val="000000"/>
                <w:szCs w:val="24"/>
                <w:lang w:val="en-US" w:eastAsia="en-US"/>
              </w:rPr>
            </w:pPr>
            <w:r w:rsidRPr="00D62481">
              <w:rPr>
                <w:rFonts w:eastAsia="Times New Roman"/>
                <w:b/>
                <w:bCs/>
                <w:snapToGrid w:val="0"/>
                <w:color w:val="000000"/>
                <w:szCs w:val="24"/>
                <w:lang w:val="en-US" w:eastAsia="en-US"/>
              </w:rPr>
              <w:t>Random Variables</w:t>
            </w:r>
          </w:p>
        </w:tc>
        <w:tc>
          <w:tcPr>
            <w:tcW w:w="1308" w:type="dxa"/>
            <w:tcBorders>
              <w:top w:val="single" w:sz="4" w:space="0" w:color="auto"/>
              <w:bottom w:val="single" w:sz="4" w:space="0" w:color="auto"/>
            </w:tcBorders>
            <w:vAlign w:val="center"/>
          </w:tcPr>
          <w:p w:rsidR="00D62481" w:rsidRPr="00D62481" w:rsidRDefault="00D62481" w:rsidP="00D62481">
            <w:pPr>
              <w:widowControl w:val="0"/>
              <w:autoSpaceDE w:val="0"/>
              <w:autoSpaceDN w:val="0"/>
              <w:adjustRightInd w:val="0"/>
              <w:spacing w:after="0" w:line="240" w:lineRule="auto"/>
              <w:jc w:val="center"/>
              <w:rPr>
                <w:rFonts w:eastAsia="Times New Roman"/>
                <w:snapToGrid w:val="0"/>
                <w:color w:val="000000"/>
                <w:szCs w:val="24"/>
                <w:lang w:val="en-US" w:eastAsia="en-US"/>
              </w:rPr>
            </w:pPr>
            <w:r w:rsidRPr="00D62481">
              <w:rPr>
                <w:rFonts w:eastAsia="Times New Roman"/>
                <w:b/>
                <w:bCs/>
                <w:snapToGrid w:val="0"/>
                <w:color w:val="000000"/>
                <w:szCs w:val="24"/>
                <w:lang w:val="en-US" w:eastAsia="en-US"/>
              </w:rPr>
              <w:t>Average</w:t>
            </w:r>
          </w:p>
        </w:tc>
        <w:tc>
          <w:tcPr>
            <w:tcW w:w="1134" w:type="dxa"/>
            <w:tcBorders>
              <w:top w:val="single" w:sz="4" w:space="0" w:color="auto"/>
              <w:bottom w:val="single" w:sz="4" w:space="0" w:color="auto"/>
            </w:tcBorders>
            <w:vAlign w:val="center"/>
          </w:tcPr>
          <w:p w:rsidR="00D62481" w:rsidRPr="00D62481" w:rsidRDefault="00D62481" w:rsidP="00D62481">
            <w:pPr>
              <w:widowControl w:val="0"/>
              <w:autoSpaceDE w:val="0"/>
              <w:autoSpaceDN w:val="0"/>
              <w:adjustRightInd w:val="0"/>
              <w:spacing w:after="0" w:line="240" w:lineRule="auto"/>
              <w:jc w:val="center"/>
              <w:rPr>
                <w:rFonts w:eastAsia="Times New Roman"/>
                <w:snapToGrid w:val="0"/>
                <w:color w:val="000000"/>
                <w:szCs w:val="24"/>
                <w:lang w:val="en-US" w:eastAsia="en-US"/>
              </w:rPr>
            </w:pPr>
            <w:r w:rsidRPr="00D62481">
              <w:rPr>
                <w:rFonts w:eastAsia="Times New Roman"/>
                <w:b/>
                <w:bCs/>
                <w:snapToGrid w:val="0"/>
                <w:color w:val="000000"/>
                <w:szCs w:val="24"/>
                <w:lang w:val="en-US" w:eastAsia="en-US"/>
              </w:rPr>
              <w:t>Deviation</w:t>
            </w:r>
          </w:p>
        </w:tc>
        <w:tc>
          <w:tcPr>
            <w:tcW w:w="1516" w:type="dxa"/>
            <w:tcBorders>
              <w:top w:val="single" w:sz="4" w:space="0" w:color="auto"/>
              <w:bottom w:val="single" w:sz="4" w:space="0" w:color="auto"/>
            </w:tcBorders>
            <w:vAlign w:val="center"/>
          </w:tcPr>
          <w:p w:rsidR="00D62481" w:rsidRPr="00D62481" w:rsidRDefault="00D62481" w:rsidP="00D62481">
            <w:pPr>
              <w:widowControl w:val="0"/>
              <w:autoSpaceDE w:val="0"/>
              <w:autoSpaceDN w:val="0"/>
              <w:adjustRightInd w:val="0"/>
              <w:spacing w:after="0" w:line="240" w:lineRule="auto"/>
              <w:jc w:val="center"/>
              <w:rPr>
                <w:rFonts w:eastAsia="Times New Roman"/>
                <w:snapToGrid w:val="0"/>
                <w:color w:val="000000"/>
                <w:szCs w:val="24"/>
                <w:lang w:val="en-US" w:eastAsia="en-US"/>
              </w:rPr>
            </w:pPr>
            <w:r w:rsidRPr="00D62481">
              <w:rPr>
                <w:rFonts w:eastAsia="Times New Roman"/>
                <w:b/>
                <w:bCs/>
                <w:snapToGrid w:val="0"/>
                <w:color w:val="000000"/>
                <w:szCs w:val="24"/>
                <w:lang w:val="en-US" w:eastAsia="en-US"/>
              </w:rPr>
              <w:t>Standardized variable</w:t>
            </w:r>
          </w:p>
        </w:tc>
        <w:tc>
          <w:tcPr>
            <w:tcW w:w="1035" w:type="dxa"/>
            <w:tcBorders>
              <w:top w:val="single" w:sz="4" w:space="0" w:color="auto"/>
              <w:bottom w:val="single" w:sz="4" w:space="0" w:color="auto"/>
            </w:tcBorders>
            <w:vAlign w:val="center"/>
          </w:tcPr>
          <w:p w:rsidR="00D62481" w:rsidRPr="00D62481" w:rsidRDefault="00D62481" w:rsidP="00D62481">
            <w:pPr>
              <w:widowControl w:val="0"/>
              <w:autoSpaceDE w:val="0"/>
              <w:autoSpaceDN w:val="0"/>
              <w:adjustRightInd w:val="0"/>
              <w:spacing w:after="0" w:line="240" w:lineRule="auto"/>
              <w:jc w:val="center"/>
              <w:rPr>
                <w:rFonts w:eastAsia="Times New Roman"/>
                <w:snapToGrid w:val="0"/>
                <w:color w:val="000000"/>
                <w:szCs w:val="24"/>
                <w:lang w:val="en-US" w:eastAsia="en-US"/>
              </w:rPr>
            </w:pPr>
            <w:r w:rsidRPr="00D62481">
              <w:rPr>
                <w:rFonts w:eastAsia="Times New Roman"/>
                <w:b/>
                <w:bCs/>
                <w:snapToGrid w:val="0"/>
                <w:color w:val="000000"/>
                <w:szCs w:val="24"/>
                <w:lang w:val="en-US" w:eastAsia="en-US"/>
              </w:rPr>
              <w:t>Convex model</w:t>
            </w:r>
          </w:p>
        </w:tc>
      </w:tr>
      <w:tr w:rsidR="00D62481" w:rsidRPr="00D62481" w:rsidTr="00FF6B28">
        <w:trPr>
          <w:trHeight w:val="263"/>
          <w:jc w:val="center"/>
        </w:trPr>
        <w:tc>
          <w:tcPr>
            <w:tcW w:w="1141" w:type="dxa"/>
            <w:vMerge w:val="restart"/>
            <w:tcBorders>
              <w:top w:val="single" w:sz="4" w:space="0" w:color="auto"/>
            </w:tcBorders>
            <w:vAlign w:val="center"/>
          </w:tcPr>
          <w:p w:rsidR="00D62481" w:rsidRPr="00D62481" w:rsidRDefault="00D62481" w:rsidP="00D62481">
            <w:pPr>
              <w:widowControl w:val="0"/>
              <w:autoSpaceDE w:val="0"/>
              <w:autoSpaceDN w:val="0"/>
              <w:adjustRightInd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LRB600</w:t>
            </w:r>
          </w:p>
        </w:tc>
        <w:tc>
          <w:tcPr>
            <w:tcW w:w="2174" w:type="dxa"/>
            <w:tcBorders>
              <w:top w:val="single" w:sz="4" w:space="0" w:color="auto"/>
            </w:tcBorders>
            <w:vAlign w:val="center"/>
          </w:tcPr>
          <w:p w:rsidR="00D62481" w:rsidRPr="00D62481" w:rsidRDefault="00D62481" w:rsidP="00D62481">
            <w:pPr>
              <w:widowControl w:val="0"/>
              <w:autoSpaceDE w:val="0"/>
              <w:autoSpaceDN w:val="0"/>
              <w:adjustRightInd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Yield strength</w:t>
            </w:r>
          </w:p>
        </w:tc>
        <w:tc>
          <w:tcPr>
            <w:tcW w:w="1308" w:type="dxa"/>
            <w:tcBorders>
              <w:top w:val="single" w:sz="4" w:space="0" w:color="auto"/>
            </w:tcBorders>
            <w:vAlign w:val="center"/>
          </w:tcPr>
          <w:p w:rsidR="00D62481" w:rsidRPr="00D62481" w:rsidRDefault="00D62481" w:rsidP="00D62481">
            <w:pPr>
              <w:widowControl w:val="0"/>
              <w:autoSpaceDE w:val="0"/>
              <w:autoSpaceDN w:val="0"/>
              <w:adjustRightInd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90.4kN</w:t>
            </w:r>
          </w:p>
        </w:tc>
        <w:tc>
          <w:tcPr>
            <w:tcW w:w="1134" w:type="dxa"/>
            <w:tcBorders>
              <w:top w:val="single" w:sz="4" w:space="0" w:color="auto"/>
            </w:tcBorders>
            <w:vAlign w:val="center"/>
          </w:tcPr>
          <w:p w:rsidR="00D62481" w:rsidRPr="00D62481" w:rsidRDefault="00D62481" w:rsidP="00D62481">
            <w:pPr>
              <w:widowControl w:val="0"/>
              <w:autoSpaceDE w:val="0"/>
              <w:autoSpaceDN w:val="0"/>
              <w:adjustRightInd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20%</w:t>
            </w:r>
          </w:p>
        </w:tc>
        <w:tc>
          <w:tcPr>
            <w:tcW w:w="1516" w:type="dxa"/>
            <w:tcBorders>
              <w:top w:val="single" w:sz="4" w:space="0" w:color="auto"/>
            </w:tcBorders>
            <w:vAlign w:val="center"/>
          </w:tcPr>
          <w:p w:rsidR="00D62481" w:rsidRPr="00D62481" w:rsidRDefault="00D62481" w:rsidP="00D62481">
            <w:pPr>
              <w:widowControl w:val="0"/>
              <w:autoSpaceDE w:val="0"/>
              <w:autoSpaceDN w:val="0"/>
              <w:adjustRightInd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M1</w:t>
            </w:r>
          </w:p>
        </w:tc>
        <w:tc>
          <w:tcPr>
            <w:tcW w:w="1035" w:type="dxa"/>
            <w:vMerge w:val="restart"/>
            <w:tcBorders>
              <w:top w:val="single" w:sz="4" w:space="0" w:color="auto"/>
            </w:tcBorders>
            <w:vAlign w:val="center"/>
          </w:tcPr>
          <w:p w:rsidR="00D62481" w:rsidRPr="00D62481" w:rsidRDefault="00D62481" w:rsidP="00D62481">
            <w:pPr>
              <w:widowControl w:val="0"/>
              <w:autoSpaceDE w:val="0"/>
              <w:autoSpaceDN w:val="0"/>
              <w:adjustRightInd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M1+ M2≤1</w:t>
            </w:r>
          </w:p>
        </w:tc>
      </w:tr>
      <w:tr w:rsidR="00D62481" w:rsidRPr="00D62481" w:rsidTr="00FF6B28">
        <w:trPr>
          <w:trHeight w:val="307"/>
          <w:jc w:val="center"/>
        </w:trPr>
        <w:tc>
          <w:tcPr>
            <w:tcW w:w="1141" w:type="dxa"/>
            <w:vMerge/>
            <w:vAlign w:val="center"/>
          </w:tcPr>
          <w:p w:rsidR="00D62481" w:rsidRPr="00D62481" w:rsidRDefault="00D62481" w:rsidP="00D62481">
            <w:pPr>
              <w:widowControl w:val="0"/>
              <w:autoSpaceDE w:val="0"/>
              <w:autoSpaceDN w:val="0"/>
              <w:adjustRightInd w:val="0"/>
              <w:spacing w:after="0" w:line="240" w:lineRule="auto"/>
              <w:jc w:val="center"/>
              <w:rPr>
                <w:rFonts w:eastAsia="Times New Roman"/>
                <w:snapToGrid w:val="0"/>
                <w:color w:val="000000"/>
                <w:szCs w:val="24"/>
                <w:lang w:val="en-US" w:eastAsia="en-US"/>
              </w:rPr>
            </w:pPr>
          </w:p>
        </w:tc>
        <w:tc>
          <w:tcPr>
            <w:tcW w:w="2174" w:type="dxa"/>
            <w:tcBorders>
              <w:bottom w:val="nil"/>
            </w:tcBorders>
            <w:vAlign w:val="center"/>
          </w:tcPr>
          <w:p w:rsidR="00D62481" w:rsidRPr="00D62481" w:rsidRDefault="00D62481" w:rsidP="00D62481">
            <w:pPr>
              <w:widowControl w:val="0"/>
              <w:autoSpaceDE w:val="0"/>
              <w:autoSpaceDN w:val="0"/>
              <w:adjustRightInd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Pre-yield stiffness</w:t>
            </w:r>
          </w:p>
        </w:tc>
        <w:tc>
          <w:tcPr>
            <w:tcW w:w="1308" w:type="dxa"/>
            <w:tcBorders>
              <w:bottom w:val="nil"/>
            </w:tcBorders>
            <w:vAlign w:val="center"/>
          </w:tcPr>
          <w:p w:rsidR="00D62481" w:rsidRPr="00D62481" w:rsidRDefault="00D62481" w:rsidP="00D62481">
            <w:pPr>
              <w:widowControl w:val="0"/>
              <w:autoSpaceDE w:val="0"/>
              <w:autoSpaceDN w:val="0"/>
              <w:adjustRightInd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9262kN/m</w:t>
            </w:r>
          </w:p>
        </w:tc>
        <w:tc>
          <w:tcPr>
            <w:tcW w:w="1134" w:type="dxa"/>
            <w:tcBorders>
              <w:bottom w:val="nil"/>
            </w:tcBorders>
            <w:vAlign w:val="center"/>
          </w:tcPr>
          <w:p w:rsidR="00D62481" w:rsidRPr="00D62481" w:rsidRDefault="00D62481" w:rsidP="00D62481">
            <w:pPr>
              <w:widowControl w:val="0"/>
              <w:autoSpaceDE w:val="0"/>
              <w:autoSpaceDN w:val="0"/>
              <w:adjustRightInd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20%</w:t>
            </w:r>
          </w:p>
        </w:tc>
        <w:tc>
          <w:tcPr>
            <w:tcW w:w="1516" w:type="dxa"/>
            <w:tcBorders>
              <w:bottom w:val="nil"/>
            </w:tcBorders>
            <w:vAlign w:val="center"/>
          </w:tcPr>
          <w:p w:rsidR="00D62481" w:rsidRPr="00D62481" w:rsidRDefault="00D62481" w:rsidP="00D62481">
            <w:pPr>
              <w:widowControl w:val="0"/>
              <w:autoSpaceDE w:val="0"/>
              <w:autoSpaceDN w:val="0"/>
              <w:adjustRightInd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M2</w:t>
            </w:r>
          </w:p>
        </w:tc>
        <w:tc>
          <w:tcPr>
            <w:tcW w:w="1035" w:type="dxa"/>
            <w:vMerge/>
            <w:vAlign w:val="center"/>
          </w:tcPr>
          <w:p w:rsidR="00D62481" w:rsidRPr="00D62481" w:rsidRDefault="00D62481" w:rsidP="00D62481">
            <w:pPr>
              <w:widowControl w:val="0"/>
              <w:autoSpaceDE w:val="0"/>
              <w:autoSpaceDN w:val="0"/>
              <w:adjustRightInd w:val="0"/>
              <w:spacing w:after="0" w:line="240" w:lineRule="auto"/>
              <w:jc w:val="center"/>
              <w:rPr>
                <w:rFonts w:eastAsia="Times New Roman"/>
                <w:snapToGrid w:val="0"/>
                <w:color w:val="000000"/>
                <w:szCs w:val="24"/>
                <w:lang w:val="en-US" w:eastAsia="en-US"/>
              </w:rPr>
            </w:pPr>
          </w:p>
        </w:tc>
      </w:tr>
      <w:tr w:rsidR="00D62481" w:rsidRPr="00D62481" w:rsidTr="00FF6B28">
        <w:trPr>
          <w:trHeight w:val="199"/>
          <w:jc w:val="center"/>
        </w:trPr>
        <w:tc>
          <w:tcPr>
            <w:tcW w:w="1141" w:type="dxa"/>
            <w:vMerge/>
            <w:tcBorders>
              <w:bottom w:val="single" w:sz="4" w:space="0" w:color="auto"/>
            </w:tcBorders>
            <w:vAlign w:val="center"/>
          </w:tcPr>
          <w:p w:rsidR="00D62481" w:rsidRPr="00D62481" w:rsidRDefault="00D62481" w:rsidP="00D62481">
            <w:pPr>
              <w:widowControl w:val="0"/>
              <w:autoSpaceDE w:val="0"/>
              <w:autoSpaceDN w:val="0"/>
              <w:adjustRightInd w:val="0"/>
              <w:spacing w:after="0" w:line="240" w:lineRule="auto"/>
              <w:jc w:val="center"/>
              <w:rPr>
                <w:rFonts w:eastAsia="Times New Roman"/>
                <w:snapToGrid w:val="0"/>
                <w:color w:val="000000"/>
                <w:szCs w:val="24"/>
                <w:lang w:val="en-US" w:eastAsia="en-US"/>
              </w:rPr>
            </w:pPr>
          </w:p>
        </w:tc>
        <w:tc>
          <w:tcPr>
            <w:tcW w:w="2174" w:type="dxa"/>
            <w:tcBorders>
              <w:top w:val="nil"/>
              <w:bottom w:val="single" w:sz="4" w:space="0" w:color="auto"/>
            </w:tcBorders>
            <w:vAlign w:val="center"/>
          </w:tcPr>
          <w:p w:rsidR="00D62481" w:rsidRPr="00D62481" w:rsidRDefault="00D62481" w:rsidP="00D62481">
            <w:pPr>
              <w:widowControl w:val="0"/>
              <w:autoSpaceDE w:val="0"/>
              <w:autoSpaceDN w:val="0"/>
              <w:adjustRightInd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Post-yield stiffness</w:t>
            </w:r>
          </w:p>
        </w:tc>
        <w:tc>
          <w:tcPr>
            <w:tcW w:w="1308" w:type="dxa"/>
            <w:tcBorders>
              <w:top w:val="nil"/>
              <w:bottom w:val="single" w:sz="4" w:space="0" w:color="auto"/>
            </w:tcBorders>
            <w:vAlign w:val="center"/>
          </w:tcPr>
          <w:p w:rsidR="00D62481" w:rsidRPr="00D62481" w:rsidRDefault="00D62481" w:rsidP="00D62481">
            <w:pPr>
              <w:widowControl w:val="0"/>
              <w:autoSpaceDE w:val="0"/>
              <w:autoSpaceDN w:val="0"/>
              <w:adjustRightInd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926kN/m</w:t>
            </w:r>
          </w:p>
        </w:tc>
        <w:tc>
          <w:tcPr>
            <w:tcW w:w="1134" w:type="dxa"/>
            <w:tcBorders>
              <w:top w:val="nil"/>
              <w:bottom w:val="single" w:sz="4" w:space="0" w:color="auto"/>
            </w:tcBorders>
            <w:vAlign w:val="center"/>
          </w:tcPr>
          <w:p w:rsidR="00D62481" w:rsidRPr="00D62481" w:rsidRDefault="00D62481" w:rsidP="00D62481">
            <w:pPr>
              <w:widowControl w:val="0"/>
              <w:autoSpaceDE w:val="0"/>
              <w:autoSpaceDN w:val="0"/>
              <w:adjustRightInd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20%</w:t>
            </w:r>
          </w:p>
        </w:tc>
        <w:tc>
          <w:tcPr>
            <w:tcW w:w="1516" w:type="dxa"/>
            <w:tcBorders>
              <w:top w:val="nil"/>
              <w:bottom w:val="single" w:sz="4" w:space="0" w:color="auto"/>
            </w:tcBorders>
            <w:vAlign w:val="center"/>
          </w:tcPr>
          <w:p w:rsidR="00D62481" w:rsidRPr="00D62481" w:rsidRDefault="00D62481" w:rsidP="00D62481">
            <w:pPr>
              <w:widowControl w:val="0"/>
              <w:autoSpaceDE w:val="0"/>
              <w:autoSpaceDN w:val="0"/>
              <w:adjustRightInd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M2</w:t>
            </w:r>
          </w:p>
        </w:tc>
        <w:tc>
          <w:tcPr>
            <w:tcW w:w="1035" w:type="dxa"/>
            <w:vMerge/>
            <w:tcBorders>
              <w:bottom w:val="single" w:sz="4" w:space="0" w:color="auto"/>
            </w:tcBorders>
            <w:vAlign w:val="center"/>
          </w:tcPr>
          <w:p w:rsidR="00D62481" w:rsidRPr="00D62481" w:rsidRDefault="00D62481" w:rsidP="00D62481">
            <w:pPr>
              <w:widowControl w:val="0"/>
              <w:autoSpaceDE w:val="0"/>
              <w:autoSpaceDN w:val="0"/>
              <w:adjustRightInd w:val="0"/>
              <w:spacing w:after="0" w:line="240" w:lineRule="auto"/>
              <w:jc w:val="center"/>
              <w:rPr>
                <w:rFonts w:eastAsia="Times New Roman"/>
                <w:snapToGrid w:val="0"/>
                <w:color w:val="000000"/>
                <w:szCs w:val="24"/>
                <w:lang w:val="en-US" w:eastAsia="en-US"/>
              </w:rPr>
            </w:pPr>
          </w:p>
        </w:tc>
      </w:tr>
    </w:tbl>
    <w:p w:rsidR="00D62481" w:rsidRPr="00D62481" w:rsidRDefault="00D62481" w:rsidP="00D62481">
      <w:pPr>
        <w:widowControl w:val="0"/>
        <w:spacing w:after="0" w:line="240" w:lineRule="auto"/>
        <w:jc w:val="center"/>
        <w:rPr>
          <w:rFonts w:eastAsia="Times New Roman"/>
          <w:snapToGrid w:val="0"/>
          <w:color w:val="000000"/>
          <w:szCs w:val="24"/>
          <w:lang w:val="en-US"/>
        </w:rPr>
      </w:pP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The sample space can be formed after the random variables of each parameter are obtained: 1) According to the structure and the basic parameter distribution type of the support, 1000 samples are generated for each parameter, and a total of 8*1000 samples are formed. Using the Latin Super cube principle, 20 times were extracted to form a total of 20 structural samples. 2) The extracted seismic wave randomly corresponds to the structure sample one by one, forming 20 structural-ground vibration samples. </w:t>
      </w: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 </w:t>
      </w:r>
    </w:p>
    <w:p w:rsidR="00D62481" w:rsidRPr="00D62481" w:rsidRDefault="00D62481" w:rsidP="00D62481">
      <w:pPr>
        <w:keepNext/>
        <w:keepLines/>
        <w:widowControl w:val="0"/>
        <w:spacing w:after="0" w:line="240" w:lineRule="auto"/>
        <w:jc w:val="both"/>
        <w:outlineLvl w:val="2"/>
        <w:rPr>
          <w:rFonts w:eastAsia="Times New Roman"/>
          <w:b/>
          <w:i/>
          <w:snapToGrid w:val="0"/>
          <w:color w:val="000000"/>
          <w:szCs w:val="24"/>
          <w:lang w:val="en-US"/>
        </w:rPr>
      </w:pPr>
      <w:r w:rsidRPr="00D62481">
        <w:rPr>
          <w:rFonts w:eastAsia="Times New Roman"/>
          <w:i/>
          <w:snapToGrid w:val="0"/>
          <w:color w:val="000000"/>
          <w:szCs w:val="24"/>
          <w:lang w:val="en-US"/>
        </w:rPr>
        <w:t xml:space="preserve">3.4.2 Robustness Analysis </w:t>
      </w: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 </w:t>
      </w: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The structural stochastic robustness index is calculated using equations (4)-(10) and is listed in Table 4. The structural robustness coefficient and the collapse criticality are collectively plotted in Figure 4.The collapse limit of the structure is 1, and when the value is less than 1, it indicates that the structure collapses.(1-1 indicates that only the structure is considered to be random and the seismic action is not considered;1-2 means that only structural randomness is considered and seismic action is considered;2 means that only ground motion randomness is considered; 3 means structure-ground motion double random). </w:t>
      </w:r>
    </w:p>
    <w:p w:rsidR="00D62481" w:rsidRPr="00D62481" w:rsidRDefault="00D62481" w:rsidP="00D62481">
      <w:pPr>
        <w:widowControl w:val="0"/>
        <w:spacing w:after="0" w:line="240" w:lineRule="auto"/>
        <w:jc w:val="both"/>
        <w:rPr>
          <w:rFonts w:eastAsia="Times New Roman"/>
          <w:snapToGrid w:val="0"/>
          <w:color w:val="000000"/>
          <w:sz w:val="21"/>
          <w:szCs w:val="24"/>
          <w:lang w:val="en-US"/>
        </w:rPr>
      </w:pPr>
      <w:r w:rsidRPr="00D62481">
        <w:rPr>
          <w:rFonts w:eastAsia="Times New Roman"/>
          <w:snapToGrid w:val="0"/>
          <w:color w:val="000000"/>
          <w:sz w:val="21"/>
          <w:szCs w:val="24"/>
          <w:lang w:val="en-US"/>
        </w:rPr>
        <w:t xml:space="preserve"> </w:t>
      </w:r>
    </w:p>
    <w:p w:rsidR="00D62481" w:rsidRPr="00D62481" w:rsidRDefault="00D62481" w:rsidP="00D62481">
      <w:pPr>
        <w:widowControl w:val="0"/>
        <w:spacing w:after="0" w:line="240" w:lineRule="auto"/>
        <w:jc w:val="both"/>
        <w:rPr>
          <w:rFonts w:eastAsia="Times New Roman"/>
          <w:snapToGrid w:val="0"/>
          <w:color w:val="000000"/>
          <w:sz w:val="20"/>
          <w:szCs w:val="20"/>
          <w:lang w:val="en-US"/>
        </w:rPr>
      </w:pPr>
      <w:r w:rsidRPr="00D62481">
        <w:rPr>
          <w:rFonts w:ascii="Calibri" w:eastAsia="Calibri" w:hAnsi="Calibri" w:cs="Calibri"/>
          <w:noProof/>
          <w:snapToGrid w:val="0"/>
          <w:szCs w:val="24"/>
        </w:rPr>
        <mc:AlternateContent>
          <mc:Choice Requires="wpg">
            <w:drawing>
              <wp:anchor distT="0" distB="0" distL="114300" distR="114300" simplePos="0" relativeHeight="251659264" behindDoc="0" locked="0" layoutInCell="1" allowOverlap="1" wp14:anchorId="17027649" wp14:editId="54808A89">
                <wp:simplePos x="0" y="0"/>
                <wp:positionH relativeFrom="margin">
                  <wp:posOffset>3481705</wp:posOffset>
                </wp:positionH>
                <wp:positionV relativeFrom="paragraph">
                  <wp:posOffset>233680</wp:posOffset>
                </wp:positionV>
                <wp:extent cx="2374265" cy="1343660"/>
                <wp:effectExtent l="0" t="0" r="26035" b="46990"/>
                <wp:wrapTopAndBottom/>
                <wp:docPr id="41" name="Group 33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265" cy="1343660"/>
                          <a:chOff x="0" y="0"/>
                          <a:chExt cx="23740" cy="13436"/>
                        </a:xfrm>
                      </wpg:grpSpPr>
                      <pic:pic xmlns:pic="http://schemas.openxmlformats.org/drawingml/2006/picture">
                        <pic:nvPicPr>
                          <pic:cNvPr id="72804" name="Picture 475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8412" y="3451"/>
                            <a:ext cx="1219" cy="9449"/>
                          </a:xfrm>
                          <a:prstGeom prst="rect">
                            <a:avLst/>
                          </a:prstGeom>
                          <a:noFill/>
                          <a:extLst>
                            <a:ext uri="{909E8E84-426E-40DD-AFC4-6F175D3DCCD1}">
                              <a14:hiddenFill xmlns:a14="http://schemas.microsoft.com/office/drawing/2010/main">
                                <a:solidFill>
                                  <a:srgbClr val="FFFFFF"/>
                                </a:solidFill>
                              </a14:hiddenFill>
                            </a:ext>
                          </a:extLst>
                        </pic:spPr>
                      </pic:pic>
                      <wps:wsp>
                        <wps:cNvPr id="72805" name="Shape 3562"/>
                        <wps:cNvSpPr>
                          <a:spLocks/>
                        </wps:cNvSpPr>
                        <wps:spPr bwMode="auto">
                          <a:xfrm>
                            <a:off x="8464" y="3502"/>
                            <a:ext cx="1150" cy="9391"/>
                          </a:xfrm>
                          <a:custGeom>
                            <a:avLst/>
                            <a:gdLst>
                              <a:gd name="T0" fmla="*/ 0 w 115014"/>
                              <a:gd name="T1" fmla="*/ 939119 h 939119"/>
                              <a:gd name="T2" fmla="*/ 115014 w 115014"/>
                              <a:gd name="T3" fmla="*/ 939119 h 939119"/>
                              <a:gd name="T4" fmla="*/ 115013 w 115014"/>
                              <a:gd name="T5" fmla="*/ 0 h 939119"/>
                              <a:gd name="T6" fmla="*/ 0 w 115014"/>
                              <a:gd name="T7" fmla="*/ 0 h 939119"/>
                              <a:gd name="T8" fmla="*/ 0 w 115014"/>
                              <a:gd name="T9" fmla="*/ 939119 h 939119"/>
                              <a:gd name="T10" fmla="*/ 0 w 115014"/>
                              <a:gd name="T11" fmla="*/ 0 h 939119"/>
                              <a:gd name="T12" fmla="*/ 115014 w 115014"/>
                              <a:gd name="T13" fmla="*/ 939119 h 939119"/>
                            </a:gdLst>
                            <a:ahLst/>
                            <a:cxnLst>
                              <a:cxn ang="0">
                                <a:pos x="T0" y="T1"/>
                              </a:cxn>
                              <a:cxn ang="0">
                                <a:pos x="T2" y="T3"/>
                              </a:cxn>
                              <a:cxn ang="0">
                                <a:pos x="T4" y="T5"/>
                              </a:cxn>
                              <a:cxn ang="0">
                                <a:pos x="T6" y="T7"/>
                              </a:cxn>
                              <a:cxn ang="0">
                                <a:pos x="T8" y="T9"/>
                              </a:cxn>
                            </a:cxnLst>
                            <a:rect l="T10" t="T11" r="T12" b="T13"/>
                            <a:pathLst>
                              <a:path w="115014" h="939119">
                                <a:moveTo>
                                  <a:pt x="0" y="939119"/>
                                </a:moveTo>
                                <a:lnTo>
                                  <a:pt x="115014" y="939119"/>
                                </a:lnTo>
                                <a:lnTo>
                                  <a:pt x="115013" y="0"/>
                                </a:lnTo>
                                <a:lnTo>
                                  <a:pt x="0" y="0"/>
                                </a:lnTo>
                                <a:lnTo>
                                  <a:pt x="0" y="939119"/>
                                </a:lnTo>
                                <a:close/>
                              </a:path>
                            </a:pathLst>
                          </a:custGeom>
                          <a:noFill/>
                          <a:ln w="62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807" name="Picture 475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1683" y="3736"/>
                            <a:ext cx="1219" cy="9174"/>
                          </a:xfrm>
                          <a:prstGeom prst="rect">
                            <a:avLst/>
                          </a:prstGeom>
                          <a:noFill/>
                          <a:extLst>
                            <a:ext uri="{909E8E84-426E-40DD-AFC4-6F175D3DCCD1}">
                              <a14:hiddenFill xmlns:a14="http://schemas.microsoft.com/office/drawing/2010/main">
                                <a:solidFill>
                                  <a:srgbClr val="FFFFFF"/>
                                </a:solidFill>
                              </a14:hiddenFill>
                            </a:ext>
                          </a:extLst>
                        </pic:spPr>
                      </pic:pic>
                      <wps:wsp>
                        <wps:cNvPr id="72811" name="Shape 3565"/>
                        <wps:cNvSpPr>
                          <a:spLocks/>
                        </wps:cNvSpPr>
                        <wps:spPr bwMode="auto">
                          <a:xfrm>
                            <a:off x="11727" y="3766"/>
                            <a:ext cx="1150" cy="9127"/>
                          </a:xfrm>
                          <a:custGeom>
                            <a:avLst/>
                            <a:gdLst>
                              <a:gd name="T0" fmla="*/ 0 w 115014"/>
                              <a:gd name="T1" fmla="*/ 912727 h 912727"/>
                              <a:gd name="T2" fmla="*/ 115014 w 115014"/>
                              <a:gd name="T3" fmla="*/ 912727 h 912727"/>
                              <a:gd name="T4" fmla="*/ 115013 w 115014"/>
                              <a:gd name="T5" fmla="*/ 0 h 912727"/>
                              <a:gd name="T6" fmla="*/ 0 w 115014"/>
                              <a:gd name="T7" fmla="*/ 0 h 912727"/>
                              <a:gd name="T8" fmla="*/ 0 w 115014"/>
                              <a:gd name="T9" fmla="*/ 912727 h 912727"/>
                              <a:gd name="T10" fmla="*/ 0 w 115014"/>
                              <a:gd name="T11" fmla="*/ 0 h 912727"/>
                              <a:gd name="T12" fmla="*/ 115014 w 115014"/>
                              <a:gd name="T13" fmla="*/ 912727 h 912727"/>
                            </a:gdLst>
                            <a:ahLst/>
                            <a:cxnLst>
                              <a:cxn ang="0">
                                <a:pos x="T0" y="T1"/>
                              </a:cxn>
                              <a:cxn ang="0">
                                <a:pos x="T2" y="T3"/>
                              </a:cxn>
                              <a:cxn ang="0">
                                <a:pos x="T4" y="T5"/>
                              </a:cxn>
                              <a:cxn ang="0">
                                <a:pos x="T6" y="T7"/>
                              </a:cxn>
                              <a:cxn ang="0">
                                <a:pos x="T8" y="T9"/>
                              </a:cxn>
                            </a:cxnLst>
                            <a:rect l="T10" t="T11" r="T12" b="T13"/>
                            <a:pathLst>
                              <a:path w="115014" h="912727">
                                <a:moveTo>
                                  <a:pt x="0" y="912727"/>
                                </a:moveTo>
                                <a:lnTo>
                                  <a:pt x="115014" y="912727"/>
                                </a:lnTo>
                                <a:lnTo>
                                  <a:pt x="115013" y="0"/>
                                </a:lnTo>
                                <a:lnTo>
                                  <a:pt x="0" y="0"/>
                                </a:lnTo>
                                <a:lnTo>
                                  <a:pt x="0" y="912727"/>
                                </a:lnTo>
                                <a:close/>
                              </a:path>
                            </a:pathLst>
                          </a:custGeom>
                          <a:noFill/>
                          <a:ln w="62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813" name="Picture 475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4955" y="3736"/>
                            <a:ext cx="1219" cy="9174"/>
                          </a:xfrm>
                          <a:prstGeom prst="rect">
                            <a:avLst/>
                          </a:prstGeom>
                          <a:noFill/>
                          <a:extLst>
                            <a:ext uri="{909E8E84-426E-40DD-AFC4-6F175D3DCCD1}">
                              <a14:hiddenFill xmlns:a14="http://schemas.microsoft.com/office/drawing/2010/main">
                                <a:solidFill>
                                  <a:srgbClr val="FFFFFF"/>
                                </a:solidFill>
                              </a14:hiddenFill>
                            </a:ext>
                          </a:extLst>
                        </pic:spPr>
                      </pic:pic>
                      <wps:wsp>
                        <wps:cNvPr id="72815" name="Shape 3568"/>
                        <wps:cNvSpPr>
                          <a:spLocks/>
                        </wps:cNvSpPr>
                        <wps:spPr bwMode="auto">
                          <a:xfrm>
                            <a:off x="14999" y="3777"/>
                            <a:ext cx="1150" cy="9116"/>
                          </a:xfrm>
                          <a:custGeom>
                            <a:avLst/>
                            <a:gdLst>
                              <a:gd name="T0" fmla="*/ 0 w 115013"/>
                              <a:gd name="T1" fmla="*/ 911628 h 911628"/>
                              <a:gd name="T2" fmla="*/ 115013 w 115013"/>
                              <a:gd name="T3" fmla="*/ 911628 h 911628"/>
                              <a:gd name="T4" fmla="*/ 115013 w 115013"/>
                              <a:gd name="T5" fmla="*/ 0 h 911628"/>
                              <a:gd name="T6" fmla="*/ 0 w 115013"/>
                              <a:gd name="T7" fmla="*/ 0 h 911628"/>
                              <a:gd name="T8" fmla="*/ 0 w 115013"/>
                              <a:gd name="T9" fmla="*/ 911628 h 911628"/>
                              <a:gd name="T10" fmla="*/ 0 w 115013"/>
                              <a:gd name="T11" fmla="*/ 0 h 911628"/>
                              <a:gd name="T12" fmla="*/ 115013 w 115013"/>
                              <a:gd name="T13" fmla="*/ 911628 h 911628"/>
                            </a:gdLst>
                            <a:ahLst/>
                            <a:cxnLst>
                              <a:cxn ang="0">
                                <a:pos x="T0" y="T1"/>
                              </a:cxn>
                              <a:cxn ang="0">
                                <a:pos x="T2" y="T3"/>
                              </a:cxn>
                              <a:cxn ang="0">
                                <a:pos x="T4" y="T5"/>
                              </a:cxn>
                              <a:cxn ang="0">
                                <a:pos x="T6" y="T7"/>
                              </a:cxn>
                              <a:cxn ang="0">
                                <a:pos x="T8" y="T9"/>
                              </a:cxn>
                            </a:cxnLst>
                            <a:rect l="T10" t="T11" r="T12" b="T13"/>
                            <a:pathLst>
                              <a:path w="115013" h="911628">
                                <a:moveTo>
                                  <a:pt x="0" y="911628"/>
                                </a:moveTo>
                                <a:lnTo>
                                  <a:pt x="115013" y="911628"/>
                                </a:lnTo>
                                <a:lnTo>
                                  <a:pt x="115013" y="0"/>
                                </a:lnTo>
                                <a:lnTo>
                                  <a:pt x="0" y="0"/>
                                </a:lnTo>
                                <a:lnTo>
                                  <a:pt x="0" y="911628"/>
                                </a:lnTo>
                                <a:close/>
                              </a:path>
                            </a:pathLst>
                          </a:custGeom>
                          <a:noFill/>
                          <a:ln w="62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816" name="Picture 475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226" y="4305"/>
                            <a:ext cx="1189" cy="8595"/>
                          </a:xfrm>
                          <a:prstGeom prst="rect">
                            <a:avLst/>
                          </a:prstGeom>
                          <a:noFill/>
                          <a:extLst>
                            <a:ext uri="{909E8E84-426E-40DD-AFC4-6F175D3DCCD1}">
                              <a14:hiddenFill xmlns:a14="http://schemas.microsoft.com/office/drawing/2010/main">
                                <a:solidFill>
                                  <a:srgbClr val="FFFFFF"/>
                                </a:solidFill>
                              </a14:hiddenFill>
                            </a:ext>
                          </a:extLst>
                        </pic:spPr>
                      </pic:pic>
                      <wps:wsp>
                        <wps:cNvPr id="72817" name="Shape 3571"/>
                        <wps:cNvSpPr>
                          <a:spLocks/>
                        </wps:cNvSpPr>
                        <wps:spPr bwMode="auto">
                          <a:xfrm>
                            <a:off x="18261" y="4337"/>
                            <a:ext cx="1150" cy="8556"/>
                          </a:xfrm>
                          <a:custGeom>
                            <a:avLst/>
                            <a:gdLst>
                              <a:gd name="T0" fmla="*/ 0 w 115013"/>
                              <a:gd name="T1" fmla="*/ 855544 h 855544"/>
                              <a:gd name="T2" fmla="*/ 115013 w 115013"/>
                              <a:gd name="T3" fmla="*/ 855544 h 855544"/>
                              <a:gd name="T4" fmla="*/ 115013 w 115013"/>
                              <a:gd name="T5" fmla="*/ 0 h 855544"/>
                              <a:gd name="T6" fmla="*/ 0 w 115013"/>
                              <a:gd name="T7" fmla="*/ 0 h 855544"/>
                              <a:gd name="T8" fmla="*/ 0 w 115013"/>
                              <a:gd name="T9" fmla="*/ 855544 h 855544"/>
                              <a:gd name="T10" fmla="*/ 0 w 115013"/>
                              <a:gd name="T11" fmla="*/ 0 h 855544"/>
                              <a:gd name="T12" fmla="*/ 115013 w 115013"/>
                              <a:gd name="T13" fmla="*/ 855544 h 855544"/>
                            </a:gdLst>
                            <a:ahLst/>
                            <a:cxnLst>
                              <a:cxn ang="0">
                                <a:pos x="T0" y="T1"/>
                              </a:cxn>
                              <a:cxn ang="0">
                                <a:pos x="T2" y="T3"/>
                              </a:cxn>
                              <a:cxn ang="0">
                                <a:pos x="T4" y="T5"/>
                              </a:cxn>
                              <a:cxn ang="0">
                                <a:pos x="T6" y="T7"/>
                              </a:cxn>
                              <a:cxn ang="0">
                                <a:pos x="T8" y="T9"/>
                              </a:cxn>
                            </a:cxnLst>
                            <a:rect l="T10" t="T11" r="T12" b="T13"/>
                            <a:pathLst>
                              <a:path w="115013" h="855544">
                                <a:moveTo>
                                  <a:pt x="0" y="855544"/>
                                </a:moveTo>
                                <a:lnTo>
                                  <a:pt x="115013" y="855544"/>
                                </a:lnTo>
                                <a:lnTo>
                                  <a:pt x="115013" y="0"/>
                                </a:lnTo>
                                <a:lnTo>
                                  <a:pt x="0" y="0"/>
                                </a:lnTo>
                                <a:lnTo>
                                  <a:pt x="0" y="855544"/>
                                </a:lnTo>
                                <a:close/>
                              </a:path>
                            </a:pathLst>
                          </a:custGeom>
                          <a:noFill/>
                          <a:ln w="62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18" name="Shape 3573"/>
                        <wps:cNvSpPr>
                          <a:spLocks/>
                        </wps:cNvSpPr>
                        <wps:spPr bwMode="auto">
                          <a:xfrm>
                            <a:off x="4136" y="588"/>
                            <a:ext cx="0" cy="12305"/>
                          </a:xfrm>
                          <a:custGeom>
                            <a:avLst/>
                            <a:gdLst>
                              <a:gd name="T0" fmla="*/ 1230532 h 1230532"/>
                              <a:gd name="T1" fmla="*/ 0 h 1230532"/>
                              <a:gd name="T2" fmla="*/ 0 h 1230532"/>
                              <a:gd name="T3" fmla="*/ 1230532 h 1230532"/>
                            </a:gdLst>
                            <a:ahLst/>
                            <a:cxnLst>
                              <a:cxn ang="0">
                                <a:pos x="0" y="T0"/>
                              </a:cxn>
                              <a:cxn ang="0">
                                <a:pos x="0" y="T1"/>
                              </a:cxn>
                            </a:cxnLst>
                            <a:rect l="0" t="T2" r="0" b="T3"/>
                            <a:pathLst>
                              <a:path h="1230532">
                                <a:moveTo>
                                  <a:pt x="0" y="1230532"/>
                                </a:moveTo>
                                <a:lnTo>
                                  <a:pt x="0" y="0"/>
                                </a:lnTo>
                              </a:path>
                            </a:pathLst>
                          </a:custGeom>
                          <a:noFill/>
                          <a:ln w="6273">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20" name="Shape 3574"/>
                        <wps:cNvSpPr>
                          <a:spLocks/>
                        </wps:cNvSpPr>
                        <wps:spPr bwMode="auto">
                          <a:xfrm>
                            <a:off x="4136" y="12893"/>
                            <a:ext cx="282" cy="0"/>
                          </a:xfrm>
                          <a:custGeom>
                            <a:avLst/>
                            <a:gdLst>
                              <a:gd name="T0" fmla="*/ 0 w 28230"/>
                              <a:gd name="T1" fmla="*/ 28230 w 28230"/>
                              <a:gd name="T2" fmla="*/ 0 w 28230"/>
                              <a:gd name="T3" fmla="*/ 28230 w 28230"/>
                            </a:gdLst>
                            <a:ahLst/>
                            <a:cxnLst>
                              <a:cxn ang="0">
                                <a:pos x="T0" y="0"/>
                              </a:cxn>
                              <a:cxn ang="0">
                                <a:pos x="T1" y="0"/>
                              </a:cxn>
                            </a:cxnLst>
                            <a:rect l="T2" t="0" r="T3" b="0"/>
                            <a:pathLst>
                              <a:path w="28230">
                                <a:moveTo>
                                  <a:pt x="0" y="0"/>
                                </a:moveTo>
                                <a:lnTo>
                                  <a:pt x="28230" y="0"/>
                                </a:lnTo>
                              </a:path>
                            </a:pathLst>
                          </a:custGeom>
                          <a:noFill/>
                          <a:ln w="6273">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71" name="Shape 3575"/>
                        <wps:cNvSpPr>
                          <a:spLocks/>
                        </wps:cNvSpPr>
                        <wps:spPr bwMode="auto">
                          <a:xfrm>
                            <a:off x="4136" y="8791"/>
                            <a:ext cx="282" cy="0"/>
                          </a:xfrm>
                          <a:custGeom>
                            <a:avLst/>
                            <a:gdLst>
                              <a:gd name="T0" fmla="*/ 0 w 28231"/>
                              <a:gd name="T1" fmla="*/ 28231 w 28231"/>
                              <a:gd name="T2" fmla="*/ 0 w 28231"/>
                              <a:gd name="T3" fmla="*/ 28231 w 28231"/>
                            </a:gdLst>
                            <a:ahLst/>
                            <a:cxnLst>
                              <a:cxn ang="0">
                                <a:pos x="T0" y="0"/>
                              </a:cxn>
                              <a:cxn ang="0">
                                <a:pos x="T1" y="0"/>
                              </a:cxn>
                            </a:cxnLst>
                            <a:rect l="T2" t="0" r="T3" b="0"/>
                            <a:pathLst>
                              <a:path w="28231">
                                <a:moveTo>
                                  <a:pt x="0" y="0"/>
                                </a:moveTo>
                                <a:lnTo>
                                  <a:pt x="28231" y="0"/>
                                </a:lnTo>
                              </a:path>
                            </a:pathLst>
                          </a:custGeom>
                          <a:noFill/>
                          <a:ln w="6273">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73" name="Shape 3576"/>
                        <wps:cNvSpPr>
                          <a:spLocks/>
                        </wps:cNvSpPr>
                        <wps:spPr bwMode="auto">
                          <a:xfrm>
                            <a:off x="4136" y="4689"/>
                            <a:ext cx="282" cy="0"/>
                          </a:xfrm>
                          <a:custGeom>
                            <a:avLst/>
                            <a:gdLst>
                              <a:gd name="T0" fmla="*/ 0 w 28230"/>
                              <a:gd name="T1" fmla="*/ 28230 w 28230"/>
                              <a:gd name="T2" fmla="*/ 0 w 28230"/>
                              <a:gd name="T3" fmla="*/ 28230 w 28230"/>
                            </a:gdLst>
                            <a:ahLst/>
                            <a:cxnLst>
                              <a:cxn ang="0">
                                <a:pos x="T0" y="0"/>
                              </a:cxn>
                              <a:cxn ang="0">
                                <a:pos x="T1" y="0"/>
                              </a:cxn>
                            </a:cxnLst>
                            <a:rect l="T2" t="0" r="T3" b="0"/>
                            <a:pathLst>
                              <a:path w="28230">
                                <a:moveTo>
                                  <a:pt x="0" y="0"/>
                                </a:moveTo>
                                <a:lnTo>
                                  <a:pt x="28230" y="0"/>
                                </a:lnTo>
                              </a:path>
                            </a:pathLst>
                          </a:custGeom>
                          <a:noFill/>
                          <a:ln w="6273">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74" name="Shape 3577"/>
                        <wps:cNvSpPr>
                          <a:spLocks/>
                        </wps:cNvSpPr>
                        <wps:spPr bwMode="auto">
                          <a:xfrm>
                            <a:off x="4136" y="588"/>
                            <a:ext cx="282" cy="0"/>
                          </a:xfrm>
                          <a:custGeom>
                            <a:avLst/>
                            <a:gdLst>
                              <a:gd name="T0" fmla="*/ 0 w 28230"/>
                              <a:gd name="T1" fmla="*/ 28230 w 28230"/>
                              <a:gd name="T2" fmla="*/ 0 w 28230"/>
                              <a:gd name="T3" fmla="*/ 28230 w 28230"/>
                            </a:gdLst>
                            <a:ahLst/>
                            <a:cxnLst>
                              <a:cxn ang="0">
                                <a:pos x="T0" y="0"/>
                              </a:cxn>
                              <a:cxn ang="0">
                                <a:pos x="T1" y="0"/>
                              </a:cxn>
                            </a:cxnLst>
                            <a:rect l="T2" t="0" r="T3" b="0"/>
                            <a:pathLst>
                              <a:path w="28230">
                                <a:moveTo>
                                  <a:pt x="0" y="0"/>
                                </a:moveTo>
                                <a:lnTo>
                                  <a:pt x="28230" y="0"/>
                                </a:lnTo>
                              </a:path>
                            </a:pathLst>
                          </a:custGeom>
                          <a:noFill/>
                          <a:ln w="6273">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75" name="Shape 3578"/>
                        <wps:cNvSpPr>
                          <a:spLocks/>
                        </wps:cNvSpPr>
                        <wps:spPr bwMode="auto">
                          <a:xfrm>
                            <a:off x="4136" y="12893"/>
                            <a:ext cx="19604" cy="0"/>
                          </a:xfrm>
                          <a:custGeom>
                            <a:avLst/>
                            <a:gdLst>
                              <a:gd name="T0" fmla="*/ 0 w 1960423"/>
                              <a:gd name="T1" fmla="*/ 1960423 w 1960423"/>
                              <a:gd name="T2" fmla="*/ 0 w 1960423"/>
                              <a:gd name="T3" fmla="*/ 1960423 w 1960423"/>
                            </a:gdLst>
                            <a:ahLst/>
                            <a:cxnLst>
                              <a:cxn ang="0">
                                <a:pos x="T0" y="0"/>
                              </a:cxn>
                              <a:cxn ang="0">
                                <a:pos x="T1" y="0"/>
                              </a:cxn>
                            </a:cxnLst>
                            <a:rect l="T2" t="0" r="T3" b="0"/>
                            <a:pathLst>
                              <a:path w="1960423">
                                <a:moveTo>
                                  <a:pt x="0" y="0"/>
                                </a:moveTo>
                                <a:lnTo>
                                  <a:pt x="1960423" y="0"/>
                                </a:lnTo>
                              </a:path>
                            </a:pathLst>
                          </a:custGeom>
                          <a:noFill/>
                          <a:ln w="6273">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13" name="Shape 3579"/>
                        <wps:cNvSpPr>
                          <a:spLocks/>
                        </wps:cNvSpPr>
                        <wps:spPr bwMode="auto">
                          <a:xfrm>
                            <a:off x="5767" y="8791"/>
                            <a:ext cx="16342" cy="0"/>
                          </a:xfrm>
                          <a:custGeom>
                            <a:avLst/>
                            <a:gdLst>
                              <a:gd name="T0" fmla="*/ 0 w 1634205"/>
                              <a:gd name="T1" fmla="*/ 1634205 w 1634205"/>
                              <a:gd name="T2" fmla="*/ 0 w 1634205"/>
                              <a:gd name="T3" fmla="*/ 1634205 w 1634205"/>
                            </a:gdLst>
                            <a:ahLst/>
                            <a:cxnLst>
                              <a:cxn ang="0">
                                <a:pos x="T0" y="0"/>
                              </a:cxn>
                              <a:cxn ang="0">
                                <a:pos x="T1" y="0"/>
                              </a:cxn>
                            </a:cxnLst>
                            <a:rect l="T2" t="0" r="T3" b="0"/>
                            <a:pathLst>
                              <a:path w="1634205">
                                <a:moveTo>
                                  <a:pt x="0" y="0"/>
                                </a:moveTo>
                                <a:lnTo>
                                  <a:pt x="1634205" y="0"/>
                                </a:lnTo>
                              </a:path>
                            </a:pathLst>
                          </a:custGeom>
                          <a:noFill/>
                          <a:ln w="83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48" name="Rectangle 3580"/>
                        <wps:cNvSpPr>
                          <a:spLocks noChangeArrowheads="1"/>
                        </wps:cNvSpPr>
                        <wps:spPr bwMode="auto">
                          <a:xfrm>
                            <a:off x="2842" y="12314"/>
                            <a:ext cx="642" cy="1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2481" w:rsidRDefault="00D62481" w:rsidP="00D62481">
                              <w:r>
                                <w:rPr>
                                  <w:sz w:val="16"/>
                                </w:rPr>
                                <w:t>0</w:t>
                              </w:r>
                            </w:p>
                          </w:txbxContent>
                        </wps:txbx>
                        <wps:bodyPr rot="0" vert="horz" wrap="square" lIns="0" tIns="0" rIns="0" bIns="0" anchor="t" anchorCtr="0" upright="1">
                          <a:noAutofit/>
                        </wps:bodyPr>
                      </wps:wsp>
                      <wps:wsp>
                        <wps:cNvPr id="73601" name="Rectangle 3581"/>
                        <wps:cNvSpPr>
                          <a:spLocks noChangeArrowheads="1"/>
                        </wps:cNvSpPr>
                        <wps:spPr bwMode="auto">
                          <a:xfrm>
                            <a:off x="2842" y="8210"/>
                            <a:ext cx="640" cy="1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2481" w:rsidRDefault="00D62481" w:rsidP="00D62481">
                              <w:r>
                                <w:rPr>
                                  <w:sz w:val="16"/>
                                </w:rPr>
                                <w:t>1</w:t>
                              </w:r>
                            </w:p>
                          </w:txbxContent>
                        </wps:txbx>
                        <wps:bodyPr rot="0" vert="horz" wrap="square" lIns="0" tIns="0" rIns="0" bIns="0" anchor="t" anchorCtr="0" upright="1">
                          <a:noAutofit/>
                        </wps:bodyPr>
                      </wps:wsp>
                      <wps:wsp>
                        <wps:cNvPr id="73602" name="Rectangle 3582"/>
                        <wps:cNvSpPr>
                          <a:spLocks noChangeArrowheads="1"/>
                        </wps:cNvSpPr>
                        <wps:spPr bwMode="auto">
                          <a:xfrm>
                            <a:off x="2842" y="4104"/>
                            <a:ext cx="642" cy="1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2481" w:rsidRDefault="00D62481" w:rsidP="00D62481">
                              <w:r>
                                <w:rPr>
                                  <w:sz w:val="16"/>
                                </w:rPr>
                                <w:t>2</w:t>
                              </w:r>
                            </w:p>
                          </w:txbxContent>
                        </wps:txbx>
                        <wps:bodyPr rot="0" vert="horz" wrap="square" lIns="0" tIns="0" rIns="0" bIns="0" anchor="t" anchorCtr="0" upright="1">
                          <a:noAutofit/>
                        </wps:bodyPr>
                      </wps:wsp>
                      <wps:wsp>
                        <wps:cNvPr id="73603" name="Rectangle 3583"/>
                        <wps:cNvSpPr>
                          <a:spLocks noChangeArrowheads="1"/>
                        </wps:cNvSpPr>
                        <wps:spPr bwMode="auto">
                          <a:xfrm>
                            <a:off x="2842" y="0"/>
                            <a:ext cx="640" cy="1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2481" w:rsidRDefault="00D62481" w:rsidP="00D62481">
                              <w:r>
                                <w:rPr>
                                  <w:sz w:val="16"/>
                                </w:rPr>
                                <w:t>3</w:t>
                              </w:r>
                            </w:p>
                          </w:txbxContent>
                        </wps:txbx>
                        <wps:bodyPr rot="0" vert="horz" wrap="square" lIns="0" tIns="0" rIns="0" bIns="0" anchor="t" anchorCtr="0" upright="1">
                          <a:noAutofit/>
                        </wps:bodyPr>
                      </wps:wsp>
                      <wps:wsp>
                        <wps:cNvPr id="73604" name="Rectangle 3584"/>
                        <wps:cNvSpPr>
                          <a:spLocks noChangeArrowheads="1"/>
                        </wps:cNvSpPr>
                        <wps:spPr bwMode="auto">
                          <a:xfrm rot="-5400001">
                            <a:off x="700" y="6094"/>
                            <a:ext cx="648" cy="2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2481" w:rsidRDefault="00D62481" w:rsidP="00D62481">
                              <w:r>
                                <w:rPr>
                                  <w:i/>
                                </w:rPr>
                                <w:t>I</w:t>
                              </w:r>
                            </w:p>
                          </w:txbxContent>
                        </wps:txbx>
                        <wps:bodyPr rot="0" vert="horz" wrap="square" lIns="0" tIns="0" rIns="0" bIns="0" anchor="t" anchorCtr="0" upright="1">
                          <a:noAutofit/>
                        </wps:bodyPr>
                      </wps:wsp>
                      <wps:wsp>
                        <wps:cNvPr id="73605" name="Rectangle 3585"/>
                        <wps:cNvSpPr>
                          <a:spLocks noChangeArrowheads="1"/>
                        </wps:cNvSpPr>
                        <wps:spPr bwMode="auto">
                          <a:xfrm rot="-5400001">
                            <a:off x="1167" y="6070"/>
                            <a:ext cx="648" cy="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2481" w:rsidRDefault="00D62481" w:rsidP="00D62481">
                              <w:r>
                                <w:rPr>
                                  <w:i/>
                                  <w:sz w:val="15"/>
                                </w:rPr>
                                <w:t>β</w:t>
                              </w:r>
                            </w:p>
                          </w:txbxContent>
                        </wps:txbx>
                        <wps:bodyPr rot="0" vert="horz" wrap="square" lIns="0" tIns="0" rIns="0" bIns="0" anchor="t" anchorCtr="0" upright="1">
                          <a:noAutofit/>
                        </wps:bodyPr>
                      </wps:wsp>
                      <wps:wsp>
                        <wps:cNvPr id="73606" name="Shape 3591"/>
                        <wps:cNvSpPr>
                          <a:spLocks/>
                        </wps:cNvSpPr>
                        <wps:spPr bwMode="auto">
                          <a:xfrm>
                            <a:off x="12207" y="2006"/>
                            <a:ext cx="2196" cy="0"/>
                          </a:xfrm>
                          <a:custGeom>
                            <a:avLst/>
                            <a:gdLst>
                              <a:gd name="T0" fmla="*/ 0 w 219571"/>
                              <a:gd name="T1" fmla="*/ 219571 w 219571"/>
                              <a:gd name="T2" fmla="*/ 0 w 219571"/>
                              <a:gd name="T3" fmla="*/ 219571 w 219571"/>
                            </a:gdLst>
                            <a:ahLst/>
                            <a:cxnLst>
                              <a:cxn ang="0">
                                <a:pos x="T0" y="0"/>
                              </a:cxn>
                              <a:cxn ang="0">
                                <a:pos x="T1" y="0"/>
                              </a:cxn>
                            </a:cxnLst>
                            <a:rect l="T2" t="0" r="T3" b="0"/>
                            <a:pathLst>
                              <a:path w="219571">
                                <a:moveTo>
                                  <a:pt x="0" y="0"/>
                                </a:moveTo>
                                <a:lnTo>
                                  <a:pt x="219571" y="0"/>
                                </a:lnTo>
                              </a:path>
                            </a:pathLst>
                          </a:custGeom>
                          <a:noFill/>
                          <a:ln w="836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08" name="Rectangle 3592"/>
                        <wps:cNvSpPr>
                          <a:spLocks noChangeArrowheads="1"/>
                        </wps:cNvSpPr>
                        <wps:spPr bwMode="auto">
                          <a:xfrm>
                            <a:off x="14659" y="1416"/>
                            <a:ext cx="8923" cy="1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2481" w:rsidRDefault="00D62481" w:rsidP="00D62481">
                              <w:r>
                                <w:rPr>
                                  <w:sz w:val="16"/>
                                </w:rPr>
                                <w:t>The critical value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875" o:spid="_x0000_s1032" style="position:absolute;left:0;text-align:left;margin-left:274.15pt;margin-top:18.4pt;width:186.95pt;height:105.8pt;z-index:251659264;mso-position-horizontal-relative:margin;mso-position-vertical-relative:text" coordsize="23740,13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">
                <v:shape id="Picture 47531" o:spid="_x0000_s1033" type="#_x0000_t75" style="position:absolute;left:8412;top:3451;width:1219;height:9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6TdnDAAAA3gAAAA8AAABkcnMvZG93bnJldi54bWxEj0FrwkAUhO+F/oflFbzVjUFsiK4ShIB6&#10;a9T7I/uaDc2+jdlV4793C0KPw8x8w6w2o+3EjQbfOlYwmyYgiGunW24UnI7lZwbCB2SNnWNS8CAP&#10;m/X72wpz7e78TbcqNCJC2OeowITQ51L62pBFP3U9cfR+3GAxRDk0Ug94j3DbyTRJFtJiy3HBYE9b&#10;Q/VvdbUK0OLRzIrLvqzmcu9OWVmkh7NSk4+xWIIINIb/8Ku90wq+0iyZw9+deAXk+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jpN2cMAAADeAAAADwAAAAAAAAAAAAAAAACf&#10;AgAAZHJzL2Rvd25yZXYueG1sUEsFBgAAAAAEAAQA9wAAAI8DAAAAAA==&#10;">
                  <v:imagedata r:id="rId24" o:title=""/>
                </v:shape>
                <v:shape id="Shape 3562" o:spid="_x0000_s1034" style="position:absolute;left:8464;top:3502;width:1150;height:9391;visibility:visible;mso-wrap-style:square;v-text-anchor:top" coordsize="115014,93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Tw8YA&#10;AADeAAAADwAAAGRycy9kb3ducmV2LnhtbESPUWvCMBSF3wf7D+EO9jJmoqiTziiyIohvdvsB1+au&#10;KWtuuiZrO3+9GQx8PJxzvsNZb0fXiJ66UHvWMJ0oEMSlNzVXGj7e988rECEiG2w8k4ZfCrDd3N+t&#10;MTN+4BP1RaxEgnDIUIONsc2kDKUlh2HiW+LkffrOYUyyq6TpcEhw18iZUkvpsOa0YLGlN0vlV/Hj&#10;NOT5Rdn90/yb8qM8t/0Zi2G+1PrxYdy9gog0xlv4v30wGl5mK7WAvzvpCsjN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wTw8YAAADeAAAADwAAAAAAAAAAAAAAAACYAgAAZHJz&#10;L2Rvd25yZXYueG1sUEsFBgAAAAAEAAQA9QAAAIsDAAAAAA==&#10;" path="m,939119r115014,l115013,,,,,939119xe" filled="f" strokeweight=".17425mm">
                  <v:path arrowok="t" o:connecttype="custom" o:connectlocs="0,9391;1150,9391;1150,0;0,0;0,9391" o:connectangles="0,0,0,0,0" textboxrect="0,0,115014,939119"/>
                </v:shape>
                <v:shape id="Picture 47532" o:spid="_x0000_s1035" type="#_x0000_t75" style="position:absolute;left:11683;top:3736;width:1219;height:9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6oJrBAAAA3gAAAA8AAABkcnMvZG93bnJldi54bWxEj80KwjAQhO+C7xBW8KapHlSqUUQQvPnX&#10;g8elWdtis6lN1Pj2RhA8DjPzDbNYBVOLJ7WusqxgNExAEOdWV1woyM7bwQyE88gaa8uk4E0OVstu&#10;Z4Gpti8+0vPkCxEh7FJUUHrfpFK6vCSDbmgb4uhdbWvQR9kWUrf4inBTy3GSTKTBiuNCiQ1tSspv&#10;p4dRcFmbPYX3zd9HeMizzeHqsrBXqt8L6zkIT8H/w7/2TiuYjmfJFL534hWQy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P6oJrBAAAA3gAAAA8AAAAAAAAAAAAAAAAAnwIA&#10;AGRycy9kb3ducmV2LnhtbFBLBQYAAAAABAAEAPcAAACNAwAAAAA=&#10;">
                  <v:imagedata r:id="rId25" o:title=""/>
                </v:shape>
                <v:shape id="Shape 3565" o:spid="_x0000_s1036" style="position:absolute;left:11727;top:3766;width:1150;height:9127;visibility:visible;mso-wrap-style:square;v-text-anchor:top" coordsize="115014,91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F84sQA&#10;AADeAAAADwAAAGRycy9kb3ducmV2LnhtbESP3YrCMBCF7xf2HcIIe7emLUuVahQVFPFKqw8wNGNb&#10;bCbdJtb69kZY2MvD+fk48+VgGtFT52rLCuJxBIK4sLrmUsHlvP2egnAeWWNjmRQ8ycFy8fkxx0zb&#10;B5+oz30pwgi7DBVU3reZlK6oyKAb25Y4eFfbGfRBdqXUHT7CuGlkEkWpNFhzIFTY0qai4pbfTeAe&#10;f8u0d/YwrJPj6mcf7dI+3yn1NRpWMxCeBv8f/mvvtYJJMo1jeN8JV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hfOLEAAAA3gAAAA8AAAAAAAAAAAAAAAAAmAIAAGRycy9k&#10;b3ducmV2LnhtbFBLBQYAAAAABAAEAPUAAACJAwAAAAA=&#10;" path="m,912727r115014,l115013,,,,,912727xe" filled="f" strokeweight=".17425mm">
                  <v:path arrowok="t" o:connecttype="custom" o:connectlocs="0,9127;1150,9127;1150,0;0,0;0,9127" o:connectangles="0,0,0,0,0" textboxrect="0,0,115014,912727"/>
                </v:shape>
                <v:shape id="Picture 47533" o:spid="_x0000_s1037" type="#_x0000_t75" style="position:absolute;left:14955;top:3736;width:1219;height:9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R1fDFAAAA3gAAAA8AAABkcnMvZG93bnJldi54bWxEj0GLwjAUhO+C/yE8wZumKqhUo8iuioun&#10;dQWvr82zLTYvpYm1/vuNIHgcZuYbZrluTSkaql1hWcFoGIEgTq0uOFNw/tsN5iCcR9ZYWiYFT3Kw&#10;XnU7S4y1ffAvNSefiQBhF6OC3PsqltKlORl0Q1sRB+9qa4M+yDqTusZHgJtSjqNoKg0WHBZyrOgr&#10;p/R2uhsFif3+cZekeU72++N5427XrU0apfq9drMA4an1n/C7fdAKZuP5aAKvO+EKyN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kdXwxQAAAN4AAAAPAAAAAAAAAAAAAAAA&#10;AJ8CAABkcnMvZG93bnJldi54bWxQSwUGAAAAAAQABAD3AAAAkQMAAAAA&#10;">
                  <v:imagedata r:id="rId26" o:title=""/>
                </v:shape>
                <v:shape id="Shape 3568" o:spid="_x0000_s1038" style="position:absolute;left:14999;top:3777;width:1150;height:9116;visibility:visible;mso-wrap-style:square;v-text-anchor:top" coordsize="115013,91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kH+8gA&#10;AADeAAAADwAAAGRycy9kb3ducmV2LnhtbESPQWvCQBSE7wX/w/IEb3UTpVWiq4gQCPTSqojentln&#10;Esy+jdk1pv++Wyj0OMzMN8xy3ZtadNS6yrKCeByBIM6trrhQcNinr3MQziNrrC2Tgm9ysF4NXpaY&#10;aPvkL+p2vhABwi5BBaX3TSKly0sy6Ma2IQ7e1bYGfZBtIXWLzwA3tZxE0bs0WHFYKLGhbUn5bfcw&#10;Cj4P1+60/0iP0/p8zy/xJktn20yp0bDfLEB46v1/+K+daQWzyTx+g9874Qr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iQf7yAAAAN4AAAAPAAAAAAAAAAAAAAAAAJgCAABk&#10;cnMvZG93bnJldi54bWxQSwUGAAAAAAQABAD1AAAAjQMAAAAA&#10;" path="m,911628r115013,l115013,,,,,911628xe" filled="f" strokeweight=".17425mm">
                  <v:path arrowok="t" o:connecttype="custom" o:connectlocs="0,9116;1150,9116;1150,0;0,0;0,9116" o:connectangles="0,0,0,0,0" textboxrect="0,0,115013,911628"/>
                </v:shape>
                <v:shape id="Picture 47534" o:spid="_x0000_s1039" type="#_x0000_t75" style="position:absolute;left:18226;top:4305;width:1189;height:8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LKxfJAAAA3gAAAA8AAABkcnMvZG93bnJldi54bWxEj0FrwkAUhO8F/8PyhN7qRkErqavYgiCt&#10;UEwKpbdH9jUJZt+mu9sk9de7gtDjMDPfMKvNYBrRkfO1ZQXTSQKCuLC65lLBR757WILwAVljY5kU&#10;/JGHzXp0t8JU256P1GWhFBHCPkUFVQhtKqUvKjLoJ7Yljt63dQZDlK6U2mEf4aaRsyRZSIM1x4UK&#10;W3qpqDhlv0bBZ5bPz/N8H9zxq9+9HX7en1+LTqn78bB9AhFoCP/hW3uvFTzOltMFXO/EKyDX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70srF8kAAADeAAAADwAAAAAAAAAA&#10;AAAAAACfAgAAZHJzL2Rvd25yZXYueG1sUEsFBgAAAAAEAAQA9wAAAJUDAAAAAA==&#10;">
                  <v:imagedata r:id="rId27" o:title=""/>
                </v:shape>
                <v:shape id="Shape 3571" o:spid="_x0000_s1040" style="position:absolute;left:18261;top:4337;width:1150;height:8556;visibility:visible;mso-wrap-style:square;v-text-anchor:top" coordsize="115013,855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7b38UA&#10;AADeAAAADwAAAGRycy9kb3ducmV2LnhtbESPS2sCMRSF94L/IVyhO81oiw6jUaQiuHBTHwt3l8k1&#10;Mzi5GZJ0HP99Uyh0eTiPj7Pa9LYRHflQO1YwnWQgiEunazYKLuf9OAcRIrLGxjEpeFGAzXo4WGGh&#10;3ZO/qDtFI9IIhwIVVDG2hZShrMhimLiWOHl35y3GJL2R2uMzjdtGzrJsLi3WnAgVtvRZUfk4fdvE&#10;pfx8fL+XdPXm+Pi4hW43N1Kpt1G/XYKI1Mf/8F/7oBUsZvl0Ab930hW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tvfxQAAAN4AAAAPAAAAAAAAAAAAAAAAAJgCAABkcnMv&#10;ZG93bnJldi54bWxQSwUGAAAAAAQABAD1AAAAigMAAAAA&#10;" path="m,855544r115013,l115013,,,,,855544xe" filled="f" strokeweight=".17425mm">
                  <v:path arrowok="t" o:connecttype="custom" o:connectlocs="0,8556;1150,8556;1150,0;0,0;0,8556" o:connectangles="0,0,0,0,0" textboxrect="0,0,115013,855544"/>
                </v:shape>
                <v:shape id="Shape 3573" o:spid="_x0000_s1041" style="position:absolute;left:4136;top:588;width:0;height:12305;visibility:visible;mso-wrap-style:square;v-text-anchor:top" coordsize="0,1230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4LmMIA&#10;AADeAAAADwAAAGRycy9kb3ducmV2LnhtbERPTYvCMBC9C/6HMII3TetBpRpFxAVBL7qieBubsS02&#10;k24Stf77zWFhj4/3PV+2phYvcr6yrCAdJiCIc6srLhScvr8GUxA+IGusLZOCD3lYLrqdOWbavvlA&#10;r2MoRAxhn6GCMoQmk9LnJRn0Q9sQR+5uncEQoSukdviO4aaWoyQZS4MVx4YSG1qXlD+OT6Ng//NJ&#10;r5vLTp+dceO72YfbCbVS/V67moEI1IZ/8Z97qxVMRtM07o134hW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rguYwgAAAN4AAAAPAAAAAAAAAAAAAAAAAJgCAABkcnMvZG93&#10;bnJldi54bWxQSwUGAAAAAAQABAD1AAAAhwMAAAAA&#10;" path="m,1230532l,e" filled="f" strokecolor="#868686" strokeweight=".17425mm">
                  <v:path arrowok="t" o:connecttype="custom" o:connectlocs="0,12305;0,0" o:connectangles="0,0" textboxrect="0,0,0,1230532"/>
                </v:shape>
                <v:shape id="Shape 3574" o:spid="_x0000_s1042" style="position:absolute;left:4136;top:12893;width:282;height:0;visibility:visible;mso-wrap-style:square;v-text-anchor:top" coordsize="28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y0BsQA&#10;AADeAAAADwAAAGRycy9kb3ducmV2LnhtbESPXWvCMBSG7wf7D+EMvBkztbAp1SgiCrK7tQq7PDTH&#10;prQ5KUnU+u/NxWCXL+8Xz2oz2l7cyIfWsYLZNANBXDvdcqPgVB0+FiBCRNbYOyYFDwqwWb++rLDQ&#10;7s4/dCtjI9IIhwIVmBiHQspQG7IYpm4gTt7FeYsxSd9I7fGexm0v8yz7khZbTg8GB9oZqrvyahWM&#10;58+DK31nqtN7r3911+nH916pydu4XYKINMb/8F/7qBXM80WeABJOQg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stAbEAAAA3gAAAA8AAAAAAAAAAAAAAAAAmAIAAGRycy9k&#10;b3ducmV2LnhtbFBLBQYAAAAABAAEAPUAAACJAwAAAAA=&#10;" path="m,l28230,e" filled="f" strokecolor="#868686" strokeweight=".17425mm">
                  <v:path arrowok="t" o:connecttype="custom" o:connectlocs="0,0;282,0" o:connectangles="0,0" textboxrect="0,0,28230,0"/>
                </v:shape>
                <v:shape id="Shape 3575" o:spid="_x0000_s1043" style="position:absolute;left:4136;top:8791;width:282;height:0;visibility:visible;mso-wrap-style:square;v-text-anchor:top" coordsize="28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P7asUA&#10;AADeAAAADwAAAGRycy9kb3ducmV2LnhtbESPT4vCMBTE7wv7HcJb8LamethqNYosK+vBi38Qj4/m&#10;mRabl9BErd/eCILHYWZ+w0znnW3EldpQO1Yw6GcgiEunazYK9rvl9whEiMgaG8ek4E4B5rPPjykW&#10;2t14Q9dtNCJBOBSooIrRF1KGsiKLoe88cfJOrrUYk2yN1C3eEtw2cphlP9JizWmhQk+/FZXn7cUq&#10;KNc+P/id/g+a/w7HVTY2tRkr1fvqFhMQkbr4Dr/aK60gH47yATzvpCs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tqxQAAAN4AAAAPAAAAAAAAAAAAAAAAAJgCAABkcnMv&#10;ZG93bnJldi54bWxQSwUGAAAAAAQABAD1AAAAigMAAAAA&#10;" path="m,l28231,e" filled="f" strokecolor="#868686" strokeweight=".17425mm">
                  <v:path arrowok="t" o:connecttype="custom" o:connectlocs="0,0;282,0" o:connectangles="0,0" textboxrect="0,0,28231,0"/>
                </v:shape>
                <v:shape id="Shape 3576" o:spid="_x0000_s1044" style="position:absolute;left:4136;top:4689;width:282;height:0;visibility:visible;mso-wrap-style:square;v-text-anchor:top" coordsize="28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0FbMYA&#10;AADeAAAADwAAAGRycy9kb3ducmV2LnhtbESPT2sCMRTE70K/Q3iFXqRmtfiHrVGKKBRvrhZ6fGxe&#10;N8tuXpYk6vrtG0HwOMzMb5jluretuJAPtWMF41EGgrh0uuZKwem4e1+ACBFZY+uYFNwowHr1Mlhi&#10;rt2VD3QpYiUShEOOCkyMXS5lKA1ZDCPXESfvz3mLMUlfSe3xmuC2lZMsm0mLNacFgx1tDJVNcbYK&#10;+p/pzhW+McfTsNW/umn0bb9V6u21//oEEamPz/Cj/a0VzCeL+Qfc76Qr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0FbMYAAADeAAAADwAAAAAAAAAAAAAAAACYAgAAZHJz&#10;L2Rvd25yZXYueG1sUEsFBgAAAAAEAAQA9QAAAIsDAAAAAA==&#10;" path="m,l28230,e" filled="f" strokecolor="#868686" strokeweight=".17425mm">
                  <v:path arrowok="t" o:connecttype="custom" o:connectlocs="0,0;282,0" o:connectangles="0,0" textboxrect="0,0,28230,0"/>
                </v:shape>
                <v:shape id="Shape 3577" o:spid="_x0000_s1045" style="position:absolute;left:4136;top:588;width:282;height:0;visibility:visible;mso-wrap-style:square;v-text-anchor:top" coordsize="28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SdGMYA&#10;AADeAAAADwAAAGRycy9kb3ducmV2LnhtbESPT2sCMRTE70K/Q3iFXqRmlfqHrVGKKBRvrhZ6fGxe&#10;N8tuXpYk6vrtG0HwOMzMb5jluretuJAPtWMF41EGgrh0uuZKwem4e1+ACBFZY+uYFNwowHr1Mlhi&#10;rt2VD3QpYiUShEOOCkyMXS5lKA1ZDCPXESfvz3mLMUlfSe3xmuC2lZMsm0mLNacFgx1tDJVNcbYK&#10;+p/pzhW+McfTsNW/umn0bb9V6u21//oEEamPz/Cj/a0VzCeL+Qfc76Qr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SdGMYAAADeAAAADwAAAAAAAAAAAAAAAACYAgAAZHJz&#10;L2Rvd25yZXYueG1sUEsFBgAAAAAEAAQA9QAAAIsDAAAAAA==&#10;" path="m,l28230,e" filled="f" strokecolor="#868686" strokeweight=".17425mm">
                  <v:path arrowok="t" o:connecttype="custom" o:connectlocs="0,0;282,0" o:connectangles="0,0" textboxrect="0,0,28230,0"/>
                </v:shape>
                <v:shape id="Shape 3578" o:spid="_x0000_s1046" style="position:absolute;left:4136;top:12893;width:19604;height:0;visibility:visible;mso-wrap-style:square;v-text-anchor:top" coordsize="1960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0hkMUA&#10;AADeAAAADwAAAGRycy9kb3ducmV2LnhtbESPUWvCMBSF3wf+h3AF32ZqwSnVKNYhbDAf1vkDLs21&#10;KTY3pclq/PfLYLDHwznnO5ztPtpOjDT41rGCxTwDQVw73XKj4PJ1el6D8AFZY+eYFDzIw343edpi&#10;od2dP2msQiMShH2BCkwIfSGlrw1Z9HPXEyfv6gaLIcmhkXrAe4LbTuZZ9iIttpwWDPZ0NFTfqm+r&#10;IKcRu3e+tB9VaV7jeC5NPJdKzabxsAERKIb/8F/7TStY5evVEn7vpCs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PSGQxQAAAN4AAAAPAAAAAAAAAAAAAAAAAJgCAABkcnMv&#10;ZG93bnJldi54bWxQSwUGAAAAAAQABAD1AAAAigMAAAAA&#10;" path="m,l1960423,e" filled="f" strokecolor="#868686" strokeweight=".17425mm">
                  <v:path arrowok="t" o:connecttype="custom" o:connectlocs="0,0;19604,0" o:connectangles="0,0" textboxrect="0,0,1960423,0"/>
                </v:shape>
                <v:shape id="Shape 3579" o:spid="_x0000_s1047" style="position:absolute;left:5767;top:8791;width:16342;height:0;visibility:visible;mso-wrap-style:square;v-text-anchor:top" coordsize="16342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9StsYA&#10;AADeAAAADwAAAGRycy9kb3ducmV2LnhtbESPT2vCQBTE7wW/w/KEXopu0lSR6CpSatFj/Xd+Zp9J&#10;NPs27G41/fZdodDjMDO/YWaLzjTiRs7XlhWkwwQEcWF1zaWC/W41mIDwAVljY5kU/JCHxbz3NMNc&#10;2zt/0W0bShEh7HNUUIXQ5lL6oiKDfmhb4uidrTMYonSl1A7vEW4a+ZokY2mw5rhQYUvvFRXX7bdR&#10;4E6j40d22MsNyvPnW/piL3a1Vuq53y2nIAJ14T/8115rBeNRlmbwuBOv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9StsYAAADeAAAADwAAAAAAAAAAAAAAAACYAgAAZHJz&#10;L2Rvd25yZXYueG1sUEsFBgAAAAAEAAQA9QAAAIsDAAAAAA==&#10;" path="m,l1634205,e" filled="f" strokeweight=".23236mm">
                  <v:stroke endcap="round"/>
                  <v:path arrowok="t" o:connecttype="custom" o:connectlocs="0,0;16342,0" o:connectangles="0,0" textboxrect="0,0,1634205,0"/>
                </v:shape>
                <v:rect id="Rectangle 3580" o:spid="_x0000_s1048" style="position:absolute;left:2842;top:12314;width:642;height:1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MvsQA&#10;AADeAAAADwAAAGRycy9kb3ducmV2LnhtbERPy4rCMBTdC/MP4Q6403RE1FajiA90OT7Amd2lubZl&#10;mpvSRFv9+slCcHk479miNaW4U+0Kywq++hEI4tTqgjMF59O2NwHhPLLG0jIpeJCDxfyjM8NE24YP&#10;dD/6TIQQdgkqyL2vEildmpNB17cVceCutjboA6wzqWtsQrgp5SCKRtJgwaEhx4pWOaV/x5tRsJtU&#10;y5+9fTZZufndXb4v8foUe6W6n+1yCsJT69/il3uvFYwH8TDsDXfCF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STL7EAAAA3gAAAA8AAAAAAAAAAAAAAAAAmAIAAGRycy9k&#10;b3ducmV2LnhtbFBLBQYAAAAABAAEAPUAAACJAwAAAAA=&#10;" filled="f" stroked="f">
                  <v:textbox inset="0,0,0,0">
                    <w:txbxContent>
                      <w:p w:rsidR="00D62481" w:rsidRDefault="00D62481" w:rsidP="00D62481">
                        <w:r>
                          <w:rPr>
                            <w:sz w:val="16"/>
                          </w:rPr>
                          <w:t>0</w:t>
                        </w:r>
                      </w:p>
                    </w:txbxContent>
                  </v:textbox>
                </v:rect>
                <v:rect id="Rectangle 3581" o:spid="_x0000_s1049" style="position:absolute;left:2842;top:8210;width:640;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0zDMcA&#10;AADeAAAADwAAAGRycy9kb3ducmV2LnhtbESPS4vCQBCE78L+h6EXvOlEBR/RUWRV9Ohjwd1bk2mT&#10;sJmekBlN9Nc7grDHoqq+omaLxhTiRpXLLSvodSMQxInVOacKvk+bzhiE88gaC8uk4E4OFvOP1gxj&#10;bWs+0O3oUxEg7GJUkHlfxlK6JCODrmtL4uBdbGXQB1mlUldYB7gpZD+KhtJgzmEhw5K+Mkr+jlej&#10;YDsulz87+6jTYv27Pe/Pk9Vp4pVqfzbLKQhPjf8Pv9s7rWA0GEY9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tMwzHAAAA3gAAAA8AAAAAAAAAAAAAAAAAmAIAAGRy&#10;cy9kb3ducmV2LnhtbFBLBQYAAAAABAAEAPUAAACMAwAAAAA=&#10;" filled="f" stroked="f">
                  <v:textbox inset="0,0,0,0">
                    <w:txbxContent>
                      <w:p w:rsidR="00D62481" w:rsidRDefault="00D62481" w:rsidP="00D62481">
                        <w:r>
                          <w:rPr>
                            <w:sz w:val="16"/>
                          </w:rPr>
                          <w:t>1</w:t>
                        </w:r>
                      </w:p>
                    </w:txbxContent>
                  </v:textbox>
                </v:rect>
                <v:rect id="Rectangle 3582" o:spid="_x0000_s1050" style="position:absolute;left:2842;top:4104;width:642;height:1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te8cA&#10;AADeAAAADwAAAGRycy9kb3ducmV2LnhtbESPS4vCQBCE74L/YWjBm07WBR/RUURX9Ohjwd1bk2mT&#10;sJmekBlN9Nc7grDHoqq+omaLxhTiRpXLLSv46EcgiBOrc04VfJ82vTEI55E1FpZJwZ0cLObt1gxj&#10;bWs+0O3oUxEg7GJUkHlfxlK6JCODrm9L4uBdbGXQB1mlUldYB7gp5CCKhtJgzmEhw5JWGSV/x6tR&#10;sB2Xy5+dfdRp8fW7Pe/Pk/Vp4pXqdprlFISnxv+H3+2dVjD6HEYD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rXvHAAAA3gAAAA8AAAAAAAAAAAAAAAAAmAIAAGRy&#10;cy9kb3ducmV2LnhtbFBLBQYAAAAABAAEAPUAAACMAwAAAAA=&#10;" filled="f" stroked="f">
                  <v:textbox inset="0,0,0,0">
                    <w:txbxContent>
                      <w:p w:rsidR="00D62481" w:rsidRDefault="00D62481" w:rsidP="00D62481">
                        <w:r>
                          <w:rPr>
                            <w:sz w:val="16"/>
                          </w:rPr>
                          <w:t>2</w:t>
                        </w:r>
                      </w:p>
                    </w:txbxContent>
                  </v:textbox>
                </v:rect>
                <v:rect id="Rectangle 3583" o:spid="_x0000_s1051" style="position:absolute;left:2842;width:640;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MI4McA&#10;AADeAAAADwAAAGRycy9kb3ducmV2LnhtbESPS4vCQBCE7wv+h6EFb+tkFXxERxEf6NHHgru3JtMm&#10;YTM9ITOa6K93BGGPRVV9RU3njSnEjSqXW1bw1Y1AECdW55wq+D5tPkcgnEfWWFgmBXdyMJ+1PqYY&#10;a1vzgW5Hn4oAYRejgsz7MpbSJRkZdF1bEgfvYiuDPsgqlbrCOsBNIXtRNJAGcw4LGZa0zCj5O16N&#10;gu2oXPzs7KNOi/Xv9rw/j1ensVeq024WExCeGv8ffrd3WsGwP4j68LoTroCc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CODHAAAA3gAAAA8AAAAAAAAAAAAAAAAAmAIAAGRy&#10;cy9kb3ducmV2LnhtbFBLBQYAAAAABAAEAPUAAACMAwAAAAA=&#10;" filled="f" stroked="f">
                  <v:textbox inset="0,0,0,0">
                    <w:txbxContent>
                      <w:p w:rsidR="00D62481" w:rsidRDefault="00D62481" w:rsidP="00D62481">
                        <w:r>
                          <w:rPr>
                            <w:sz w:val="16"/>
                          </w:rPr>
                          <w:t>3</w:t>
                        </w:r>
                      </w:p>
                    </w:txbxContent>
                  </v:textbox>
                </v:rect>
                <v:rect id="Rectangle 3584" o:spid="_x0000_s1052" style="position:absolute;left:700;top:6094;width:648;height:2047;rotation:-589824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pOMUA&#10;AADeAAAADwAAAGRycy9kb3ducmV2LnhtbESP3YrCMBSE7xd8h3AE79bEn1WpRpHFgrCwoPYBDs2x&#10;LTYntclqfXuzIHg5zMw3zGrT2VrcqPWVYw2joQJBnDtTcaEhO6WfCxA+IBusHZOGB3nYrHsfK0yM&#10;u/OBbsdQiAhhn6CGMoQmkdLnJVn0Q9cQR+/sWoshyraQpsV7hNtajpWaSYsVx4USG/ouKb8c/6wG&#10;OeZRtciu2VTtfi6Pr136m2Kq9aDfbZcgAnXhHX6190bDfDJTU/i/E6+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k4xQAAAN4AAAAPAAAAAAAAAAAAAAAAAJgCAABkcnMv&#10;ZG93bnJldi54bWxQSwUGAAAAAAQABAD1AAAAigMAAAAA&#10;" filled="f" stroked="f">
                  <v:textbox inset="0,0,0,0">
                    <w:txbxContent>
                      <w:p w:rsidR="00D62481" w:rsidRDefault="00D62481" w:rsidP="00D62481">
                        <w:r>
                          <w:rPr>
                            <w:i/>
                          </w:rPr>
                          <w:t>I</w:t>
                        </w:r>
                      </w:p>
                    </w:txbxContent>
                  </v:textbox>
                </v:rect>
                <v:rect id="Rectangle 3585" o:spid="_x0000_s1053" style="position:absolute;left:1167;top:6070;width:648;height:1127;rotation:-589824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2Mo8UA&#10;AADeAAAADwAAAGRycy9kb3ducmV2LnhtbESP3YrCMBSE7xd8h3AE79ZEXX+oRhGxICwsqH2AQ3Ns&#10;i81JbaLWtzcLC3s5zMw3zGrT2Vo8qPWVYw2joQJBnDtTcaEhO6efCxA+IBusHZOGF3nYrHsfK0yM&#10;e/KRHqdQiAhhn6CGMoQmkdLnJVn0Q9cQR+/iWoshyraQpsVnhNtajpWaSYsVx4USG9qVlF9Pd6tB&#10;jnlULbJb9qX239fXdJ/+pJhqPeh32yWIQF34D/+1D0bDfDJTU/i9E6+AX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YyjxQAAAN4AAAAPAAAAAAAAAAAAAAAAAJgCAABkcnMv&#10;ZG93bnJldi54bWxQSwUGAAAAAAQABAD1AAAAigMAAAAA&#10;" filled="f" stroked="f">
                  <v:textbox inset="0,0,0,0">
                    <w:txbxContent>
                      <w:p w:rsidR="00D62481" w:rsidRDefault="00D62481" w:rsidP="00D62481">
                        <w:r>
                          <w:rPr>
                            <w:i/>
                            <w:sz w:val="15"/>
                          </w:rPr>
                          <w:t>β</w:t>
                        </w:r>
                      </w:p>
                    </w:txbxContent>
                  </v:textbox>
                </v:rect>
                <v:shape id="Shape 3591" o:spid="_x0000_s1054" style="position:absolute;left:12207;top:2006;width:2196;height:0;visibility:visible;mso-wrap-style:square;v-text-anchor:top" coordsize="2195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WgccA&#10;AADeAAAADwAAAGRycy9kb3ducmV2LnhtbESPT2vCQBTE74LfYXmCN921SpToKtIS6KEX/xTa22v2&#10;mQSzb0N2q9FP7xYKHoeZ+Q2z2nS2FhdqfeVYw2SsQBDnzlRcaDgestEChA/IBmvHpOFGHjbrfm+F&#10;qXFX3tFlHwoRIexT1FCG0KRS+rwki37sGuLonVxrMUTZFtK0eI1wW8sXpRJpseK4UGJDryXl5/2v&#10;1fC5ePv2nH3I2c/dHbKvW52ofKL1cNBtlyACdeEZ/m+/Gw3zaaIS+LsTr4B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floHHAAAA3gAAAA8AAAAAAAAAAAAAAAAAmAIAAGRy&#10;cy9kb3ducmV2LnhtbFBLBQYAAAAABAAEAPUAAACMAwAAAAA=&#10;" path="m,l219571,e" filled="f" strokeweight=".23236mm">
                  <v:stroke endcap="round"/>
                  <v:path arrowok="t" o:connecttype="custom" o:connectlocs="0,0;2196,0" o:connectangles="0,0" textboxrect="0,0,219571,0"/>
                </v:shape>
                <v:rect id="Rectangle 3592" o:spid="_x0000_s1055" style="position:absolute;left:14659;top:1416;width:8923;height:1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eakcUA&#10;AADeAAAADwAAAGRycy9kb3ducmV2LnhtbERPy2rCQBTdF/yH4Qrd1YktWBMdRfogWbZJQd1dMtck&#10;mLkTMlMT/frOouDycN7r7WhacaHeNZYVzGcRCOLS6oYrBT/F59MShPPIGlvLpOBKDrabycMaE20H&#10;/qZL7isRQtglqKD2vkukdGVNBt3MdsSBO9neoA+wr6TucQjhppXPUbSQBhsODTV29FZTec5/jYJ0&#10;2e0Omb0NVftxTPdf+/i9iL1Sj9NxtwLhafR38b870wpeXxZR2BvuhCs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F5qRxQAAAN4AAAAPAAAAAAAAAAAAAAAAAJgCAABkcnMv&#10;ZG93bnJldi54bWxQSwUGAAAAAAQABAD1AAAAigMAAAAA&#10;" filled="f" stroked="f">
                  <v:textbox inset="0,0,0,0">
                    <w:txbxContent>
                      <w:p w:rsidR="00D62481" w:rsidRDefault="00D62481" w:rsidP="00D62481">
                        <w:proofErr w:type="spellStart"/>
                        <w:r>
                          <w:rPr>
                            <w:sz w:val="16"/>
                          </w:rPr>
                          <w:t>The</w:t>
                        </w:r>
                        <w:proofErr w:type="spellEnd"/>
                        <w:r>
                          <w:rPr>
                            <w:sz w:val="16"/>
                          </w:rPr>
                          <w:t xml:space="preserve"> </w:t>
                        </w:r>
                        <w:proofErr w:type="spellStart"/>
                        <w:r>
                          <w:rPr>
                            <w:sz w:val="16"/>
                          </w:rPr>
                          <w:t>critical</w:t>
                        </w:r>
                        <w:proofErr w:type="spellEnd"/>
                        <w:r>
                          <w:rPr>
                            <w:sz w:val="16"/>
                          </w:rPr>
                          <w:t xml:space="preserve"> </w:t>
                        </w:r>
                        <w:proofErr w:type="spellStart"/>
                        <w:r>
                          <w:rPr>
                            <w:sz w:val="16"/>
                          </w:rPr>
                          <w:t>value</w:t>
                        </w:r>
                        <w:proofErr w:type="spellEnd"/>
                      </w:p>
                    </w:txbxContent>
                  </v:textbox>
                </v:rect>
                <w10:wrap type="topAndBottom" anchorx="margin"/>
              </v:group>
            </w:pict>
          </mc:Fallback>
        </mc:AlternateContent>
      </w:r>
      <w:r w:rsidRPr="00D62481">
        <w:rPr>
          <w:rFonts w:eastAsia="Times New Roman"/>
          <w:snapToGrid w:val="0"/>
          <w:szCs w:val="24"/>
          <w:lang w:val="en-US"/>
        </w:rPr>
        <w:t xml:space="preserve">                  </w:t>
      </w:r>
      <w:r w:rsidRPr="00D62481">
        <w:rPr>
          <w:rFonts w:eastAsia="Times New Roman"/>
          <w:snapToGrid w:val="0"/>
          <w:sz w:val="20"/>
          <w:szCs w:val="20"/>
          <w:lang w:val="en-US"/>
        </w:rPr>
        <w:t xml:space="preserve">Table </w:t>
      </w:r>
      <w:r w:rsidRPr="00D62481">
        <w:rPr>
          <w:rFonts w:eastAsia="Times New Roman"/>
          <w:snapToGrid w:val="0"/>
          <w:sz w:val="20"/>
          <w:szCs w:val="20"/>
        </w:rPr>
        <w:t>4</w:t>
      </w:r>
      <w:r w:rsidRPr="00D62481">
        <w:rPr>
          <w:rFonts w:eastAsia="Times New Roman"/>
          <w:snapToGrid w:val="0"/>
          <w:sz w:val="20"/>
          <w:szCs w:val="20"/>
          <w:lang w:val="en-US"/>
        </w:rPr>
        <w:t>. Rand robustness index</w:t>
      </w:r>
    </w:p>
    <w:tbl>
      <w:tblPr>
        <w:tblpPr w:vertAnchor="text" w:tblpX="365" w:tblpY="349"/>
        <w:tblOverlap w:val="never"/>
        <w:tblW w:w="4275" w:type="dxa"/>
        <w:tblCellMar>
          <w:top w:w="4" w:type="dxa"/>
          <w:right w:w="115" w:type="dxa"/>
        </w:tblCellMar>
        <w:tblLook w:val="04A0" w:firstRow="1" w:lastRow="0" w:firstColumn="1" w:lastColumn="0" w:noHBand="0" w:noVBand="1"/>
      </w:tblPr>
      <w:tblGrid>
        <w:gridCol w:w="1414"/>
        <w:gridCol w:w="1066"/>
        <w:gridCol w:w="1049"/>
        <w:gridCol w:w="746"/>
      </w:tblGrid>
      <w:tr w:rsidR="00D62481" w:rsidRPr="00D62481" w:rsidTr="00FF6B28">
        <w:trPr>
          <w:trHeight w:val="518"/>
        </w:trPr>
        <w:tc>
          <w:tcPr>
            <w:tcW w:w="1414" w:type="dxa"/>
            <w:tcBorders>
              <w:top w:val="single" w:sz="4" w:space="0" w:color="000000"/>
              <w:left w:val="nil"/>
              <w:bottom w:val="single" w:sz="6" w:space="0" w:color="000000"/>
              <w:right w:val="nil"/>
            </w:tcBorders>
          </w:tcPr>
          <w:p w:rsidR="00D62481" w:rsidRPr="00D62481" w:rsidRDefault="00D62481" w:rsidP="00D62481">
            <w:pPr>
              <w:widowControl w:val="0"/>
              <w:spacing w:after="0" w:line="240" w:lineRule="auto"/>
              <w:jc w:val="both"/>
              <w:rPr>
                <w:rFonts w:eastAsia="Times New Roman"/>
                <w:snapToGrid w:val="0"/>
                <w:color w:val="000000"/>
                <w:szCs w:val="24"/>
                <w:lang w:val="en-US" w:eastAsia="en-US"/>
              </w:rPr>
            </w:pPr>
            <w:r w:rsidRPr="00D62481">
              <w:rPr>
                <w:rFonts w:eastAsia="Times New Roman"/>
                <w:snapToGrid w:val="0"/>
                <w:color w:val="000000"/>
                <w:szCs w:val="24"/>
                <w:lang w:val="en-US" w:eastAsia="en-US"/>
              </w:rPr>
              <w:t xml:space="preserve">Working condition </w:t>
            </w:r>
          </w:p>
        </w:tc>
        <w:tc>
          <w:tcPr>
            <w:tcW w:w="1066" w:type="dxa"/>
            <w:tcBorders>
              <w:top w:val="single" w:sz="4" w:space="0" w:color="000000"/>
              <w:left w:val="nil"/>
              <w:bottom w:val="single" w:sz="6" w:space="0" w:color="000000"/>
              <w:right w:val="nil"/>
            </w:tcBorders>
            <w:vAlign w:val="center"/>
          </w:tcPr>
          <w:p w:rsidR="00D62481" w:rsidRPr="00D62481" w:rsidRDefault="00D62481" w:rsidP="00D62481">
            <w:pPr>
              <w:widowControl w:val="0"/>
              <w:spacing w:after="0" w:line="240" w:lineRule="auto"/>
              <w:jc w:val="both"/>
              <w:rPr>
                <w:rFonts w:eastAsia="Times New Roman"/>
                <w:snapToGrid w:val="0"/>
                <w:color w:val="000000"/>
                <w:szCs w:val="24"/>
                <w:lang w:val="en-US" w:eastAsia="en-US"/>
              </w:rPr>
            </w:pPr>
            <w:r w:rsidRPr="00D62481">
              <w:rPr>
                <w:rFonts w:eastAsia="Times New Roman"/>
                <w:snapToGrid w:val="0"/>
                <w:color w:val="000000"/>
                <w:szCs w:val="24"/>
                <w:lang w:val="en-US" w:eastAsia="en-US"/>
              </w:rPr>
              <w:t>β</w:t>
            </w:r>
            <w:r w:rsidRPr="00D62481">
              <w:rPr>
                <w:rFonts w:eastAsia="Times New Roman"/>
                <w:i/>
                <w:snapToGrid w:val="0"/>
                <w:color w:val="000000"/>
                <w:sz w:val="14"/>
                <w:szCs w:val="24"/>
                <w:lang w:val="en-US" w:eastAsia="en-US"/>
              </w:rPr>
              <w:t>u</w:t>
            </w:r>
            <w:r w:rsidRPr="00D62481">
              <w:rPr>
                <w:rFonts w:eastAsia="Times New Roman"/>
                <w:i/>
                <w:snapToGrid w:val="0"/>
                <w:color w:val="000000"/>
                <w:szCs w:val="24"/>
                <w:lang w:val="en-US" w:eastAsia="en-US"/>
              </w:rPr>
              <w:t xml:space="preserve"> </w:t>
            </w:r>
          </w:p>
        </w:tc>
        <w:tc>
          <w:tcPr>
            <w:tcW w:w="1049" w:type="dxa"/>
            <w:tcBorders>
              <w:top w:val="single" w:sz="4" w:space="0" w:color="000000"/>
              <w:left w:val="nil"/>
              <w:bottom w:val="single" w:sz="6" w:space="0" w:color="000000"/>
              <w:right w:val="nil"/>
            </w:tcBorders>
            <w:vAlign w:val="center"/>
          </w:tcPr>
          <w:p w:rsidR="00D62481" w:rsidRPr="00D62481" w:rsidRDefault="00D62481" w:rsidP="00D62481">
            <w:pPr>
              <w:widowControl w:val="0"/>
              <w:spacing w:after="0" w:line="240" w:lineRule="auto"/>
              <w:jc w:val="both"/>
              <w:rPr>
                <w:rFonts w:eastAsia="Times New Roman"/>
                <w:snapToGrid w:val="0"/>
                <w:color w:val="000000"/>
                <w:szCs w:val="24"/>
                <w:lang w:val="en-US" w:eastAsia="en-US"/>
              </w:rPr>
            </w:pPr>
            <w:r w:rsidRPr="00D62481">
              <w:rPr>
                <w:rFonts w:eastAsia="Times New Roman"/>
                <w:snapToGrid w:val="0"/>
                <w:color w:val="000000"/>
                <w:szCs w:val="24"/>
                <w:lang w:val="en-US" w:eastAsia="en-US"/>
              </w:rPr>
              <w:t>β</w:t>
            </w:r>
            <w:r w:rsidRPr="00D62481">
              <w:rPr>
                <w:rFonts w:eastAsia="Times New Roman"/>
                <w:i/>
                <w:snapToGrid w:val="0"/>
                <w:color w:val="000000"/>
                <w:szCs w:val="24"/>
                <w:vertAlign w:val="subscript"/>
                <w:lang w:val="en-US" w:eastAsia="en-US"/>
              </w:rPr>
              <w:t>r</w:t>
            </w:r>
            <w:r w:rsidRPr="00D62481">
              <w:rPr>
                <w:rFonts w:eastAsia="Times New Roman"/>
                <w:i/>
                <w:snapToGrid w:val="0"/>
                <w:color w:val="000000"/>
                <w:szCs w:val="24"/>
                <w:lang w:val="en-US" w:eastAsia="en-US"/>
              </w:rPr>
              <w:t xml:space="preserve"> </w:t>
            </w:r>
          </w:p>
        </w:tc>
        <w:tc>
          <w:tcPr>
            <w:tcW w:w="746" w:type="dxa"/>
            <w:tcBorders>
              <w:top w:val="single" w:sz="4" w:space="0" w:color="000000"/>
              <w:left w:val="nil"/>
              <w:bottom w:val="single" w:sz="6" w:space="0" w:color="000000"/>
              <w:right w:val="nil"/>
            </w:tcBorders>
            <w:vAlign w:val="center"/>
          </w:tcPr>
          <w:p w:rsidR="00D62481" w:rsidRPr="00D62481" w:rsidRDefault="00D62481" w:rsidP="00D62481">
            <w:pPr>
              <w:widowControl w:val="0"/>
              <w:spacing w:after="0" w:line="240" w:lineRule="auto"/>
              <w:jc w:val="both"/>
              <w:rPr>
                <w:rFonts w:eastAsia="Times New Roman"/>
                <w:snapToGrid w:val="0"/>
                <w:color w:val="000000"/>
                <w:szCs w:val="24"/>
                <w:lang w:val="en-US" w:eastAsia="en-US"/>
              </w:rPr>
            </w:pPr>
            <w:r w:rsidRPr="00D62481">
              <w:rPr>
                <w:rFonts w:eastAsia="Times New Roman"/>
                <w:i/>
                <w:snapToGrid w:val="0"/>
                <w:color w:val="000000"/>
                <w:szCs w:val="24"/>
                <w:lang w:val="en-US" w:eastAsia="en-US"/>
              </w:rPr>
              <w:t>I</w:t>
            </w:r>
            <w:r w:rsidRPr="00D62481">
              <w:rPr>
                <w:rFonts w:eastAsia="Times New Roman"/>
                <w:snapToGrid w:val="0"/>
                <w:color w:val="000000"/>
                <w:szCs w:val="24"/>
                <w:vertAlign w:val="subscript"/>
                <w:lang w:val="en-US" w:eastAsia="en-US"/>
              </w:rPr>
              <w:t>β</w:t>
            </w:r>
            <w:r w:rsidRPr="00D62481">
              <w:rPr>
                <w:rFonts w:eastAsia="Times New Roman"/>
                <w:i/>
                <w:snapToGrid w:val="0"/>
                <w:color w:val="000000"/>
                <w:szCs w:val="24"/>
                <w:lang w:val="en-US" w:eastAsia="en-US"/>
              </w:rPr>
              <w:t xml:space="preserve"> </w:t>
            </w:r>
          </w:p>
        </w:tc>
      </w:tr>
      <w:tr w:rsidR="00D62481" w:rsidRPr="00D62481" w:rsidTr="00FF6B28">
        <w:trPr>
          <w:trHeight w:val="261"/>
        </w:trPr>
        <w:tc>
          <w:tcPr>
            <w:tcW w:w="1414" w:type="dxa"/>
            <w:tcBorders>
              <w:top w:val="single" w:sz="6" w:space="0" w:color="000000"/>
              <w:left w:val="nil"/>
              <w:bottom w:val="nil"/>
              <w:right w:val="nil"/>
            </w:tcBorders>
          </w:tcPr>
          <w:p w:rsidR="00D62481" w:rsidRPr="00D62481" w:rsidRDefault="00D62481" w:rsidP="00D62481">
            <w:pPr>
              <w:widowControl w:val="0"/>
              <w:spacing w:after="0" w:line="240" w:lineRule="auto"/>
              <w:jc w:val="both"/>
              <w:rPr>
                <w:rFonts w:eastAsia="Times New Roman"/>
                <w:snapToGrid w:val="0"/>
                <w:color w:val="000000"/>
                <w:szCs w:val="24"/>
                <w:lang w:val="en-US" w:eastAsia="en-US"/>
              </w:rPr>
            </w:pPr>
            <w:r w:rsidRPr="00D62481">
              <w:rPr>
                <w:rFonts w:eastAsia="Times New Roman"/>
                <w:snapToGrid w:val="0"/>
                <w:color w:val="000000"/>
                <w:szCs w:val="24"/>
                <w:lang w:val="en-US" w:eastAsia="en-US"/>
              </w:rPr>
              <w:t xml:space="preserve">1-1 </w:t>
            </w:r>
          </w:p>
        </w:tc>
        <w:tc>
          <w:tcPr>
            <w:tcW w:w="1066" w:type="dxa"/>
            <w:tcBorders>
              <w:top w:val="single" w:sz="6" w:space="0" w:color="000000"/>
              <w:left w:val="nil"/>
              <w:bottom w:val="nil"/>
              <w:right w:val="nil"/>
            </w:tcBorders>
          </w:tcPr>
          <w:p w:rsidR="00D62481" w:rsidRPr="00D62481" w:rsidRDefault="00D62481" w:rsidP="00D62481">
            <w:pPr>
              <w:widowControl w:val="0"/>
              <w:spacing w:after="0" w:line="240" w:lineRule="auto"/>
              <w:jc w:val="both"/>
              <w:rPr>
                <w:rFonts w:eastAsia="Times New Roman"/>
                <w:snapToGrid w:val="0"/>
                <w:color w:val="000000"/>
                <w:szCs w:val="24"/>
                <w:lang w:val="en-US" w:eastAsia="en-US"/>
              </w:rPr>
            </w:pPr>
            <w:r w:rsidRPr="00D62481">
              <w:rPr>
                <w:rFonts w:eastAsia="Times New Roman"/>
                <w:snapToGrid w:val="0"/>
                <w:color w:val="000000"/>
                <w:szCs w:val="24"/>
                <w:lang w:val="en-US" w:eastAsia="en-US"/>
              </w:rPr>
              <w:t xml:space="preserve">18.140 </w:t>
            </w:r>
          </w:p>
        </w:tc>
        <w:tc>
          <w:tcPr>
            <w:tcW w:w="1049" w:type="dxa"/>
            <w:tcBorders>
              <w:top w:val="single" w:sz="6" w:space="0" w:color="000000"/>
              <w:left w:val="nil"/>
              <w:bottom w:val="nil"/>
              <w:right w:val="nil"/>
            </w:tcBorders>
          </w:tcPr>
          <w:p w:rsidR="00D62481" w:rsidRPr="00D62481" w:rsidRDefault="00D62481" w:rsidP="00D62481">
            <w:pPr>
              <w:widowControl w:val="0"/>
              <w:spacing w:after="0" w:line="240" w:lineRule="auto"/>
              <w:jc w:val="both"/>
              <w:rPr>
                <w:rFonts w:eastAsia="Times New Roman"/>
                <w:snapToGrid w:val="0"/>
                <w:color w:val="000000"/>
                <w:szCs w:val="24"/>
                <w:lang w:val="en-US" w:eastAsia="en-US"/>
              </w:rPr>
            </w:pPr>
            <w:r w:rsidRPr="00D62481">
              <w:rPr>
                <w:rFonts w:eastAsia="Times New Roman"/>
                <w:snapToGrid w:val="0"/>
                <w:color w:val="000000"/>
                <w:szCs w:val="24"/>
                <w:lang w:val="en-US" w:eastAsia="en-US"/>
              </w:rPr>
              <w:t xml:space="preserve">10.209 </w:t>
            </w:r>
          </w:p>
        </w:tc>
        <w:tc>
          <w:tcPr>
            <w:tcW w:w="746" w:type="dxa"/>
            <w:tcBorders>
              <w:top w:val="single" w:sz="6" w:space="0" w:color="000000"/>
              <w:left w:val="nil"/>
              <w:bottom w:val="nil"/>
              <w:right w:val="nil"/>
            </w:tcBorders>
          </w:tcPr>
          <w:p w:rsidR="00D62481" w:rsidRPr="00D62481" w:rsidRDefault="00D62481" w:rsidP="00D62481">
            <w:pPr>
              <w:widowControl w:val="0"/>
              <w:spacing w:after="0" w:line="240" w:lineRule="auto"/>
              <w:jc w:val="both"/>
              <w:rPr>
                <w:rFonts w:eastAsia="Times New Roman"/>
                <w:snapToGrid w:val="0"/>
                <w:color w:val="000000"/>
                <w:szCs w:val="24"/>
                <w:lang w:val="en-US" w:eastAsia="en-US"/>
              </w:rPr>
            </w:pPr>
            <w:r w:rsidRPr="00D62481">
              <w:rPr>
                <w:rFonts w:eastAsia="Times New Roman"/>
                <w:snapToGrid w:val="0"/>
                <w:color w:val="000000"/>
                <w:szCs w:val="24"/>
                <w:lang w:val="en-US" w:eastAsia="en-US"/>
              </w:rPr>
              <w:t xml:space="preserve">2.287 </w:t>
            </w:r>
          </w:p>
        </w:tc>
      </w:tr>
      <w:tr w:rsidR="00D62481" w:rsidRPr="00D62481" w:rsidTr="00FF6B28">
        <w:trPr>
          <w:trHeight w:val="252"/>
        </w:trPr>
        <w:tc>
          <w:tcPr>
            <w:tcW w:w="1414" w:type="dxa"/>
            <w:tcBorders>
              <w:top w:val="nil"/>
              <w:left w:val="nil"/>
              <w:bottom w:val="nil"/>
              <w:right w:val="nil"/>
            </w:tcBorders>
          </w:tcPr>
          <w:p w:rsidR="00D62481" w:rsidRPr="00D62481" w:rsidRDefault="00D62481" w:rsidP="00D62481">
            <w:pPr>
              <w:widowControl w:val="0"/>
              <w:spacing w:after="0" w:line="240" w:lineRule="auto"/>
              <w:jc w:val="both"/>
              <w:rPr>
                <w:rFonts w:eastAsia="Times New Roman"/>
                <w:snapToGrid w:val="0"/>
                <w:color w:val="000000"/>
                <w:szCs w:val="24"/>
                <w:lang w:val="en-US" w:eastAsia="en-US"/>
              </w:rPr>
            </w:pPr>
            <w:r w:rsidRPr="00D62481">
              <w:rPr>
                <w:rFonts w:eastAsia="Times New Roman"/>
                <w:snapToGrid w:val="0"/>
                <w:color w:val="000000"/>
                <w:szCs w:val="24"/>
                <w:lang w:val="en-US" w:eastAsia="en-US"/>
              </w:rPr>
              <w:t xml:space="preserve">1-2 </w:t>
            </w:r>
          </w:p>
        </w:tc>
        <w:tc>
          <w:tcPr>
            <w:tcW w:w="1066" w:type="dxa"/>
            <w:tcBorders>
              <w:top w:val="nil"/>
              <w:left w:val="nil"/>
              <w:bottom w:val="nil"/>
              <w:right w:val="nil"/>
            </w:tcBorders>
          </w:tcPr>
          <w:p w:rsidR="00D62481" w:rsidRPr="00D62481" w:rsidRDefault="00D62481" w:rsidP="00D62481">
            <w:pPr>
              <w:widowControl w:val="0"/>
              <w:spacing w:after="0" w:line="240" w:lineRule="auto"/>
              <w:jc w:val="both"/>
              <w:rPr>
                <w:rFonts w:eastAsia="Times New Roman"/>
                <w:snapToGrid w:val="0"/>
                <w:color w:val="000000"/>
                <w:szCs w:val="24"/>
                <w:lang w:val="en-US" w:eastAsia="en-US"/>
              </w:rPr>
            </w:pPr>
            <w:r w:rsidRPr="00D62481">
              <w:rPr>
                <w:rFonts w:eastAsia="Times New Roman"/>
                <w:snapToGrid w:val="0"/>
                <w:color w:val="000000"/>
                <w:szCs w:val="24"/>
                <w:lang w:val="en-US" w:eastAsia="en-US"/>
              </w:rPr>
              <w:t xml:space="preserve">9.940 </w:t>
            </w:r>
          </w:p>
        </w:tc>
        <w:tc>
          <w:tcPr>
            <w:tcW w:w="1049" w:type="dxa"/>
            <w:tcBorders>
              <w:top w:val="nil"/>
              <w:left w:val="nil"/>
              <w:bottom w:val="nil"/>
              <w:right w:val="nil"/>
            </w:tcBorders>
          </w:tcPr>
          <w:p w:rsidR="00D62481" w:rsidRPr="00D62481" w:rsidRDefault="00D62481" w:rsidP="00D62481">
            <w:pPr>
              <w:widowControl w:val="0"/>
              <w:spacing w:after="0" w:line="240" w:lineRule="auto"/>
              <w:jc w:val="both"/>
              <w:rPr>
                <w:rFonts w:eastAsia="Times New Roman"/>
                <w:snapToGrid w:val="0"/>
                <w:color w:val="000000"/>
                <w:szCs w:val="24"/>
                <w:lang w:val="en-US" w:eastAsia="en-US"/>
              </w:rPr>
            </w:pPr>
            <w:r w:rsidRPr="00D62481">
              <w:rPr>
                <w:rFonts w:eastAsia="Times New Roman"/>
                <w:snapToGrid w:val="0"/>
                <w:color w:val="000000"/>
                <w:szCs w:val="24"/>
                <w:lang w:val="en-US" w:eastAsia="en-US"/>
              </w:rPr>
              <w:t xml:space="preserve">5.470 </w:t>
            </w:r>
          </w:p>
        </w:tc>
        <w:tc>
          <w:tcPr>
            <w:tcW w:w="746" w:type="dxa"/>
            <w:tcBorders>
              <w:top w:val="nil"/>
              <w:left w:val="nil"/>
              <w:bottom w:val="nil"/>
              <w:right w:val="nil"/>
            </w:tcBorders>
          </w:tcPr>
          <w:p w:rsidR="00D62481" w:rsidRPr="00D62481" w:rsidRDefault="00D62481" w:rsidP="00D62481">
            <w:pPr>
              <w:widowControl w:val="0"/>
              <w:spacing w:after="0" w:line="240" w:lineRule="auto"/>
              <w:jc w:val="both"/>
              <w:rPr>
                <w:rFonts w:eastAsia="Times New Roman"/>
                <w:snapToGrid w:val="0"/>
                <w:color w:val="000000"/>
                <w:szCs w:val="24"/>
                <w:lang w:val="en-US" w:eastAsia="en-US"/>
              </w:rPr>
            </w:pPr>
            <w:r w:rsidRPr="00D62481">
              <w:rPr>
                <w:rFonts w:eastAsia="Times New Roman"/>
                <w:snapToGrid w:val="0"/>
                <w:color w:val="000000"/>
                <w:szCs w:val="24"/>
                <w:lang w:val="en-US" w:eastAsia="en-US"/>
              </w:rPr>
              <w:t xml:space="preserve">2.223 </w:t>
            </w:r>
          </w:p>
        </w:tc>
      </w:tr>
      <w:tr w:rsidR="00D62481" w:rsidRPr="00D62481" w:rsidTr="00FF6B28">
        <w:trPr>
          <w:trHeight w:val="253"/>
        </w:trPr>
        <w:tc>
          <w:tcPr>
            <w:tcW w:w="1414" w:type="dxa"/>
            <w:tcBorders>
              <w:top w:val="nil"/>
              <w:left w:val="nil"/>
              <w:bottom w:val="nil"/>
              <w:right w:val="nil"/>
            </w:tcBorders>
          </w:tcPr>
          <w:p w:rsidR="00D62481" w:rsidRPr="00D62481" w:rsidRDefault="00D62481" w:rsidP="00D62481">
            <w:pPr>
              <w:widowControl w:val="0"/>
              <w:spacing w:after="0" w:line="240" w:lineRule="auto"/>
              <w:jc w:val="both"/>
              <w:rPr>
                <w:rFonts w:eastAsia="Times New Roman"/>
                <w:snapToGrid w:val="0"/>
                <w:color w:val="000000"/>
                <w:szCs w:val="24"/>
                <w:lang w:val="en-US" w:eastAsia="en-US"/>
              </w:rPr>
            </w:pPr>
            <w:r w:rsidRPr="00D62481">
              <w:rPr>
                <w:rFonts w:eastAsia="Times New Roman"/>
                <w:snapToGrid w:val="0"/>
                <w:color w:val="000000"/>
                <w:szCs w:val="24"/>
                <w:lang w:val="en-US" w:eastAsia="en-US"/>
              </w:rPr>
              <w:t xml:space="preserve">2 </w:t>
            </w:r>
          </w:p>
        </w:tc>
        <w:tc>
          <w:tcPr>
            <w:tcW w:w="1066" w:type="dxa"/>
            <w:tcBorders>
              <w:top w:val="nil"/>
              <w:left w:val="nil"/>
              <w:bottom w:val="nil"/>
              <w:right w:val="nil"/>
            </w:tcBorders>
          </w:tcPr>
          <w:p w:rsidR="00D62481" w:rsidRPr="00D62481" w:rsidRDefault="00D62481" w:rsidP="00D62481">
            <w:pPr>
              <w:widowControl w:val="0"/>
              <w:spacing w:after="0" w:line="240" w:lineRule="auto"/>
              <w:jc w:val="both"/>
              <w:rPr>
                <w:rFonts w:eastAsia="Times New Roman"/>
                <w:snapToGrid w:val="0"/>
                <w:color w:val="000000"/>
                <w:szCs w:val="24"/>
                <w:lang w:val="en-US" w:eastAsia="en-US"/>
              </w:rPr>
            </w:pPr>
            <w:r w:rsidRPr="00D62481">
              <w:rPr>
                <w:rFonts w:eastAsia="Times New Roman"/>
                <w:snapToGrid w:val="0"/>
                <w:color w:val="000000"/>
                <w:szCs w:val="24"/>
                <w:lang w:val="en-US" w:eastAsia="en-US"/>
              </w:rPr>
              <w:t xml:space="preserve">24.255 </w:t>
            </w:r>
          </w:p>
        </w:tc>
        <w:tc>
          <w:tcPr>
            <w:tcW w:w="1049" w:type="dxa"/>
            <w:tcBorders>
              <w:top w:val="nil"/>
              <w:left w:val="nil"/>
              <w:bottom w:val="nil"/>
              <w:right w:val="nil"/>
            </w:tcBorders>
          </w:tcPr>
          <w:p w:rsidR="00D62481" w:rsidRPr="00D62481" w:rsidRDefault="00D62481" w:rsidP="00D62481">
            <w:pPr>
              <w:widowControl w:val="0"/>
              <w:spacing w:after="0" w:line="240" w:lineRule="auto"/>
              <w:jc w:val="both"/>
              <w:rPr>
                <w:rFonts w:eastAsia="Times New Roman"/>
                <w:snapToGrid w:val="0"/>
                <w:color w:val="000000"/>
                <w:szCs w:val="24"/>
                <w:lang w:val="en-US" w:eastAsia="en-US"/>
              </w:rPr>
            </w:pPr>
            <w:r w:rsidRPr="00D62481">
              <w:rPr>
                <w:rFonts w:eastAsia="Times New Roman"/>
                <w:snapToGrid w:val="0"/>
                <w:color w:val="000000"/>
                <w:szCs w:val="24"/>
                <w:lang w:val="en-US" w:eastAsia="en-US"/>
              </w:rPr>
              <w:t xml:space="preserve">13.336 </w:t>
            </w:r>
          </w:p>
        </w:tc>
        <w:tc>
          <w:tcPr>
            <w:tcW w:w="746" w:type="dxa"/>
            <w:tcBorders>
              <w:top w:val="nil"/>
              <w:left w:val="nil"/>
              <w:bottom w:val="nil"/>
              <w:right w:val="nil"/>
            </w:tcBorders>
          </w:tcPr>
          <w:p w:rsidR="00D62481" w:rsidRPr="00D62481" w:rsidRDefault="00D62481" w:rsidP="00D62481">
            <w:pPr>
              <w:widowControl w:val="0"/>
              <w:spacing w:after="0" w:line="240" w:lineRule="auto"/>
              <w:jc w:val="both"/>
              <w:rPr>
                <w:rFonts w:eastAsia="Times New Roman"/>
                <w:snapToGrid w:val="0"/>
                <w:color w:val="000000"/>
                <w:szCs w:val="24"/>
                <w:lang w:val="en-US" w:eastAsia="en-US"/>
              </w:rPr>
            </w:pPr>
            <w:r w:rsidRPr="00D62481">
              <w:rPr>
                <w:rFonts w:eastAsia="Times New Roman"/>
                <w:snapToGrid w:val="0"/>
                <w:color w:val="000000"/>
                <w:szCs w:val="24"/>
                <w:lang w:val="en-US" w:eastAsia="en-US"/>
              </w:rPr>
              <w:t xml:space="preserve">2.222 </w:t>
            </w:r>
          </w:p>
        </w:tc>
      </w:tr>
      <w:tr w:rsidR="00D62481" w:rsidRPr="00D62481" w:rsidTr="00FF6B28">
        <w:trPr>
          <w:trHeight w:val="259"/>
        </w:trPr>
        <w:tc>
          <w:tcPr>
            <w:tcW w:w="1414" w:type="dxa"/>
            <w:tcBorders>
              <w:top w:val="nil"/>
              <w:left w:val="nil"/>
              <w:bottom w:val="single" w:sz="4" w:space="0" w:color="000000"/>
              <w:right w:val="nil"/>
            </w:tcBorders>
          </w:tcPr>
          <w:p w:rsidR="00D62481" w:rsidRPr="00D62481" w:rsidRDefault="00D62481" w:rsidP="00D62481">
            <w:pPr>
              <w:widowControl w:val="0"/>
              <w:spacing w:after="0" w:line="240" w:lineRule="auto"/>
              <w:jc w:val="both"/>
              <w:rPr>
                <w:rFonts w:eastAsia="Times New Roman"/>
                <w:snapToGrid w:val="0"/>
                <w:color w:val="000000"/>
                <w:szCs w:val="24"/>
                <w:lang w:val="en-US" w:eastAsia="en-US"/>
              </w:rPr>
            </w:pPr>
            <w:r w:rsidRPr="00D62481">
              <w:rPr>
                <w:rFonts w:eastAsia="Times New Roman"/>
                <w:snapToGrid w:val="0"/>
                <w:color w:val="000000"/>
                <w:szCs w:val="24"/>
                <w:lang w:val="en-US" w:eastAsia="en-US"/>
              </w:rPr>
              <w:t xml:space="preserve">3 </w:t>
            </w:r>
          </w:p>
        </w:tc>
        <w:tc>
          <w:tcPr>
            <w:tcW w:w="1066" w:type="dxa"/>
            <w:tcBorders>
              <w:top w:val="nil"/>
              <w:left w:val="nil"/>
              <w:bottom w:val="single" w:sz="4" w:space="0" w:color="000000"/>
              <w:right w:val="nil"/>
            </w:tcBorders>
          </w:tcPr>
          <w:p w:rsidR="00D62481" w:rsidRPr="00D62481" w:rsidRDefault="00D62481" w:rsidP="00D62481">
            <w:pPr>
              <w:widowControl w:val="0"/>
              <w:spacing w:after="0" w:line="240" w:lineRule="auto"/>
              <w:jc w:val="both"/>
              <w:rPr>
                <w:rFonts w:eastAsia="Times New Roman"/>
                <w:snapToGrid w:val="0"/>
                <w:color w:val="000000"/>
                <w:szCs w:val="24"/>
                <w:lang w:val="en-US" w:eastAsia="en-US"/>
              </w:rPr>
            </w:pPr>
            <w:r w:rsidRPr="00D62481">
              <w:rPr>
                <w:rFonts w:eastAsia="Times New Roman"/>
                <w:snapToGrid w:val="0"/>
                <w:color w:val="000000"/>
                <w:szCs w:val="24"/>
                <w:lang w:val="en-US" w:eastAsia="en-US"/>
              </w:rPr>
              <w:t xml:space="preserve">9.01 </w:t>
            </w:r>
          </w:p>
        </w:tc>
        <w:tc>
          <w:tcPr>
            <w:tcW w:w="1049" w:type="dxa"/>
            <w:tcBorders>
              <w:top w:val="nil"/>
              <w:left w:val="nil"/>
              <w:bottom w:val="single" w:sz="4" w:space="0" w:color="000000"/>
              <w:right w:val="nil"/>
            </w:tcBorders>
          </w:tcPr>
          <w:p w:rsidR="00D62481" w:rsidRPr="00D62481" w:rsidRDefault="00D62481" w:rsidP="00D62481">
            <w:pPr>
              <w:widowControl w:val="0"/>
              <w:spacing w:after="0" w:line="240" w:lineRule="auto"/>
              <w:jc w:val="both"/>
              <w:rPr>
                <w:rFonts w:eastAsia="Times New Roman"/>
                <w:snapToGrid w:val="0"/>
                <w:color w:val="000000"/>
                <w:szCs w:val="24"/>
                <w:lang w:val="en-US" w:eastAsia="en-US"/>
              </w:rPr>
            </w:pPr>
            <w:r w:rsidRPr="00D62481">
              <w:rPr>
                <w:rFonts w:eastAsia="Times New Roman"/>
                <w:snapToGrid w:val="0"/>
                <w:color w:val="000000"/>
                <w:szCs w:val="24"/>
                <w:lang w:val="en-US" w:eastAsia="en-US"/>
              </w:rPr>
              <w:t xml:space="preserve">4.73 </w:t>
            </w:r>
          </w:p>
        </w:tc>
        <w:tc>
          <w:tcPr>
            <w:tcW w:w="746" w:type="dxa"/>
            <w:tcBorders>
              <w:top w:val="nil"/>
              <w:left w:val="nil"/>
              <w:bottom w:val="single" w:sz="4" w:space="0" w:color="000000"/>
              <w:right w:val="nil"/>
            </w:tcBorders>
          </w:tcPr>
          <w:p w:rsidR="00D62481" w:rsidRPr="00D62481" w:rsidRDefault="00D62481" w:rsidP="00D62481">
            <w:pPr>
              <w:widowControl w:val="0"/>
              <w:spacing w:after="0" w:line="240" w:lineRule="auto"/>
              <w:jc w:val="both"/>
              <w:rPr>
                <w:rFonts w:eastAsia="Times New Roman"/>
                <w:snapToGrid w:val="0"/>
                <w:color w:val="000000"/>
                <w:szCs w:val="24"/>
                <w:lang w:val="en-US" w:eastAsia="en-US"/>
              </w:rPr>
            </w:pPr>
            <w:r w:rsidRPr="00D62481">
              <w:rPr>
                <w:rFonts w:eastAsia="Times New Roman"/>
                <w:snapToGrid w:val="0"/>
                <w:color w:val="000000"/>
                <w:szCs w:val="24"/>
                <w:lang w:val="en-US" w:eastAsia="en-US"/>
              </w:rPr>
              <w:t xml:space="preserve">2.105 </w:t>
            </w:r>
          </w:p>
        </w:tc>
      </w:tr>
    </w:tbl>
    <w:p w:rsidR="00D62481" w:rsidRPr="00D62481" w:rsidRDefault="00D62481" w:rsidP="00D62481">
      <w:pPr>
        <w:widowControl w:val="0"/>
        <w:spacing w:after="0" w:line="240" w:lineRule="auto"/>
        <w:rPr>
          <w:rFonts w:ascii="Calibri" w:eastAsia="SimSun" w:hAnsi="Calibri" w:cs="SimSun"/>
          <w:snapToGrid w:val="0"/>
          <w:color w:val="000000"/>
          <w:sz w:val="16"/>
          <w:szCs w:val="24"/>
        </w:rPr>
      </w:pPr>
      <w:r w:rsidRPr="00D62481">
        <w:rPr>
          <w:rFonts w:eastAsia="Times New Roman"/>
          <w:snapToGrid w:val="0"/>
          <w:color w:val="000000"/>
          <w:sz w:val="2"/>
          <w:szCs w:val="24"/>
          <w:lang w:val="en-US"/>
        </w:rPr>
        <w:t xml:space="preserve"> </w:t>
      </w:r>
      <w:r w:rsidRPr="00D62481">
        <w:rPr>
          <w:rFonts w:eastAsia="Times New Roman"/>
          <w:snapToGrid w:val="0"/>
          <w:color w:val="000000"/>
          <w:sz w:val="2"/>
          <w:szCs w:val="24"/>
          <w:lang w:val="en-US"/>
        </w:rPr>
        <w:tab/>
      </w:r>
      <w:r w:rsidRPr="00D62481">
        <w:rPr>
          <w:rFonts w:eastAsia="Times New Roman"/>
          <w:snapToGrid w:val="0"/>
          <w:color w:val="000000"/>
          <w:sz w:val="2"/>
          <w:szCs w:val="24"/>
          <w:lang w:val="en-US"/>
        </w:rPr>
        <w:tab/>
      </w:r>
      <w:r w:rsidRPr="00D62481">
        <w:rPr>
          <w:rFonts w:eastAsia="Times New Roman"/>
          <w:snapToGrid w:val="0"/>
          <w:color w:val="000000"/>
          <w:sz w:val="2"/>
          <w:szCs w:val="24"/>
          <w:lang w:val="en-US"/>
        </w:rPr>
        <w:tab/>
      </w:r>
      <w:r w:rsidRPr="00D62481">
        <w:rPr>
          <w:rFonts w:eastAsia="Times New Roman"/>
          <w:snapToGrid w:val="0"/>
          <w:color w:val="000000"/>
          <w:sz w:val="2"/>
          <w:szCs w:val="24"/>
          <w:lang w:val="en-US"/>
        </w:rPr>
        <w:tab/>
      </w:r>
      <w:r w:rsidRPr="00D62481">
        <w:rPr>
          <w:rFonts w:eastAsia="Times New Roman"/>
          <w:snapToGrid w:val="0"/>
          <w:color w:val="000000"/>
          <w:sz w:val="2"/>
          <w:szCs w:val="24"/>
          <w:lang w:val="en-US"/>
        </w:rPr>
        <w:tab/>
      </w:r>
      <w:r w:rsidRPr="00D62481">
        <w:rPr>
          <w:rFonts w:eastAsia="Times New Roman"/>
          <w:snapToGrid w:val="0"/>
          <w:color w:val="000000"/>
          <w:sz w:val="2"/>
          <w:szCs w:val="24"/>
          <w:lang w:val="en-US"/>
        </w:rPr>
        <w:tab/>
      </w:r>
      <w:r w:rsidRPr="00D62481">
        <w:rPr>
          <w:rFonts w:eastAsia="Times New Roman"/>
          <w:snapToGrid w:val="0"/>
          <w:color w:val="000000"/>
          <w:sz w:val="2"/>
          <w:szCs w:val="24"/>
          <w:lang w:val="en-US"/>
        </w:rPr>
        <w:tab/>
      </w:r>
      <w:r w:rsidRPr="00D62481">
        <w:rPr>
          <w:rFonts w:eastAsia="Times New Roman"/>
          <w:snapToGrid w:val="0"/>
          <w:color w:val="000000"/>
          <w:sz w:val="2"/>
          <w:szCs w:val="24"/>
          <w:lang w:val="en-US"/>
        </w:rPr>
        <w:tab/>
      </w:r>
      <w:r w:rsidRPr="00D62481">
        <w:rPr>
          <w:rFonts w:eastAsia="Times New Roman"/>
          <w:snapToGrid w:val="0"/>
          <w:color w:val="000000"/>
          <w:sz w:val="2"/>
          <w:szCs w:val="24"/>
          <w:lang w:val="en-US"/>
        </w:rPr>
        <w:tab/>
        <w:t xml:space="preserve">                                                                      </w:t>
      </w:r>
      <w:r w:rsidRPr="00D62481">
        <w:rPr>
          <w:rFonts w:ascii="SimSun" w:eastAsia="SimSun" w:hAnsi="SimSun" w:cs="SimSun"/>
          <w:snapToGrid w:val="0"/>
          <w:color w:val="000000"/>
          <w:sz w:val="16"/>
          <w:szCs w:val="24"/>
          <w:lang w:val="en-US"/>
        </w:rPr>
        <w:t>1-1    1-2     2      3</w:t>
      </w:r>
    </w:p>
    <w:p w:rsidR="00D62481" w:rsidRPr="00D62481" w:rsidRDefault="00D62481" w:rsidP="00D62481">
      <w:pPr>
        <w:widowControl w:val="0"/>
        <w:spacing w:after="0" w:line="240" w:lineRule="auto"/>
        <w:jc w:val="both"/>
        <w:rPr>
          <w:rFonts w:eastAsia="Times New Roman"/>
          <w:snapToGrid w:val="0"/>
          <w:szCs w:val="24"/>
        </w:rPr>
      </w:pPr>
    </w:p>
    <w:p w:rsidR="00D62481" w:rsidRPr="00D62481" w:rsidRDefault="00D62481" w:rsidP="00D62481">
      <w:pPr>
        <w:widowControl w:val="0"/>
        <w:tabs>
          <w:tab w:val="center" w:pos="2763"/>
          <w:tab w:val="center" w:pos="7513"/>
        </w:tabs>
        <w:spacing w:after="0" w:line="240" w:lineRule="auto"/>
        <w:jc w:val="both"/>
        <w:rPr>
          <w:rFonts w:eastAsia="Times New Roman"/>
          <w:snapToGrid w:val="0"/>
          <w:color w:val="000000"/>
          <w:szCs w:val="24"/>
          <w:lang w:val="en-US"/>
        </w:rPr>
      </w:pPr>
      <w:r w:rsidRPr="00D62481">
        <w:rPr>
          <w:rFonts w:ascii="Calibri" w:eastAsia="Calibri" w:hAnsi="Calibri" w:cs="Calibri"/>
          <w:snapToGrid w:val="0"/>
          <w:color w:val="000000"/>
          <w:szCs w:val="24"/>
          <w:lang w:val="en-US"/>
        </w:rPr>
        <w:tab/>
      </w:r>
      <w:r w:rsidRPr="00D62481">
        <w:rPr>
          <w:rFonts w:eastAsia="Times New Roman"/>
          <w:snapToGrid w:val="0"/>
          <w:color w:val="000000"/>
          <w:sz w:val="15"/>
          <w:szCs w:val="24"/>
          <w:lang w:val="en-US"/>
        </w:rPr>
        <w:t xml:space="preserve"> </w:t>
      </w:r>
      <w:r w:rsidRPr="00D62481">
        <w:rPr>
          <w:rFonts w:eastAsia="Times New Roman"/>
          <w:snapToGrid w:val="0"/>
          <w:color w:val="000000"/>
          <w:sz w:val="15"/>
          <w:szCs w:val="24"/>
          <w:lang w:val="en-US"/>
        </w:rPr>
        <w:tab/>
      </w:r>
      <w:r w:rsidRPr="00D62481">
        <w:rPr>
          <w:rFonts w:eastAsia="Times New Roman"/>
          <w:snapToGrid w:val="0"/>
          <w:color w:val="000000"/>
          <w:sz w:val="20"/>
          <w:szCs w:val="24"/>
          <w:lang w:val="en-US"/>
        </w:rPr>
        <w:t xml:space="preserve">Figure 4. Robustness comparison of different </w:t>
      </w:r>
    </w:p>
    <w:p w:rsidR="00D62481" w:rsidRPr="00D62481" w:rsidRDefault="00D62481" w:rsidP="00D62481">
      <w:pPr>
        <w:widowControl w:val="0"/>
        <w:spacing w:after="0" w:line="240" w:lineRule="auto"/>
        <w:ind w:left="5387"/>
        <w:jc w:val="center"/>
        <w:rPr>
          <w:rFonts w:eastAsia="Times New Roman"/>
          <w:snapToGrid w:val="0"/>
          <w:color w:val="000000"/>
          <w:szCs w:val="24"/>
          <w:lang w:val="en-US"/>
        </w:rPr>
      </w:pPr>
      <w:r w:rsidRPr="00D62481">
        <w:rPr>
          <w:rFonts w:eastAsia="Times New Roman"/>
          <w:snapToGrid w:val="0"/>
          <w:color w:val="000000"/>
          <w:sz w:val="20"/>
          <w:szCs w:val="24"/>
          <w:lang w:val="en-US"/>
        </w:rPr>
        <w:t xml:space="preserve">randomness </w:t>
      </w:r>
    </w:p>
    <w:p w:rsidR="00D62481" w:rsidRPr="00D62481" w:rsidRDefault="00D62481" w:rsidP="00D62481">
      <w:pPr>
        <w:widowControl w:val="0"/>
        <w:spacing w:after="0" w:line="240" w:lineRule="auto"/>
        <w:jc w:val="center"/>
        <w:rPr>
          <w:rFonts w:eastAsia="Times New Roman"/>
          <w:snapToGrid w:val="0"/>
          <w:color w:val="000000"/>
          <w:szCs w:val="24"/>
          <w:lang w:val="en-US"/>
        </w:rPr>
      </w:pPr>
      <w:r w:rsidRPr="00D62481">
        <w:rPr>
          <w:rFonts w:eastAsia="Times New Roman"/>
          <w:snapToGrid w:val="0"/>
          <w:color w:val="000000"/>
          <w:sz w:val="18"/>
          <w:szCs w:val="24"/>
          <w:lang w:val="en-US"/>
        </w:rPr>
        <w:t xml:space="preserve"> </w:t>
      </w:r>
    </w:p>
    <w:p w:rsidR="00D62481" w:rsidRPr="00D62481" w:rsidRDefault="00D62481" w:rsidP="00D62481">
      <w:pPr>
        <w:widowControl w:val="0"/>
        <w:spacing w:after="0" w:line="240" w:lineRule="auto"/>
        <w:jc w:val="both"/>
        <w:rPr>
          <w:rFonts w:eastAsia="Times New Roman"/>
          <w:snapToGrid w:val="0"/>
          <w:color w:val="000000"/>
          <w:szCs w:val="24"/>
          <w:lang w:val="en-US"/>
        </w:rPr>
      </w:pP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From Figure 4, it can be seen intuitively that in this paper, when the ground vibration is 0.4g, this three kinds of working conditions, considering random structure, considering random seismic, considering double randomness, are higher than the collapse criticality, there is no vertical progressive collapse, and the structural robustness is reduced after considering double random, The robustness coefficient of structural resistance to progressive collapse is lower, which indicates that the structure is more prone to vertical progressive collapse. </w:t>
      </w: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 </w:t>
      </w:r>
    </w:p>
    <w:p w:rsidR="00D62481" w:rsidRPr="00D62481" w:rsidRDefault="00D62481" w:rsidP="00D62481">
      <w:pPr>
        <w:widowControl w:val="0"/>
        <w:spacing w:after="0" w:line="240" w:lineRule="auto"/>
        <w:jc w:val="both"/>
        <w:rPr>
          <w:rFonts w:eastAsia="Times New Roman"/>
          <w:snapToGrid w:val="0"/>
          <w:color w:val="000000"/>
          <w:szCs w:val="24"/>
          <w:lang w:val="en-US"/>
        </w:rPr>
      </w:pPr>
    </w:p>
    <w:p w:rsidR="00D62481" w:rsidRPr="00D62481" w:rsidRDefault="00D62481" w:rsidP="00D62481">
      <w:pPr>
        <w:keepNext/>
        <w:keepLines/>
        <w:widowControl w:val="0"/>
        <w:spacing w:after="0" w:line="240" w:lineRule="auto"/>
        <w:jc w:val="both"/>
        <w:outlineLvl w:val="1"/>
        <w:rPr>
          <w:rFonts w:eastAsia="Times New Roman"/>
          <w:b/>
          <w:snapToGrid w:val="0"/>
          <w:color w:val="000000"/>
          <w:szCs w:val="24"/>
          <w:lang w:val="en-US"/>
        </w:rPr>
      </w:pPr>
      <w:r w:rsidRPr="00D62481">
        <w:rPr>
          <w:rFonts w:eastAsia="Times New Roman"/>
          <w:b/>
          <w:snapToGrid w:val="0"/>
          <w:color w:val="000000"/>
          <w:szCs w:val="24"/>
          <w:lang w:val="en-US"/>
        </w:rPr>
        <w:t xml:space="preserve">4. EXAMPLE ANALYSIS </w:t>
      </w: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 </w:t>
      </w:r>
    </w:p>
    <w:p w:rsidR="00D62481" w:rsidRPr="00D62481" w:rsidRDefault="00D62481" w:rsidP="00D62481">
      <w:pPr>
        <w:keepNext/>
        <w:keepLines/>
        <w:widowControl w:val="0"/>
        <w:spacing w:after="0" w:line="240" w:lineRule="auto"/>
        <w:jc w:val="both"/>
        <w:outlineLvl w:val="2"/>
        <w:rPr>
          <w:rFonts w:eastAsia="Times New Roman"/>
          <w:b/>
          <w:i/>
          <w:snapToGrid w:val="0"/>
          <w:color w:val="000000"/>
          <w:szCs w:val="24"/>
          <w:lang w:val="en-US"/>
        </w:rPr>
      </w:pPr>
      <w:r w:rsidRPr="00D62481">
        <w:rPr>
          <w:rFonts w:eastAsia="Times New Roman"/>
          <w:b/>
          <w:i/>
          <w:snapToGrid w:val="0"/>
          <w:color w:val="000000"/>
          <w:szCs w:val="24"/>
          <w:lang w:val="en-US"/>
        </w:rPr>
        <w:t xml:space="preserve">4.1 Selection of ground motion </w:t>
      </w: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 </w:t>
      </w: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The ground motion records were randomly selected, and the average frequency of the ground motion was calculated by using formula (1). The ground motion was divided into groups according to the average frequency. The first group (GM1) was the ground motion with serial number from 1 to 10, and the frequency spectrum was 0.775Hz~1.235Hz. In the second group (GM2), the ground motions with serial Numbers from </w:t>
      </w:r>
      <w:r w:rsidRPr="00D62481">
        <w:rPr>
          <w:rFonts w:eastAsia="Times New Roman"/>
          <w:snapToGrid w:val="0"/>
          <w:color w:val="000000"/>
          <w:szCs w:val="24"/>
          <w:lang w:val="en-US"/>
        </w:rPr>
        <w:lastRenderedPageBreak/>
        <w:t xml:space="preserve">11 to 20 were taken, and the spectral characteristics were 1.299Hz~1.887Hz. In the third group (GM3), the ground motions with serial Numbers of 21~30 were taken, and the spectral characteristics were 2.128Hz~2.778Hz. Due to limited space, some seismicity records are listed as shown in table 5. </w:t>
      </w: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 </w:t>
      </w:r>
    </w:p>
    <w:p w:rsidR="00D62481" w:rsidRPr="00D62481" w:rsidRDefault="00D62481" w:rsidP="00D62481">
      <w:pPr>
        <w:widowControl w:val="0"/>
        <w:spacing w:after="0" w:line="240" w:lineRule="auto"/>
        <w:jc w:val="center"/>
        <w:rPr>
          <w:rFonts w:eastAsia="Times New Roman"/>
          <w:snapToGrid w:val="0"/>
          <w:sz w:val="20"/>
          <w:szCs w:val="24"/>
          <w:lang w:val="en-US"/>
        </w:rPr>
      </w:pPr>
      <w:r w:rsidRPr="00D62481">
        <w:rPr>
          <w:rFonts w:eastAsia="Times New Roman"/>
          <w:snapToGrid w:val="0"/>
          <w:sz w:val="20"/>
          <w:szCs w:val="24"/>
          <w:lang w:val="en-US"/>
        </w:rPr>
        <w:t xml:space="preserve">Table 5. Information of partial earthquake wave </w:t>
      </w: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 w:val="20"/>
          <w:szCs w:val="24"/>
          <w:lang w:val="en-US"/>
        </w:rPr>
        <w:t xml:space="preserve"> </w:t>
      </w:r>
    </w:p>
    <w:tbl>
      <w:tblPr>
        <w:tblW w:w="7609" w:type="dxa"/>
        <w:jc w:val="center"/>
        <w:tblCellMar>
          <w:top w:w="7" w:type="dxa"/>
          <w:bottom w:w="27" w:type="dxa"/>
          <w:right w:w="107" w:type="dxa"/>
        </w:tblCellMar>
        <w:tblLook w:val="04A0" w:firstRow="1" w:lastRow="0" w:firstColumn="1" w:lastColumn="0" w:noHBand="0" w:noVBand="1"/>
      </w:tblPr>
      <w:tblGrid>
        <w:gridCol w:w="1056"/>
        <w:gridCol w:w="962"/>
        <w:gridCol w:w="2220"/>
        <w:gridCol w:w="725"/>
        <w:gridCol w:w="1172"/>
        <w:gridCol w:w="1474"/>
      </w:tblGrid>
      <w:tr w:rsidR="00D62481" w:rsidRPr="00D62481" w:rsidTr="00FF6B28">
        <w:trPr>
          <w:trHeight w:val="799"/>
          <w:jc w:val="center"/>
        </w:trPr>
        <w:tc>
          <w:tcPr>
            <w:tcW w:w="1073" w:type="dxa"/>
            <w:tcBorders>
              <w:top w:val="single" w:sz="4" w:space="0" w:color="000000"/>
              <w:left w:val="nil"/>
              <w:bottom w:val="single" w:sz="2" w:space="0" w:color="000000"/>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Ground motion group</w:t>
            </w:r>
          </w:p>
        </w:tc>
        <w:tc>
          <w:tcPr>
            <w:tcW w:w="970" w:type="dxa"/>
            <w:tcBorders>
              <w:top w:val="single" w:sz="4" w:space="0" w:color="000000"/>
              <w:left w:val="nil"/>
              <w:bottom w:val="single" w:sz="2" w:space="0" w:color="000000"/>
              <w:right w:val="nil"/>
            </w:tcBorders>
            <w:vAlign w:val="center"/>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Serial</w:t>
            </w:r>
          </w:p>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number</w:t>
            </w:r>
          </w:p>
        </w:tc>
        <w:tc>
          <w:tcPr>
            <w:tcW w:w="2300" w:type="dxa"/>
            <w:tcBorders>
              <w:top w:val="single" w:sz="4" w:space="0" w:color="000000"/>
              <w:left w:val="nil"/>
              <w:bottom w:val="single" w:sz="2" w:space="0" w:color="000000"/>
              <w:right w:val="nil"/>
            </w:tcBorders>
            <w:vAlign w:val="center"/>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Earthquake wave</w:t>
            </w:r>
          </w:p>
        </w:tc>
        <w:tc>
          <w:tcPr>
            <w:tcW w:w="730" w:type="dxa"/>
            <w:tcBorders>
              <w:top w:val="single" w:sz="4" w:space="0" w:color="000000"/>
              <w:left w:val="nil"/>
              <w:bottom w:val="single" w:sz="2" w:space="0" w:color="000000"/>
              <w:right w:val="nil"/>
            </w:tcBorders>
            <w:vAlign w:val="center"/>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years</w:t>
            </w:r>
          </w:p>
        </w:tc>
        <w:tc>
          <w:tcPr>
            <w:tcW w:w="1172" w:type="dxa"/>
            <w:tcBorders>
              <w:top w:val="single" w:sz="4" w:space="0" w:color="000000"/>
              <w:left w:val="nil"/>
              <w:bottom w:val="single" w:sz="2" w:space="0" w:color="000000"/>
              <w:right w:val="nil"/>
            </w:tcBorders>
            <w:vAlign w:val="center"/>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Magnitude</w:t>
            </w:r>
          </w:p>
        </w:tc>
        <w:tc>
          <w:tcPr>
            <w:tcW w:w="1365" w:type="dxa"/>
            <w:tcBorders>
              <w:top w:val="single" w:sz="4" w:space="0" w:color="000000"/>
              <w:left w:val="nil"/>
              <w:bottom w:val="single" w:sz="2" w:space="0" w:color="000000"/>
              <w:right w:val="nil"/>
            </w:tcBorders>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Spectral characteristics</w:t>
            </w:r>
          </w:p>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ascii="SimSun" w:eastAsia="SimSun" w:hAnsi="SimSun" w:cs="SimSun"/>
                <w:snapToGrid w:val="0"/>
                <w:color w:val="000000"/>
                <w:szCs w:val="24"/>
                <w:lang w:val="en-US" w:eastAsia="en-US"/>
              </w:rPr>
              <w:t>（</w:t>
            </w:r>
            <w:r w:rsidRPr="00D62481">
              <w:rPr>
                <w:rFonts w:eastAsia="Times New Roman"/>
                <w:snapToGrid w:val="0"/>
                <w:color w:val="000000"/>
                <w:szCs w:val="24"/>
                <w:lang w:val="en-US" w:eastAsia="en-US"/>
              </w:rPr>
              <w:t>Hz</w:t>
            </w:r>
            <w:r w:rsidRPr="00D62481">
              <w:rPr>
                <w:rFonts w:ascii="SimSun" w:eastAsia="SimSun" w:hAnsi="SimSun" w:cs="SimSun"/>
                <w:snapToGrid w:val="0"/>
                <w:color w:val="000000"/>
                <w:szCs w:val="24"/>
                <w:lang w:val="en-US" w:eastAsia="en-US"/>
              </w:rPr>
              <w:t>）</w:t>
            </w:r>
          </w:p>
        </w:tc>
      </w:tr>
      <w:tr w:rsidR="00D62481" w:rsidRPr="00D62481" w:rsidTr="00FF6B28">
        <w:trPr>
          <w:trHeight w:val="823"/>
          <w:jc w:val="center"/>
        </w:trPr>
        <w:tc>
          <w:tcPr>
            <w:tcW w:w="1073" w:type="dxa"/>
            <w:tcBorders>
              <w:top w:val="single" w:sz="2" w:space="0" w:color="000000"/>
              <w:left w:val="nil"/>
              <w:bottom w:val="nil"/>
              <w:right w:val="nil"/>
            </w:tcBorders>
            <w:vAlign w:val="bottom"/>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GM1</w:t>
            </w:r>
          </w:p>
        </w:tc>
        <w:tc>
          <w:tcPr>
            <w:tcW w:w="970" w:type="dxa"/>
            <w:tcBorders>
              <w:top w:val="single" w:sz="2" w:space="0" w:color="000000"/>
              <w:left w:val="nil"/>
              <w:bottom w:val="nil"/>
              <w:right w:val="nil"/>
            </w:tcBorders>
            <w:vAlign w:val="bottom"/>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1</w:t>
            </w:r>
          </w:p>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2</w:t>
            </w:r>
          </w:p>
        </w:tc>
        <w:tc>
          <w:tcPr>
            <w:tcW w:w="2300" w:type="dxa"/>
            <w:tcBorders>
              <w:top w:val="single" w:sz="2" w:space="0" w:color="000000"/>
              <w:left w:val="nil"/>
              <w:bottom w:val="nil"/>
              <w:right w:val="nil"/>
            </w:tcBorders>
            <w:vAlign w:val="bottom"/>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Kocaeli Turkey</w:t>
            </w:r>
          </w:p>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Manjil, Iran</w:t>
            </w:r>
          </w:p>
        </w:tc>
        <w:tc>
          <w:tcPr>
            <w:tcW w:w="730" w:type="dxa"/>
            <w:tcBorders>
              <w:top w:val="single" w:sz="2" w:space="0" w:color="000000"/>
              <w:left w:val="nil"/>
              <w:bottom w:val="nil"/>
              <w:right w:val="nil"/>
            </w:tcBorders>
            <w:vAlign w:val="bottom"/>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1999</w:t>
            </w:r>
          </w:p>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1990</w:t>
            </w:r>
          </w:p>
        </w:tc>
        <w:tc>
          <w:tcPr>
            <w:tcW w:w="1172" w:type="dxa"/>
            <w:tcBorders>
              <w:top w:val="single" w:sz="2" w:space="0" w:color="000000"/>
              <w:left w:val="nil"/>
              <w:bottom w:val="nil"/>
              <w:right w:val="nil"/>
            </w:tcBorders>
            <w:vAlign w:val="bottom"/>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7.5</w:t>
            </w:r>
          </w:p>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7.4</w:t>
            </w:r>
          </w:p>
        </w:tc>
        <w:tc>
          <w:tcPr>
            <w:tcW w:w="1365" w:type="dxa"/>
            <w:tcBorders>
              <w:top w:val="single" w:sz="2" w:space="0" w:color="000000"/>
              <w:left w:val="nil"/>
              <w:bottom w:val="nil"/>
              <w:right w:val="nil"/>
            </w:tcBorders>
            <w:vAlign w:val="bottom"/>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0.775</w:t>
            </w:r>
          </w:p>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0.935</w:t>
            </w:r>
          </w:p>
        </w:tc>
      </w:tr>
      <w:tr w:rsidR="00D62481" w:rsidRPr="00D62481" w:rsidTr="00FF6B28">
        <w:trPr>
          <w:trHeight w:val="407"/>
          <w:jc w:val="center"/>
        </w:trPr>
        <w:tc>
          <w:tcPr>
            <w:tcW w:w="1073" w:type="dxa"/>
            <w:tcBorders>
              <w:top w:val="nil"/>
              <w:left w:val="nil"/>
              <w:bottom w:val="nil"/>
              <w:right w:val="nil"/>
            </w:tcBorders>
            <w:vAlign w:val="bottom"/>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p>
        </w:tc>
        <w:tc>
          <w:tcPr>
            <w:tcW w:w="970" w:type="dxa"/>
            <w:tcBorders>
              <w:top w:val="nil"/>
              <w:left w:val="nil"/>
              <w:bottom w:val="nil"/>
              <w:right w:val="nil"/>
            </w:tcBorders>
            <w:vAlign w:val="bottom"/>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10</w:t>
            </w:r>
          </w:p>
        </w:tc>
        <w:tc>
          <w:tcPr>
            <w:tcW w:w="2300" w:type="dxa"/>
            <w:tcBorders>
              <w:top w:val="nil"/>
              <w:left w:val="nil"/>
              <w:bottom w:val="nil"/>
              <w:right w:val="nil"/>
            </w:tcBorders>
            <w:vAlign w:val="bottom"/>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Taiwan SMART1(45)</w:t>
            </w:r>
          </w:p>
        </w:tc>
        <w:tc>
          <w:tcPr>
            <w:tcW w:w="730" w:type="dxa"/>
            <w:tcBorders>
              <w:top w:val="nil"/>
              <w:left w:val="nil"/>
              <w:bottom w:val="nil"/>
              <w:right w:val="nil"/>
            </w:tcBorders>
            <w:vAlign w:val="bottom"/>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1986</w:t>
            </w:r>
          </w:p>
        </w:tc>
        <w:tc>
          <w:tcPr>
            <w:tcW w:w="1172" w:type="dxa"/>
            <w:tcBorders>
              <w:top w:val="nil"/>
              <w:left w:val="nil"/>
              <w:bottom w:val="nil"/>
              <w:right w:val="nil"/>
            </w:tcBorders>
            <w:vAlign w:val="bottom"/>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7.3</w:t>
            </w:r>
          </w:p>
        </w:tc>
        <w:tc>
          <w:tcPr>
            <w:tcW w:w="1365" w:type="dxa"/>
            <w:tcBorders>
              <w:top w:val="nil"/>
              <w:left w:val="nil"/>
              <w:bottom w:val="nil"/>
              <w:right w:val="nil"/>
            </w:tcBorders>
            <w:vAlign w:val="bottom"/>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1.235</w:t>
            </w:r>
          </w:p>
        </w:tc>
      </w:tr>
      <w:tr w:rsidR="00D62481" w:rsidRPr="00D62481" w:rsidTr="00FF6B28">
        <w:trPr>
          <w:trHeight w:val="817"/>
          <w:jc w:val="center"/>
        </w:trPr>
        <w:tc>
          <w:tcPr>
            <w:tcW w:w="1073" w:type="dxa"/>
            <w:tcBorders>
              <w:top w:val="nil"/>
              <w:left w:val="nil"/>
              <w:bottom w:val="nil"/>
              <w:right w:val="nil"/>
            </w:tcBorders>
            <w:vAlign w:val="bottom"/>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GM2</w:t>
            </w:r>
          </w:p>
        </w:tc>
        <w:tc>
          <w:tcPr>
            <w:tcW w:w="970" w:type="dxa"/>
            <w:tcBorders>
              <w:top w:val="nil"/>
              <w:left w:val="nil"/>
              <w:bottom w:val="nil"/>
              <w:right w:val="nil"/>
            </w:tcBorders>
            <w:vAlign w:val="bottom"/>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11</w:t>
            </w:r>
          </w:p>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15</w:t>
            </w:r>
          </w:p>
        </w:tc>
        <w:tc>
          <w:tcPr>
            <w:tcW w:w="2300" w:type="dxa"/>
            <w:tcBorders>
              <w:top w:val="nil"/>
              <w:left w:val="nil"/>
              <w:bottom w:val="nil"/>
              <w:right w:val="nil"/>
            </w:tcBorders>
            <w:vAlign w:val="bottom"/>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Coalinga-01 Cape Mendocino</w:t>
            </w:r>
          </w:p>
        </w:tc>
        <w:tc>
          <w:tcPr>
            <w:tcW w:w="730" w:type="dxa"/>
            <w:tcBorders>
              <w:top w:val="nil"/>
              <w:left w:val="nil"/>
              <w:bottom w:val="nil"/>
              <w:right w:val="nil"/>
            </w:tcBorders>
            <w:vAlign w:val="bottom"/>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1983</w:t>
            </w:r>
          </w:p>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1992</w:t>
            </w:r>
          </w:p>
        </w:tc>
        <w:tc>
          <w:tcPr>
            <w:tcW w:w="1172" w:type="dxa"/>
            <w:tcBorders>
              <w:top w:val="nil"/>
              <w:left w:val="nil"/>
              <w:bottom w:val="nil"/>
              <w:right w:val="nil"/>
            </w:tcBorders>
            <w:vAlign w:val="bottom"/>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6.4</w:t>
            </w:r>
          </w:p>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7.0</w:t>
            </w:r>
          </w:p>
        </w:tc>
        <w:tc>
          <w:tcPr>
            <w:tcW w:w="1365" w:type="dxa"/>
            <w:tcBorders>
              <w:top w:val="nil"/>
              <w:left w:val="nil"/>
              <w:bottom w:val="nil"/>
              <w:right w:val="nil"/>
            </w:tcBorders>
            <w:vAlign w:val="bottom"/>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1.299</w:t>
            </w:r>
          </w:p>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1.493</w:t>
            </w:r>
          </w:p>
        </w:tc>
      </w:tr>
      <w:tr w:rsidR="00D62481" w:rsidRPr="00D62481" w:rsidTr="00FF6B28">
        <w:trPr>
          <w:trHeight w:val="407"/>
          <w:jc w:val="center"/>
        </w:trPr>
        <w:tc>
          <w:tcPr>
            <w:tcW w:w="1073" w:type="dxa"/>
            <w:tcBorders>
              <w:top w:val="nil"/>
              <w:left w:val="nil"/>
              <w:bottom w:val="nil"/>
              <w:right w:val="nil"/>
            </w:tcBorders>
            <w:vAlign w:val="bottom"/>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p>
        </w:tc>
        <w:tc>
          <w:tcPr>
            <w:tcW w:w="970" w:type="dxa"/>
            <w:tcBorders>
              <w:top w:val="nil"/>
              <w:left w:val="nil"/>
              <w:bottom w:val="nil"/>
              <w:right w:val="nil"/>
            </w:tcBorders>
            <w:vAlign w:val="bottom"/>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20</w:t>
            </w:r>
          </w:p>
        </w:tc>
        <w:tc>
          <w:tcPr>
            <w:tcW w:w="2300" w:type="dxa"/>
            <w:tcBorders>
              <w:top w:val="nil"/>
              <w:left w:val="nil"/>
              <w:bottom w:val="nil"/>
              <w:right w:val="nil"/>
            </w:tcBorders>
            <w:vAlign w:val="bottom"/>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Chalfant Valley-02</w:t>
            </w:r>
          </w:p>
        </w:tc>
        <w:tc>
          <w:tcPr>
            <w:tcW w:w="730" w:type="dxa"/>
            <w:tcBorders>
              <w:top w:val="nil"/>
              <w:left w:val="nil"/>
              <w:bottom w:val="nil"/>
              <w:right w:val="nil"/>
            </w:tcBorders>
            <w:vAlign w:val="bottom"/>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1986</w:t>
            </w:r>
          </w:p>
        </w:tc>
        <w:tc>
          <w:tcPr>
            <w:tcW w:w="1172" w:type="dxa"/>
            <w:tcBorders>
              <w:top w:val="nil"/>
              <w:left w:val="nil"/>
              <w:bottom w:val="nil"/>
              <w:right w:val="nil"/>
            </w:tcBorders>
            <w:vAlign w:val="bottom"/>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6.2</w:t>
            </w:r>
          </w:p>
        </w:tc>
        <w:tc>
          <w:tcPr>
            <w:tcW w:w="1365" w:type="dxa"/>
            <w:tcBorders>
              <w:top w:val="nil"/>
              <w:left w:val="nil"/>
              <w:bottom w:val="nil"/>
              <w:right w:val="nil"/>
            </w:tcBorders>
            <w:vAlign w:val="bottom"/>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1.923</w:t>
            </w:r>
          </w:p>
        </w:tc>
      </w:tr>
      <w:tr w:rsidR="00D62481" w:rsidRPr="00D62481" w:rsidTr="00FF6B28">
        <w:trPr>
          <w:trHeight w:val="862"/>
          <w:jc w:val="center"/>
        </w:trPr>
        <w:tc>
          <w:tcPr>
            <w:tcW w:w="1073" w:type="dxa"/>
            <w:tcBorders>
              <w:top w:val="nil"/>
              <w:left w:val="nil"/>
              <w:bottom w:val="nil"/>
              <w:right w:val="nil"/>
            </w:tcBorders>
            <w:vAlign w:val="bottom"/>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GM3</w:t>
            </w:r>
          </w:p>
        </w:tc>
        <w:tc>
          <w:tcPr>
            <w:tcW w:w="970" w:type="dxa"/>
            <w:tcBorders>
              <w:top w:val="nil"/>
              <w:left w:val="nil"/>
              <w:bottom w:val="nil"/>
              <w:right w:val="nil"/>
            </w:tcBorders>
            <w:vAlign w:val="bottom"/>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21</w:t>
            </w:r>
          </w:p>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26</w:t>
            </w:r>
          </w:p>
        </w:tc>
        <w:tc>
          <w:tcPr>
            <w:tcW w:w="2300" w:type="dxa"/>
            <w:tcBorders>
              <w:top w:val="nil"/>
              <w:left w:val="nil"/>
              <w:bottom w:val="nil"/>
              <w:right w:val="nil"/>
            </w:tcBorders>
            <w:vAlign w:val="bottom"/>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Norcia, Italy Northwest China-04</w:t>
            </w:r>
          </w:p>
        </w:tc>
        <w:tc>
          <w:tcPr>
            <w:tcW w:w="730" w:type="dxa"/>
            <w:tcBorders>
              <w:top w:val="nil"/>
              <w:left w:val="nil"/>
              <w:bottom w:val="nil"/>
              <w:right w:val="nil"/>
            </w:tcBorders>
            <w:vAlign w:val="bottom"/>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1979</w:t>
            </w:r>
          </w:p>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1997</w:t>
            </w:r>
          </w:p>
        </w:tc>
        <w:tc>
          <w:tcPr>
            <w:tcW w:w="1172" w:type="dxa"/>
            <w:tcBorders>
              <w:top w:val="nil"/>
              <w:left w:val="nil"/>
              <w:bottom w:val="nil"/>
              <w:right w:val="nil"/>
            </w:tcBorders>
            <w:vAlign w:val="bottom"/>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5.9</w:t>
            </w:r>
          </w:p>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5.8</w:t>
            </w:r>
          </w:p>
        </w:tc>
        <w:tc>
          <w:tcPr>
            <w:tcW w:w="1365" w:type="dxa"/>
            <w:tcBorders>
              <w:top w:val="nil"/>
              <w:left w:val="nil"/>
              <w:bottom w:val="nil"/>
              <w:right w:val="nil"/>
            </w:tcBorders>
            <w:vAlign w:val="bottom"/>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2.128</w:t>
            </w:r>
          </w:p>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2.564</w:t>
            </w:r>
          </w:p>
        </w:tc>
      </w:tr>
      <w:tr w:rsidR="00D62481" w:rsidRPr="00D62481" w:rsidTr="00FF6B28">
        <w:trPr>
          <w:trHeight w:val="430"/>
          <w:jc w:val="center"/>
        </w:trPr>
        <w:tc>
          <w:tcPr>
            <w:tcW w:w="1073" w:type="dxa"/>
            <w:tcBorders>
              <w:top w:val="nil"/>
              <w:left w:val="nil"/>
              <w:bottom w:val="single" w:sz="4" w:space="0" w:color="000000"/>
              <w:right w:val="nil"/>
            </w:tcBorders>
            <w:vAlign w:val="bottom"/>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p>
        </w:tc>
        <w:tc>
          <w:tcPr>
            <w:tcW w:w="970" w:type="dxa"/>
            <w:tcBorders>
              <w:top w:val="nil"/>
              <w:left w:val="nil"/>
              <w:bottom w:val="single" w:sz="4" w:space="0" w:color="000000"/>
              <w:right w:val="nil"/>
            </w:tcBorders>
            <w:vAlign w:val="bottom"/>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30</w:t>
            </w:r>
          </w:p>
        </w:tc>
        <w:tc>
          <w:tcPr>
            <w:tcW w:w="2300" w:type="dxa"/>
            <w:tcBorders>
              <w:top w:val="nil"/>
              <w:left w:val="nil"/>
              <w:bottom w:val="single" w:sz="4" w:space="0" w:color="000000"/>
              <w:right w:val="nil"/>
            </w:tcBorders>
            <w:vAlign w:val="bottom"/>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Borah Peak, ID-01</w:t>
            </w:r>
          </w:p>
        </w:tc>
        <w:tc>
          <w:tcPr>
            <w:tcW w:w="730" w:type="dxa"/>
            <w:tcBorders>
              <w:top w:val="nil"/>
              <w:left w:val="nil"/>
              <w:bottom w:val="single" w:sz="4" w:space="0" w:color="000000"/>
              <w:right w:val="nil"/>
            </w:tcBorders>
            <w:vAlign w:val="bottom"/>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1983</w:t>
            </w:r>
          </w:p>
        </w:tc>
        <w:tc>
          <w:tcPr>
            <w:tcW w:w="1172" w:type="dxa"/>
            <w:tcBorders>
              <w:top w:val="nil"/>
              <w:left w:val="nil"/>
              <w:bottom w:val="single" w:sz="4" w:space="0" w:color="000000"/>
              <w:right w:val="nil"/>
            </w:tcBorders>
            <w:vAlign w:val="bottom"/>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6.9</w:t>
            </w:r>
          </w:p>
        </w:tc>
        <w:tc>
          <w:tcPr>
            <w:tcW w:w="1365" w:type="dxa"/>
            <w:tcBorders>
              <w:top w:val="nil"/>
              <w:left w:val="nil"/>
              <w:bottom w:val="single" w:sz="4" w:space="0" w:color="000000"/>
              <w:right w:val="nil"/>
            </w:tcBorders>
            <w:vAlign w:val="bottom"/>
          </w:tcPr>
          <w:p w:rsidR="00D62481" w:rsidRPr="00D62481" w:rsidRDefault="00D62481" w:rsidP="00D62481">
            <w:pPr>
              <w:widowControl w:val="0"/>
              <w:spacing w:after="0" w:line="240" w:lineRule="auto"/>
              <w:jc w:val="center"/>
              <w:rPr>
                <w:rFonts w:eastAsia="Times New Roman"/>
                <w:snapToGrid w:val="0"/>
                <w:color w:val="000000"/>
                <w:szCs w:val="24"/>
                <w:lang w:val="en-US" w:eastAsia="en-US"/>
              </w:rPr>
            </w:pPr>
            <w:r w:rsidRPr="00D62481">
              <w:rPr>
                <w:rFonts w:eastAsia="Times New Roman"/>
                <w:snapToGrid w:val="0"/>
                <w:color w:val="000000"/>
                <w:szCs w:val="24"/>
                <w:lang w:val="en-US" w:eastAsia="en-US"/>
              </w:rPr>
              <w:t>2.778</w:t>
            </w:r>
          </w:p>
        </w:tc>
      </w:tr>
    </w:tbl>
    <w:p w:rsidR="00D62481" w:rsidRPr="00D62481" w:rsidRDefault="00D62481" w:rsidP="00D62481">
      <w:pPr>
        <w:widowControl w:val="0"/>
        <w:spacing w:after="0" w:line="240" w:lineRule="auto"/>
        <w:jc w:val="both"/>
        <w:rPr>
          <w:rFonts w:eastAsia="Times New Roman"/>
          <w:snapToGrid w:val="0"/>
          <w:color w:val="000000"/>
          <w:szCs w:val="24"/>
        </w:rPr>
      </w:pPr>
    </w:p>
    <w:p w:rsidR="00D62481" w:rsidRPr="00D62481" w:rsidRDefault="00D62481" w:rsidP="00D62481">
      <w:pPr>
        <w:widowControl w:val="0"/>
        <w:spacing w:after="0" w:line="240" w:lineRule="auto"/>
        <w:jc w:val="both"/>
        <w:rPr>
          <w:rFonts w:eastAsia="Times New Roman"/>
          <w:snapToGrid w:val="0"/>
          <w:color w:val="000000"/>
          <w:szCs w:val="24"/>
        </w:rPr>
      </w:pPr>
    </w:p>
    <w:p w:rsidR="00D62481" w:rsidRPr="00D62481" w:rsidRDefault="00D62481" w:rsidP="00D62481">
      <w:pPr>
        <w:keepNext/>
        <w:keepLines/>
        <w:widowControl w:val="0"/>
        <w:spacing w:after="0" w:line="240" w:lineRule="auto"/>
        <w:jc w:val="both"/>
        <w:outlineLvl w:val="1"/>
        <w:rPr>
          <w:rFonts w:eastAsia="Times New Roman"/>
          <w:b/>
          <w:snapToGrid w:val="0"/>
          <w:color w:val="000000"/>
          <w:szCs w:val="24"/>
          <w:lang w:val="en-US"/>
        </w:rPr>
      </w:pPr>
      <w:r w:rsidRPr="00D62481">
        <w:rPr>
          <w:rFonts w:eastAsia="Times New Roman"/>
          <w:b/>
          <w:snapToGrid w:val="0"/>
          <w:color w:val="000000"/>
          <w:szCs w:val="24"/>
          <w:lang w:val="en-US"/>
        </w:rPr>
        <w:t xml:space="preserve">5. CONCLUSION </w:t>
      </w: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 </w:t>
      </w:r>
    </w:p>
    <w:p w:rsidR="00D62481" w:rsidRPr="00D62481" w:rsidRDefault="00D62481" w:rsidP="00773FD8">
      <w:pPr>
        <w:widowControl w:val="0"/>
        <w:numPr>
          <w:ilvl w:val="0"/>
          <w:numId w:val="2"/>
        </w:numPr>
        <w:tabs>
          <w:tab w:val="left" w:pos="426"/>
        </w:tabs>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The dynamic robustness index based on bearing performance and the double random robustness index, both can effectively evaluate the anti-collapse robustness of the isolated structure. </w:t>
      </w:r>
    </w:p>
    <w:p w:rsidR="00D62481" w:rsidRPr="00D62481" w:rsidRDefault="00D62481" w:rsidP="00773FD8">
      <w:pPr>
        <w:widowControl w:val="0"/>
        <w:numPr>
          <w:ilvl w:val="0"/>
          <w:numId w:val="2"/>
        </w:numPr>
        <w:tabs>
          <w:tab w:val="left" w:pos="426"/>
        </w:tabs>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Peak acceleration and spectrum characteristics of earthquake motion have great influence on the dynamic robustness of base-isolated structures. The robustness coefficient decreases with the increase of peak acceleration; the robustness coefficient increases with the increase of spectral characteristics. </w:t>
      </w:r>
    </w:p>
    <w:p w:rsidR="00D62481" w:rsidRPr="00D62481" w:rsidRDefault="00D62481" w:rsidP="00773FD8">
      <w:pPr>
        <w:widowControl w:val="0"/>
        <w:numPr>
          <w:ilvl w:val="0"/>
          <w:numId w:val="2"/>
        </w:numPr>
        <w:tabs>
          <w:tab w:val="left" w:pos="426"/>
        </w:tabs>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Structural and seismic randomness have great influence on the robustness of isolated structures to progressive collapse, especially when considering double random, there is a coupling amplification effect; when analyzing the robustness of continuous collapse of isolated structures under earthquake action. Therefore, the influence of randomness of structure and ground motion should be considered simultaneously when analyzing the robustness of continuous collapse of isolated structures under seismic action. </w:t>
      </w:r>
    </w:p>
    <w:p w:rsidR="00D62481" w:rsidRPr="00D62481" w:rsidRDefault="00D62481" w:rsidP="00D62481">
      <w:pPr>
        <w:widowControl w:val="0"/>
        <w:spacing w:after="0" w:line="240" w:lineRule="auto"/>
        <w:jc w:val="both"/>
        <w:rPr>
          <w:rFonts w:eastAsia="Times New Roman"/>
          <w:snapToGrid w:val="0"/>
          <w:color w:val="000000"/>
          <w:szCs w:val="24"/>
          <w:lang w:val="en-US"/>
        </w:rPr>
      </w:pPr>
    </w:p>
    <w:p w:rsidR="00D62481" w:rsidRPr="00D62481" w:rsidRDefault="00D62481" w:rsidP="00D62481">
      <w:pPr>
        <w:widowControl w:val="0"/>
        <w:spacing w:after="0" w:line="240" w:lineRule="auto"/>
        <w:jc w:val="both"/>
        <w:rPr>
          <w:rFonts w:eastAsia="Times New Roman"/>
          <w:snapToGrid w:val="0"/>
          <w:color w:val="000000"/>
          <w:szCs w:val="24"/>
          <w:lang w:val="en-US"/>
        </w:rPr>
      </w:pPr>
    </w:p>
    <w:p w:rsidR="00D62481" w:rsidRPr="00D62481" w:rsidRDefault="00D62481" w:rsidP="00D62481">
      <w:pPr>
        <w:keepNext/>
        <w:keepLines/>
        <w:widowControl w:val="0"/>
        <w:spacing w:after="0" w:line="240" w:lineRule="auto"/>
        <w:jc w:val="both"/>
        <w:outlineLvl w:val="1"/>
        <w:rPr>
          <w:rFonts w:eastAsia="Times New Roman"/>
          <w:b/>
          <w:snapToGrid w:val="0"/>
          <w:color w:val="000000"/>
          <w:szCs w:val="24"/>
          <w:lang w:val="en-US"/>
        </w:rPr>
      </w:pPr>
      <w:r w:rsidRPr="00D62481">
        <w:rPr>
          <w:rFonts w:eastAsia="Times New Roman"/>
          <w:b/>
          <w:snapToGrid w:val="0"/>
          <w:color w:val="000000"/>
          <w:szCs w:val="24"/>
          <w:lang w:val="en-US"/>
        </w:rPr>
        <w:t xml:space="preserve">6. ACKNOWLEDGEMENT </w:t>
      </w:r>
    </w:p>
    <w:p w:rsidR="00D62481" w:rsidRPr="00D62481" w:rsidRDefault="00D62481" w:rsidP="00D62481">
      <w:pPr>
        <w:widowControl w:val="0"/>
        <w:spacing w:after="0" w:line="240" w:lineRule="auto"/>
        <w:jc w:val="both"/>
        <w:rPr>
          <w:rFonts w:eastAsia="Times New Roman"/>
          <w:snapToGrid w:val="0"/>
          <w:szCs w:val="24"/>
          <w:lang w:val="en-US"/>
        </w:rPr>
      </w:pP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This research is financially supported in part by the Natural Science Foundation of China under Project No. 51778276 and 51578274, and in part by the Key R&amp;D Plan of Gansu province under Project No. 18YF1FA067. This support is gratefully acknowledged.  </w:t>
      </w: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 </w:t>
      </w:r>
    </w:p>
    <w:p w:rsidR="00D62481" w:rsidRPr="00D62481" w:rsidRDefault="00D62481" w:rsidP="00D62481">
      <w:pPr>
        <w:widowControl w:val="0"/>
        <w:spacing w:after="0" w:line="240" w:lineRule="auto"/>
        <w:jc w:val="both"/>
        <w:rPr>
          <w:rFonts w:eastAsia="Times New Roman"/>
          <w:snapToGrid w:val="0"/>
          <w:color w:val="000000"/>
          <w:szCs w:val="24"/>
          <w:lang w:val="en-US"/>
        </w:rPr>
      </w:pPr>
    </w:p>
    <w:p w:rsidR="00D62481" w:rsidRPr="00D62481" w:rsidRDefault="00D62481" w:rsidP="00D62481">
      <w:pPr>
        <w:keepNext/>
        <w:keepLines/>
        <w:widowControl w:val="0"/>
        <w:spacing w:after="0" w:line="240" w:lineRule="auto"/>
        <w:jc w:val="both"/>
        <w:outlineLvl w:val="1"/>
        <w:rPr>
          <w:rFonts w:eastAsia="Times New Roman"/>
          <w:b/>
          <w:snapToGrid w:val="0"/>
          <w:color w:val="000000"/>
          <w:szCs w:val="24"/>
          <w:lang w:val="en-US"/>
        </w:rPr>
      </w:pPr>
      <w:r w:rsidRPr="00D62481">
        <w:rPr>
          <w:rFonts w:eastAsia="Times New Roman"/>
          <w:b/>
          <w:snapToGrid w:val="0"/>
          <w:color w:val="000000"/>
          <w:szCs w:val="24"/>
          <w:lang w:val="en-US"/>
        </w:rPr>
        <w:t xml:space="preserve">7. REFERENCES </w:t>
      </w:r>
    </w:p>
    <w:p w:rsidR="00D62481" w:rsidRPr="00D62481" w:rsidRDefault="00D62481" w:rsidP="00D62481">
      <w:pPr>
        <w:widowControl w:val="0"/>
        <w:spacing w:after="0" w:line="240" w:lineRule="auto"/>
        <w:jc w:val="both"/>
        <w:rPr>
          <w:rFonts w:eastAsia="Times New Roman"/>
          <w:snapToGrid w:val="0"/>
          <w:color w:val="000000"/>
          <w:szCs w:val="24"/>
          <w:lang w:val="en-US"/>
        </w:rPr>
      </w:pPr>
      <w:r w:rsidRPr="00D62481">
        <w:rPr>
          <w:rFonts w:eastAsia="Times New Roman"/>
          <w:snapToGrid w:val="0"/>
          <w:color w:val="000000"/>
          <w:szCs w:val="24"/>
          <w:lang w:val="en-US"/>
        </w:rPr>
        <w:t xml:space="preserve"> </w:t>
      </w:r>
    </w:p>
    <w:p w:rsidR="00D62481" w:rsidRPr="00D62481" w:rsidRDefault="00D62481" w:rsidP="00D62481">
      <w:pPr>
        <w:widowControl w:val="0"/>
        <w:spacing w:after="120" w:line="240" w:lineRule="auto"/>
        <w:jc w:val="both"/>
        <w:rPr>
          <w:rFonts w:eastAsia="Calibri"/>
          <w:snapToGrid w:val="0"/>
          <w:color w:val="000000"/>
          <w:sz w:val="20"/>
          <w:szCs w:val="20"/>
          <w:lang w:val="en-US" w:bidi="en-US"/>
        </w:rPr>
      </w:pPr>
      <w:r w:rsidRPr="00D62481">
        <w:rPr>
          <w:rFonts w:eastAsia="Calibri"/>
          <w:snapToGrid w:val="0"/>
          <w:color w:val="000000"/>
          <w:sz w:val="20"/>
          <w:szCs w:val="20"/>
          <w:lang w:val="en-US" w:bidi="en-US"/>
        </w:rPr>
        <w:t xml:space="preserve">LYU Dagang, SONG Pengyan, CUI Shuangshuang. (2011) Structural robustness and its assessment indicators. </w:t>
      </w:r>
      <w:r w:rsidRPr="00D62481">
        <w:rPr>
          <w:rFonts w:eastAsia="Calibri"/>
          <w:i/>
          <w:snapToGrid w:val="0"/>
          <w:color w:val="000000"/>
          <w:sz w:val="20"/>
          <w:szCs w:val="20"/>
          <w:lang w:val="en-US" w:bidi="en-US"/>
        </w:rPr>
        <w:t>Journal of Building Structures,</w:t>
      </w:r>
      <w:r w:rsidRPr="00D62481">
        <w:rPr>
          <w:rFonts w:eastAsia="Calibri"/>
          <w:snapToGrid w:val="0"/>
          <w:color w:val="000000"/>
          <w:sz w:val="20"/>
          <w:szCs w:val="20"/>
          <w:lang w:val="en-US" w:bidi="en-US"/>
        </w:rPr>
        <w:t xml:space="preserve"> 32(11):44-54. </w:t>
      </w:r>
    </w:p>
    <w:p w:rsidR="00D62481" w:rsidRPr="00D62481" w:rsidRDefault="00D62481" w:rsidP="00D62481">
      <w:pPr>
        <w:widowControl w:val="0"/>
        <w:spacing w:after="120" w:line="240" w:lineRule="auto"/>
        <w:jc w:val="both"/>
        <w:rPr>
          <w:rFonts w:eastAsia="Calibri"/>
          <w:snapToGrid w:val="0"/>
          <w:color w:val="000000"/>
          <w:sz w:val="20"/>
          <w:szCs w:val="20"/>
          <w:lang w:val="en-US" w:bidi="en-US"/>
        </w:rPr>
      </w:pPr>
      <w:r w:rsidRPr="00D62481">
        <w:rPr>
          <w:rFonts w:eastAsia="Calibri"/>
          <w:snapToGrid w:val="0"/>
          <w:color w:val="000000"/>
          <w:sz w:val="20"/>
          <w:szCs w:val="20"/>
          <w:lang w:val="en-US" w:bidi="en-US"/>
        </w:rPr>
        <w:t>DU Yongfeng</w:t>
      </w:r>
      <w:r w:rsidRPr="00D62481">
        <w:rPr>
          <w:rFonts w:ascii="SimSun" w:eastAsia="SimSun" w:hAnsi="SimSun" w:cs="SimSun"/>
          <w:snapToGrid w:val="0"/>
          <w:color w:val="000000"/>
          <w:sz w:val="20"/>
          <w:szCs w:val="20"/>
          <w:lang w:val="en-US" w:bidi="en-US"/>
        </w:rPr>
        <w:t>，</w:t>
      </w:r>
      <w:r w:rsidRPr="00D62481">
        <w:rPr>
          <w:rFonts w:eastAsia="Calibri"/>
          <w:snapToGrid w:val="0"/>
          <w:color w:val="000000"/>
          <w:sz w:val="20"/>
          <w:szCs w:val="20"/>
          <w:lang w:val="en-US" w:bidi="en-US"/>
        </w:rPr>
        <w:t>DUAN Haocai</w:t>
      </w:r>
      <w:r w:rsidRPr="00D62481">
        <w:rPr>
          <w:rFonts w:ascii="SimSun" w:eastAsia="SimSun" w:hAnsi="SimSun" w:cs="SimSun"/>
          <w:snapToGrid w:val="0"/>
          <w:color w:val="000000"/>
          <w:sz w:val="20"/>
          <w:szCs w:val="20"/>
          <w:lang w:val="en-US" w:bidi="en-US"/>
        </w:rPr>
        <w:t>，</w:t>
      </w:r>
      <w:r w:rsidRPr="00D62481">
        <w:rPr>
          <w:rFonts w:eastAsia="Calibri"/>
          <w:snapToGrid w:val="0"/>
          <w:color w:val="000000"/>
          <w:sz w:val="20"/>
          <w:szCs w:val="20"/>
          <w:lang w:val="en-US" w:bidi="en-US"/>
        </w:rPr>
        <w:t>XU Tianni. (2018) Vertical progressive collapse mechanism and influencing factors of base-isolated structures.</w:t>
      </w:r>
      <w:r w:rsidRPr="00D62481">
        <w:rPr>
          <w:rFonts w:eastAsia="Calibri"/>
          <w:i/>
          <w:snapToGrid w:val="0"/>
          <w:color w:val="000000"/>
          <w:sz w:val="20"/>
          <w:szCs w:val="20"/>
          <w:lang w:val="en-US" w:bidi="en-US"/>
        </w:rPr>
        <w:t xml:space="preserve"> Journal of vibration and shock</w:t>
      </w:r>
      <w:r w:rsidRPr="00D62481">
        <w:rPr>
          <w:rFonts w:eastAsia="Calibri"/>
          <w:snapToGrid w:val="0"/>
          <w:color w:val="000000"/>
          <w:sz w:val="20"/>
          <w:szCs w:val="20"/>
          <w:lang w:val="en-US" w:bidi="en-US"/>
        </w:rPr>
        <w:t xml:space="preserve">, 37(05):257-264 </w:t>
      </w:r>
    </w:p>
    <w:p w:rsidR="00D62481" w:rsidRPr="00D62481" w:rsidRDefault="00D62481" w:rsidP="00D62481">
      <w:pPr>
        <w:widowControl w:val="0"/>
        <w:spacing w:after="120" w:line="240" w:lineRule="auto"/>
        <w:jc w:val="both"/>
        <w:rPr>
          <w:rFonts w:eastAsia="Calibri"/>
          <w:snapToGrid w:val="0"/>
          <w:color w:val="000000"/>
          <w:sz w:val="20"/>
          <w:szCs w:val="20"/>
          <w:lang w:val="en-US" w:bidi="en-US"/>
        </w:rPr>
      </w:pPr>
      <w:r w:rsidRPr="00D62481">
        <w:rPr>
          <w:rFonts w:eastAsia="Calibri"/>
          <w:snapToGrid w:val="0"/>
          <w:color w:val="000000"/>
          <w:sz w:val="20"/>
          <w:szCs w:val="20"/>
          <w:lang w:val="en-US" w:bidi="en-US"/>
        </w:rPr>
        <w:lastRenderedPageBreak/>
        <w:t xml:space="preserve">HUANG Xiaoning. (2017) Torsional-resistance design and study on seismic collapse reliability based on double random of frame-shear-wall isolated structure. </w:t>
      </w:r>
      <w:r w:rsidRPr="00D62481">
        <w:rPr>
          <w:rFonts w:eastAsia="Calibri"/>
          <w:i/>
          <w:snapToGrid w:val="0"/>
          <w:color w:val="000000"/>
          <w:sz w:val="20"/>
          <w:szCs w:val="20"/>
          <w:lang w:val="en-US" w:bidi="en-US"/>
        </w:rPr>
        <w:t>Lanzhou: Lanzhou university of technology</w:t>
      </w:r>
      <w:r w:rsidRPr="00D62481">
        <w:rPr>
          <w:rFonts w:eastAsia="Calibri"/>
          <w:snapToGrid w:val="0"/>
          <w:color w:val="000000"/>
          <w:sz w:val="20"/>
          <w:szCs w:val="20"/>
          <w:lang w:val="en-US" w:bidi="en-US"/>
        </w:rPr>
        <w:t xml:space="preserve">, 87-107(In Chinese) </w:t>
      </w:r>
    </w:p>
    <w:p w:rsidR="00D62481" w:rsidRPr="00D62481" w:rsidRDefault="00D62481" w:rsidP="00D62481">
      <w:pPr>
        <w:widowControl w:val="0"/>
        <w:spacing w:after="120" w:line="240" w:lineRule="auto"/>
        <w:jc w:val="both"/>
        <w:rPr>
          <w:rFonts w:eastAsia="Calibri"/>
          <w:snapToGrid w:val="0"/>
          <w:color w:val="000000"/>
          <w:sz w:val="20"/>
          <w:szCs w:val="20"/>
          <w:lang w:val="en-US" w:bidi="en-US"/>
        </w:rPr>
      </w:pPr>
      <w:r w:rsidRPr="00D62481">
        <w:rPr>
          <w:rFonts w:eastAsia="Calibri"/>
          <w:snapToGrid w:val="0"/>
          <w:color w:val="000000"/>
          <w:sz w:val="20"/>
          <w:szCs w:val="20"/>
          <w:lang w:val="en-US" w:bidi="en-US"/>
        </w:rPr>
        <w:t xml:space="preserve">BAO Chao. (2015) Research on progressive collapse mechanism and resistance performance of vertically irregular base-isolated structure. </w:t>
      </w:r>
      <w:r w:rsidRPr="00D62481">
        <w:rPr>
          <w:rFonts w:eastAsia="Calibri"/>
          <w:i/>
          <w:snapToGrid w:val="0"/>
          <w:color w:val="000000"/>
          <w:sz w:val="20"/>
          <w:szCs w:val="20"/>
          <w:lang w:val="en-US" w:bidi="en-US"/>
        </w:rPr>
        <w:t>Lanzhou:Lanzhou university of technology</w:t>
      </w:r>
      <w:r w:rsidRPr="00D62481">
        <w:rPr>
          <w:rFonts w:eastAsia="Calibri"/>
          <w:snapToGrid w:val="0"/>
          <w:color w:val="000000"/>
          <w:sz w:val="20"/>
          <w:szCs w:val="20"/>
          <w:lang w:val="en-US" w:bidi="en-US"/>
        </w:rPr>
        <w:t xml:space="preserve">, 123-135(In Chinese) </w:t>
      </w:r>
    </w:p>
    <w:p w:rsidR="00D62481" w:rsidRPr="00D62481" w:rsidRDefault="00D62481" w:rsidP="00D62481">
      <w:pPr>
        <w:widowControl w:val="0"/>
        <w:spacing w:after="120" w:line="240" w:lineRule="auto"/>
        <w:jc w:val="both"/>
        <w:rPr>
          <w:rFonts w:eastAsia="Calibri"/>
          <w:snapToGrid w:val="0"/>
          <w:color w:val="000000"/>
          <w:sz w:val="20"/>
          <w:szCs w:val="20"/>
          <w:lang w:val="en-US" w:bidi="en-US"/>
        </w:rPr>
      </w:pPr>
      <w:r w:rsidRPr="00D62481">
        <w:rPr>
          <w:rFonts w:eastAsia="Calibri"/>
          <w:snapToGrid w:val="0"/>
          <w:color w:val="000000"/>
          <w:sz w:val="20"/>
          <w:szCs w:val="20"/>
          <w:lang w:val="en-US" w:bidi="en-US"/>
        </w:rPr>
        <w:t>ZHANG Shang-rong</w:t>
      </w:r>
      <w:r w:rsidRPr="00D62481">
        <w:rPr>
          <w:rFonts w:ascii="SimSun" w:eastAsia="SimSun" w:hAnsi="SimSun" w:cs="SimSun"/>
          <w:snapToGrid w:val="0"/>
          <w:color w:val="000000"/>
          <w:sz w:val="20"/>
          <w:szCs w:val="20"/>
          <w:lang w:val="en-US" w:bidi="en-US"/>
        </w:rPr>
        <w:t>，</w:t>
      </w:r>
      <w:r w:rsidRPr="00D62481">
        <w:rPr>
          <w:rFonts w:eastAsia="Calibri"/>
          <w:snapToGrid w:val="0"/>
          <w:color w:val="000000"/>
          <w:sz w:val="20"/>
          <w:szCs w:val="20"/>
          <w:lang w:val="en-US" w:bidi="en-US"/>
        </w:rPr>
        <w:t xml:space="preserve">TAN Ping, DU Yongfeng. (2014) Seismic fragility analysis of Inter- story isolation  structures based on response surface method. </w:t>
      </w:r>
      <w:r w:rsidRPr="00D62481">
        <w:rPr>
          <w:rFonts w:eastAsia="Calibri"/>
          <w:i/>
          <w:snapToGrid w:val="0"/>
          <w:color w:val="000000"/>
          <w:sz w:val="20"/>
          <w:szCs w:val="20"/>
          <w:lang w:val="en-US" w:bidi="en-US"/>
        </w:rPr>
        <w:t>Journal of vibration and shock</w:t>
      </w:r>
      <w:r w:rsidRPr="00D62481">
        <w:rPr>
          <w:rFonts w:eastAsia="Calibri"/>
          <w:snapToGrid w:val="0"/>
          <w:color w:val="000000"/>
          <w:sz w:val="20"/>
          <w:szCs w:val="20"/>
          <w:lang w:val="en-US" w:bidi="en-US"/>
        </w:rPr>
        <w:t>, 33(15)</w:t>
      </w:r>
      <w:r w:rsidRPr="00D62481">
        <w:rPr>
          <w:rFonts w:ascii="SimSun" w:eastAsia="SimSun" w:hAnsi="SimSun" w:cs="SimSun"/>
          <w:snapToGrid w:val="0"/>
          <w:color w:val="000000"/>
          <w:sz w:val="20"/>
          <w:szCs w:val="20"/>
          <w:lang w:val="en-US" w:bidi="en-US"/>
        </w:rPr>
        <w:t>：</w:t>
      </w:r>
      <w:r w:rsidRPr="00D62481">
        <w:rPr>
          <w:rFonts w:eastAsia="Calibri"/>
          <w:snapToGrid w:val="0"/>
          <w:color w:val="000000"/>
          <w:sz w:val="20"/>
          <w:szCs w:val="20"/>
          <w:lang w:val="en-US" w:bidi="en-US"/>
        </w:rPr>
        <w:t xml:space="preserve">42-48 </w:t>
      </w:r>
    </w:p>
    <w:p w:rsidR="00D62481" w:rsidRPr="00D62481" w:rsidRDefault="00D62481" w:rsidP="00D62481">
      <w:pPr>
        <w:widowControl w:val="0"/>
        <w:spacing w:after="120" w:line="240" w:lineRule="auto"/>
        <w:jc w:val="both"/>
        <w:rPr>
          <w:rFonts w:eastAsia="Calibri"/>
          <w:snapToGrid w:val="0"/>
          <w:color w:val="000000"/>
          <w:sz w:val="20"/>
          <w:szCs w:val="20"/>
          <w:lang w:val="en-US" w:bidi="en-US"/>
        </w:rPr>
      </w:pPr>
      <w:r w:rsidRPr="00D62481">
        <w:rPr>
          <w:rFonts w:eastAsia="Calibri"/>
          <w:snapToGrid w:val="0"/>
          <w:color w:val="000000"/>
          <w:sz w:val="20"/>
          <w:szCs w:val="20"/>
          <w:lang w:val="en-US" w:bidi="en-US"/>
        </w:rPr>
        <w:t>Kitamura H</w:t>
      </w:r>
      <w:r w:rsidRPr="00D62481">
        <w:rPr>
          <w:rFonts w:ascii="SimSun" w:eastAsia="SimSun" w:hAnsi="SimSun" w:cs="SimSun"/>
          <w:snapToGrid w:val="0"/>
          <w:color w:val="000000"/>
          <w:sz w:val="20"/>
          <w:szCs w:val="20"/>
          <w:lang w:val="en-US" w:bidi="en-US"/>
        </w:rPr>
        <w:t>，</w:t>
      </w:r>
      <w:r w:rsidRPr="00D62481">
        <w:rPr>
          <w:rFonts w:eastAsia="Calibri"/>
          <w:snapToGrid w:val="0"/>
          <w:color w:val="000000"/>
          <w:sz w:val="20"/>
          <w:szCs w:val="20"/>
          <w:lang w:val="en-US" w:bidi="en-US"/>
        </w:rPr>
        <w:t>Takenaka Y</w:t>
      </w:r>
      <w:r w:rsidRPr="00D62481">
        <w:rPr>
          <w:rFonts w:ascii="SimSun" w:eastAsia="SimSun" w:hAnsi="SimSun" w:cs="SimSun"/>
          <w:snapToGrid w:val="0"/>
          <w:color w:val="000000"/>
          <w:sz w:val="20"/>
          <w:szCs w:val="20"/>
          <w:lang w:val="en-US" w:bidi="en-US"/>
        </w:rPr>
        <w:t>，</w:t>
      </w:r>
      <w:r w:rsidRPr="00D62481">
        <w:rPr>
          <w:rFonts w:eastAsia="Calibri"/>
          <w:snapToGrid w:val="0"/>
          <w:color w:val="000000"/>
          <w:sz w:val="20"/>
          <w:szCs w:val="20"/>
          <w:lang w:val="en-US" w:bidi="en-US"/>
        </w:rPr>
        <w:t>Tamura K</w:t>
      </w:r>
      <w:r w:rsidRPr="00D62481">
        <w:rPr>
          <w:rFonts w:ascii="SimSun" w:eastAsia="SimSun" w:hAnsi="SimSun" w:cs="SimSun"/>
          <w:snapToGrid w:val="0"/>
          <w:color w:val="000000"/>
          <w:sz w:val="20"/>
          <w:szCs w:val="20"/>
          <w:lang w:val="en-US" w:bidi="en-US"/>
        </w:rPr>
        <w:t>．</w:t>
      </w:r>
      <w:r w:rsidRPr="00D62481">
        <w:rPr>
          <w:rFonts w:eastAsia="Calibri"/>
          <w:snapToGrid w:val="0"/>
          <w:color w:val="000000"/>
          <w:sz w:val="20"/>
          <w:szCs w:val="20"/>
          <w:lang w:val="en-US" w:bidi="en-US"/>
        </w:rPr>
        <w:t>(2008) Seismic performance of seismic-isolated building for long-period ground motion and limited performance of seismic isolator</w:t>
      </w:r>
      <w:r w:rsidRPr="00D62481">
        <w:rPr>
          <w:rFonts w:ascii="SimSun" w:eastAsia="SimSun" w:hAnsi="SimSun" w:cs="SimSun"/>
          <w:snapToGrid w:val="0"/>
          <w:color w:val="000000"/>
          <w:sz w:val="20"/>
          <w:szCs w:val="20"/>
          <w:lang w:val="en-US" w:bidi="en-US"/>
        </w:rPr>
        <w:t>．</w:t>
      </w:r>
      <w:r w:rsidRPr="00D62481">
        <w:rPr>
          <w:rFonts w:eastAsia="Calibri"/>
          <w:snapToGrid w:val="0"/>
          <w:color w:val="000000"/>
          <w:sz w:val="20"/>
          <w:szCs w:val="20"/>
          <w:lang w:val="en-US" w:bidi="en-US"/>
        </w:rPr>
        <w:t xml:space="preserve"> </w:t>
      </w:r>
      <w:r w:rsidRPr="00D62481">
        <w:rPr>
          <w:rFonts w:eastAsia="Calibri"/>
          <w:i/>
          <w:snapToGrid w:val="0"/>
          <w:color w:val="000000"/>
          <w:sz w:val="20"/>
          <w:szCs w:val="20"/>
          <w:lang w:val="en-US" w:bidi="en-US"/>
        </w:rPr>
        <w:t>ASCE Conf</w:t>
      </w:r>
      <w:r w:rsidRPr="00D62481">
        <w:rPr>
          <w:rFonts w:ascii="SimSun" w:eastAsia="SimSun" w:hAnsi="SimSun" w:cs="SimSun"/>
          <w:snapToGrid w:val="0"/>
          <w:color w:val="000000"/>
          <w:sz w:val="21"/>
          <w:szCs w:val="20"/>
          <w:lang w:val="en-US" w:bidi="en-US"/>
        </w:rPr>
        <w:t>．</w:t>
      </w:r>
      <w:r w:rsidRPr="00D62481">
        <w:rPr>
          <w:rFonts w:eastAsia="Calibri"/>
          <w:i/>
          <w:snapToGrid w:val="0"/>
          <w:color w:val="000000"/>
          <w:sz w:val="20"/>
          <w:szCs w:val="20"/>
          <w:lang w:val="en-US" w:bidi="en-US"/>
        </w:rPr>
        <w:t>Proc</w:t>
      </w:r>
      <w:r w:rsidRPr="00D62481">
        <w:rPr>
          <w:rFonts w:ascii="SimSun" w:eastAsia="SimSun" w:hAnsi="SimSun" w:cs="SimSun"/>
          <w:snapToGrid w:val="0"/>
          <w:color w:val="000000"/>
          <w:sz w:val="21"/>
          <w:szCs w:val="20"/>
          <w:lang w:val="en-US" w:bidi="en-US"/>
        </w:rPr>
        <w:t>．</w:t>
      </w:r>
      <w:r w:rsidRPr="00D62481">
        <w:rPr>
          <w:rFonts w:eastAsia="Calibri"/>
          <w:snapToGrid w:val="0"/>
          <w:color w:val="000000"/>
          <w:sz w:val="20"/>
          <w:szCs w:val="20"/>
          <w:lang w:val="en-US" w:bidi="en-US"/>
        </w:rPr>
        <w:t xml:space="preserve"> 315:1-12</w:t>
      </w:r>
      <w:r w:rsidRPr="00D62481">
        <w:rPr>
          <w:rFonts w:ascii="SimSun" w:eastAsia="SimSun" w:hAnsi="SimSun" w:cs="SimSun"/>
          <w:snapToGrid w:val="0"/>
          <w:color w:val="000000"/>
          <w:sz w:val="20"/>
          <w:szCs w:val="20"/>
          <w:lang w:val="en-US" w:bidi="en-US"/>
        </w:rPr>
        <w:t>．</w:t>
      </w:r>
      <w:r w:rsidRPr="00D62481">
        <w:rPr>
          <w:rFonts w:eastAsia="Calibri"/>
          <w:snapToGrid w:val="0"/>
          <w:color w:val="000000"/>
          <w:sz w:val="20"/>
          <w:szCs w:val="20"/>
          <w:lang w:val="en-US" w:bidi="en-US"/>
        </w:rPr>
        <w:t xml:space="preserve"> </w:t>
      </w:r>
    </w:p>
    <w:p w:rsidR="00D62481" w:rsidRPr="00D62481" w:rsidRDefault="00D62481" w:rsidP="00D62481">
      <w:pPr>
        <w:widowControl w:val="0"/>
        <w:spacing w:after="120" w:line="240" w:lineRule="auto"/>
        <w:jc w:val="both"/>
        <w:rPr>
          <w:rFonts w:eastAsia="Calibri"/>
          <w:snapToGrid w:val="0"/>
          <w:color w:val="000000"/>
          <w:sz w:val="20"/>
          <w:szCs w:val="20"/>
          <w:lang w:val="en-US" w:bidi="en-US"/>
        </w:rPr>
      </w:pPr>
      <w:r w:rsidRPr="00D62481">
        <w:rPr>
          <w:rFonts w:eastAsia="Calibri"/>
          <w:snapToGrid w:val="0"/>
          <w:color w:val="000000"/>
          <w:sz w:val="20"/>
          <w:szCs w:val="20"/>
          <w:lang w:val="en-US" w:bidi="en-US"/>
        </w:rPr>
        <w:t>DU Dongsheng</w:t>
      </w:r>
      <w:r w:rsidRPr="00D62481">
        <w:rPr>
          <w:rFonts w:ascii="SimSun" w:eastAsia="SimSun" w:hAnsi="SimSun" w:cs="SimSun"/>
          <w:snapToGrid w:val="0"/>
          <w:color w:val="000000"/>
          <w:sz w:val="20"/>
          <w:szCs w:val="20"/>
          <w:lang w:val="en-US" w:bidi="en-US"/>
        </w:rPr>
        <w:t>，</w:t>
      </w:r>
      <w:r w:rsidRPr="00D62481">
        <w:rPr>
          <w:rFonts w:eastAsia="Calibri"/>
          <w:snapToGrid w:val="0"/>
          <w:color w:val="000000"/>
          <w:sz w:val="20"/>
          <w:szCs w:val="20"/>
          <w:lang w:val="en-US" w:bidi="en-US"/>
        </w:rPr>
        <w:t>WANG Shu-guang</w:t>
      </w:r>
      <w:r w:rsidRPr="00D62481">
        <w:rPr>
          <w:rFonts w:ascii="SimSun" w:eastAsia="SimSun" w:hAnsi="SimSun" w:cs="SimSun"/>
          <w:snapToGrid w:val="0"/>
          <w:color w:val="000000"/>
          <w:sz w:val="20"/>
          <w:szCs w:val="20"/>
          <w:lang w:val="en-US" w:bidi="en-US"/>
        </w:rPr>
        <w:t>，</w:t>
      </w:r>
      <w:r w:rsidRPr="00D62481">
        <w:rPr>
          <w:rFonts w:eastAsia="Calibri"/>
          <w:snapToGrid w:val="0"/>
          <w:color w:val="000000"/>
          <w:sz w:val="20"/>
          <w:szCs w:val="20"/>
          <w:lang w:val="en-US" w:bidi="en-US"/>
        </w:rPr>
        <w:t xml:space="preserve">LIU Wei-qing. (2015) Influences of spectral characteristics of earthquake ground motion on seismic responses and damages of base isolated structures. </w:t>
      </w:r>
      <w:r w:rsidRPr="00D62481">
        <w:rPr>
          <w:rFonts w:eastAsia="Calibri"/>
          <w:i/>
          <w:snapToGrid w:val="0"/>
          <w:color w:val="000000"/>
          <w:sz w:val="20"/>
          <w:szCs w:val="20"/>
          <w:lang w:val="en-US" w:bidi="en-US"/>
        </w:rPr>
        <w:t>Journal of vibration and shock</w:t>
      </w:r>
      <w:r w:rsidRPr="00D62481">
        <w:rPr>
          <w:rFonts w:eastAsia="Calibri"/>
          <w:snapToGrid w:val="0"/>
          <w:color w:val="000000"/>
          <w:sz w:val="20"/>
          <w:szCs w:val="20"/>
          <w:lang w:val="en-US" w:bidi="en-US"/>
        </w:rPr>
        <w:t xml:space="preserve">, 34(20): 203-208+213. </w:t>
      </w:r>
    </w:p>
    <w:p w:rsidR="00D62481" w:rsidRPr="00D62481" w:rsidRDefault="00D62481" w:rsidP="00D62481">
      <w:pPr>
        <w:widowControl w:val="0"/>
        <w:spacing w:after="120" w:line="240" w:lineRule="auto"/>
        <w:jc w:val="both"/>
        <w:rPr>
          <w:rFonts w:eastAsia="Calibri"/>
          <w:snapToGrid w:val="0"/>
          <w:color w:val="000000"/>
          <w:sz w:val="20"/>
          <w:szCs w:val="20"/>
          <w:lang w:val="en-US" w:bidi="en-US"/>
        </w:rPr>
      </w:pPr>
      <w:r w:rsidRPr="00D62481">
        <w:rPr>
          <w:rFonts w:eastAsia="Calibri"/>
          <w:snapToGrid w:val="0"/>
          <w:color w:val="000000"/>
          <w:sz w:val="20"/>
          <w:szCs w:val="20"/>
          <w:lang w:val="en-US" w:bidi="en-US"/>
        </w:rPr>
        <w:t xml:space="preserve">PAN Yi, JI Chenlong, LU Liheng. (2013) Effects of ground motion characteristics on bilateral seismic responses of base-isolated structures. </w:t>
      </w:r>
      <w:r w:rsidRPr="00D62481">
        <w:rPr>
          <w:rFonts w:eastAsia="Calibri"/>
          <w:i/>
          <w:snapToGrid w:val="0"/>
          <w:color w:val="000000"/>
          <w:sz w:val="20"/>
          <w:szCs w:val="20"/>
          <w:lang w:val="en-US" w:bidi="en-US"/>
        </w:rPr>
        <w:t>China Civil Engineering Journal</w:t>
      </w:r>
      <w:r w:rsidRPr="00D62481">
        <w:rPr>
          <w:rFonts w:eastAsia="Calibri"/>
          <w:snapToGrid w:val="0"/>
          <w:color w:val="000000"/>
          <w:sz w:val="20"/>
          <w:szCs w:val="20"/>
          <w:lang w:val="en-US" w:bidi="en-US"/>
        </w:rPr>
        <w:t xml:space="preserve">, 46 (05) :50-55. </w:t>
      </w:r>
    </w:p>
    <w:p w:rsidR="00D62481" w:rsidRPr="00D62481" w:rsidRDefault="00D62481" w:rsidP="00D62481">
      <w:pPr>
        <w:widowControl w:val="0"/>
        <w:spacing w:after="120" w:line="240" w:lineRule="auto"/>
        <w:jc w:val="both"/>
        <w:rPr>
          <w:rFonts w:eastAsia="Calibri"/>
          <w:snapToGrid w:val="0"/>
          <w:color w:val="000000"/>
          <w:sz w:val="20"/>
          <w:szCs w:val="20"/>
          <w:lang w:val="en-US" w:bidi="en-US"/>
        </w:rPr>
      </w:pPr>
      <w:r w:rsidRPr="00D62481">
        <w:rPr>
          <w:rFonts w:eastAsia="Calibri"/>
          <w:snapToGrid w:val="0"/>
          <w:color w:val="000000"/>
          <w:sz w:val="20"/>
          <w:szCs w:val="20"/>
          <w:lang w:val="en-US" w:bidi="en-US"/>
        </w:rPr>
        <w:t xml:space="preserve">YU Xiaohui, LYU Dagang. (2012) Seismic collapse fragility analysis considering structural uncertainties[J]. Journal of Building Structures, 2012,33(10):8-14. </w:t>
      </w:r>
    </w:p>
    <w:p w:rsidR="00D62481" w:rsidRPr="00D62481" w:rsidRDefault="00D62481" w:rsidP="00D62481">
      <w:pPr>
        <w:widowControl w:val="0"/>
        <w:spacing w:after="120" w:line="240" w:lineRule="auto"/>
        <w:jc w:val="both"/>
        <w:rPr>
          <w:rFonts w:eastAsia="Calibri"/>
          <w:snapToGrid w:val="0"/>
          <w:color w:val="000000"/>
          <w:sz w:val="20"/>
          <w:szCs w:val="20"/>
          <w:lang w:val="en-US" w:bidi="en-US"/>
        </w:rPr>
      </w:pPr>
      <w:r w:rsidRPr="00D62481">
        <w:rPr>
          <w:rFonts w:eastAsia="Calibri"/>
          <w:snapToGrid w:val="0"/>
          <w:color w:val="000000"/>
          <w:sz w:val="20"/>
          <w:szCs w:val="20"/>
          <w:lang w:val="en-US" w:bidi="en-US"/>
        </w:rPr>
        <w:t xml:space="preserve">LYU Da-gang, YU Xiao-hui, WANG Guang-yuan.(2010)Single record random incremental dynamic analysis. </w:t>
      </w:r>
      <w:r w:rsidRPr="00D62481">
        <w:rPr>
          <w:rFonts w:eastAsia="Calibri"/>
          <w:i/>
          <w:snapToGrid w:val="0"/>
          <w:color w:val="000000"/>
          <w:sz w:val="20"/>
          <w:szCs w:val="20"/>
          <w:lang w:val="en-US" w:bidi="en-US"/>
        </w:rPr>
        <w:t>Engineering mechanics</w:t>
      </w:r>
      <w:r w:rsidRPr="00D62481">
        <w:rPr>
          <w:rFonts w:eastAsia="Calibri"/>
          <w:snapToGrid w:val="0"/>
          <w:color w:val="000000"/>
          <w:sz w:val="20"/>
          <w:szCs w:val="20"/>
          <w:lang w:val="en-US" w:bidi="en-US"/>
        </w:rPr>
        <w:t xml:space="preserve">,27(S1):53-58. </w:t>
      </w:r>
    </w:p>
    <w:p w:rsidR="00D62481" w:rsidRPr="00D62481" w:rsidRDefault="00D62481" w:rsidP="00D62481">
      <w:pPr>
        <w:widowControl w:val="0"/>
        <w:spacing w:after="120" w:line="240" w:lineRule="auto"/>
        <w:jc w:val="both"/>
        <w:rPr>
          <w:rFonts w:eastAsia="Calibri"/>
          <w:snapToGrid w:val="0"/>
          <w:color w:val="000000"/>
          <w:sz w:val="20"/>
          <w:szCs w:val="20"/>
          <w:lang w:val="en-US" w:bidi="en-US"/>
        </w:rPr>
      </w:pPr>
      <w:r w:rsidRPr="00D62481">
        <w:rPr>
          <w:rFonts w:eastAsia="Calibri"/>
          <w:snapToGrid w:val="0"/>
          <w:color w:val="000000"/>
          <w:sz w:val="20"/>
          <w:szCs w:val="20"/>
          <w:lang w:val="en-US" w:bidi="en-US"/>
        </w:rPr>
        <w:t xml:space="preserve">SHI wei, YE Lieping, LU Xinzheng. (2011) Study on the collapse-resistant capacity of RC-frames with different seismic fortification levels. </w:t>
      </w:r>
      <w:r w:rsidRPr="00D62481">
        <w:rPr>
          <w:rFonts w:eastAsia="Calibri"/>
          <w:i/>
          <w:snapToGrid w:val="0"/>
          <w:color w:val="000000"/>
          <w:sz w:val="20"/>
          <w:szCs w:val="20"/>
          <w:lang w:val="en-US" w:bidi="en-US"/>
        </w:rPr>
        <w:t>Engineering mechanics</w:t>
      </w:r>
      <w:r w:rsidRPr="00D62481">
        <w:rPr>
          <w:rFonts w:eastAsia="Calibri"/>
          <w:snapToGrid w:val="0"/>
          <w:color w:val="000000"/>
          <w:sz w:val="20"/>
          <w:szCs w:val="20"/>
          <w:lang w:val="en-US" w:bidi="en-US"/>
        </w:rPr>
        <w:t xml:space="preserve"> . 28(03):41-48+68. </w:t>
      </w:r>
    </w:p>
    <w:p w:rsidR="00D62481" w:rsidRPr="00D62481" w:rsidRDefault="00D62481" w:rsidP="00D62481">
      <w:pPr>
        <w:widowControl w:val="0"/>
        <w:spacing w:after="120" w:line="240" w:lineRule="auto"/>
        <w:jc w:val="both"/>
        <w:rPr>
          <w:rFonts w:eastAsia="Calibri"/>
          <w:snapToGrid w:val="0"/>
          <w:color w:val="000000"/>
          <w:sz w:val="20"/>
          <w:szCs w:val="20"/>
          <w:lang w:val="en-US" w:bidi="en-US"/>
        </w:rPr>
      </w:pPr>
      <w:r w:rsidRPr="00D62481">
        <w:rPr>
          <w:rFonts w:eastAsia="Calibri"/>
          <w:snapToGrid w:val="0"/>
          <w:color w:val="000000"/>
          <w:sz w:val="20"/>
          <w:szCs w:val="20"/>
          <w:lang w:val="en-US" w:bidi="en-US"/>
        </w:rPr>
        <w:t>Rathje E M</w:t>
      </w:r>
      <w:r w:rsidRPr="00D62481">
        <w:rPr>
          <w:rFonts w:ascii="SimSun" w:eastAsia="SimSun" w:hAnsi="SimSun" w:cs="SimSun"/>
          <w:snapToGrid w:val="0"/>
          <w:color w:val="000000"/>
          <w:sz w:val="20"/>
          <w:szCs w:val="20"/>
          <w:lang w:val="en-US" w:bidi="en-US"/>
        </w:rPr>
        <w:t>，</w:t>
      </w:r>
      <w:r w:rsidRPr="00D62481">
        <w:rPr>
          <w:rFonts w:eastAsia="Calibri"/>
          <w:snapToGrid w:val="0"/>
          <w:color w:val="000000"/>
          <w:sz w:val="20"/>
          <w:szCs w:val="20"/>
          <w:lang w:val="en-US" w:bidi="en-US"/>
        </w:rPr>
        <w:t xml:space="preserve"> Abrahamson N A</w:t>
      </w:r>
      <w:r w:rsidRPr="00D62481">
        <w:rPr>
          <w:rFonts w:ascii="SimSun" w:eastAsia="SimSun" w:hAnsi="SimSun" w:cs="SimSun"/>
          <w:snapToGrid w:val="0"/>
          <w:color w:val="000000"/>
          <w:sz w:val="20"/>
          <w:szCs w:val="20"/>
          <w:lang w:val="en-US" w:bidi="en-US"/>
        </w:rPr>
        <w:t>，</w:t>
      </w:r>
      <w:r w:rsidRPr="00D62481">
        <w:rPr>
          <w:rFonts w:eastAsia="Calibri"/>
          <w:snapToGrid w:val="0"/>
          <w:color w:val="000000"/>
          <w:sz w:val="20"/>
          <w:szCs w:val="20"/>
          <w:lang w:val="en-US" w:bidi="en-US"/>
        </w:rPr>
        <w:t xml:space="preserve"> Bray J D</w:t>
      </w:r>
      <w:r w:rsidRPr="00D62481">
        <w:rPr>
          <w:rFonts w:ascii="SimSun" w:eastAsia="SimSun" w:hAnsi="SimSun" w:cs="SimSun"/>
          <w:snapToGrid w:val="0"/>
          <w:color w:val="000000"/>
          <w:sz w:val="20"/>
          <w:szCs w:val="20"/>
          <w:lang w:val="en-US" w:bidi="en-US"/>
        </w:rPr>
        <w:t>．</w:t>
      </w:r>
      <w:r w:rsidRPr="00D62481">
        <w:rPr>
          <w:rFonts w:eastAsia="Calibri"/>
          <w:snapToGrid w:val="0"/>
          <w:color w:val="000000"/>
          <w:sz w:val="20"/>
          <w:szCs w:val="20"/>
          <w:lang w:val="en-US" w:bidi="en-US"/>
        </w:rPr>
        <w:t xml:space="preserve">(1998) Simplified frequency content estimates of earthquake ground motions </w:t>
      </w:r>
      <w:r w:rsidRPr="00D62481">
        <w:rPr>
          <w:rFonts w:eastAsia="Calibri"/>
          <w:i/>
          <w:snapToGrid w:val="0"/>
          <w:color w:val="000000"/>
          <w:sz w:val="20"/>
          <w:szCs w:val="20"/>
          <w:lang w:val="en-US" w:bidi="en-US"/>
        </w:rPr>
        <w:t>J</w:t>
      </w:r>
      <w:r w:rsidRPr="00D62481">
        <w:rPr>
          <w:rFonts w:ascii="SimSun" w:eastAsia="SimSun" w:hAnsi="SimSun" w:cs="SimSun"/>
          <w:snapToGrid w:val="0"/>
          <w:color w:val="000000"/>
          <w:sz w:val="21"/>
          <w:szCs w:val="20"/>
          <w:lang w:val="en-US" w:bidi="en-US"/>
        </w:rPr>
        <w:t>．</w:t>
      </w:r>
      <w:r w:rsidRPr="00D62481">
        <w:rPr>
          <w:rFonts w:eastAsia="Calibri"/>
          <w:i/>
          <w:snapToGrid w:val="0"/>
          <w:color w:val="000000"/>
          <w:sz w:val="20"/>
          <w:szCs w:val="20"/>
          <w:lang w:val="en-US" w:bidi="en-US"/>
        </w:rPr>
        <w:t xml:space="preserve"> Geotech</w:t>
      </w:r>
      <w:r w:rsidRPr="00D62481">
        <w:rPr>
          <w:rFonts w:ascii="SimSun" w:eastAsia="SimSun" w:hAnsi="SimSun" w:cs="SimSun"/>
          <w:snapToGrid w:val="0"/>
          <w:color w:val="000000"/>
          <w:sz w:val="21"/>
          <w:szCs w:val="20"/>
          <w:lang w:val="en-US" w:bidi="en-US"/>
        </w:rPr>
        <w:t>．</w:t>
      </w:r>
      <w:r w:rsidRPr="00D62481">
        <w:rPr>
          <w:rFonts w:eastAsia="Calibri"/>
          <w:i/>
          <w:snapToGrid w:val="0"/>
          <w:color w:val="000000"/>
          <w:sz w:val="20"/>
          <w:szCs w:val="20"/>
          <w:lang w:val="en-US" w:bidi="en-US"/>
        </w:rPr>
        <w:t xml:space="preserve"> Eng</w:t>
      </w:r>
      <w:r w:rsidRPr="00D62481">
        <w:rPr>
          <w:rFonts w:ascii="SimSun" w:eastAsia="SimSun" w:hAnsi="SimSun" w:cs="SimSun"/>
          <w:snapToGrid w:val="0"/>
          <w:color w:val="000000"/>
          <w:sz w:val="21"/>
          <w:szCs w:val="20"/>
          <w:lang w:val="en-US" w:bidi="en-US"/>
        </w:rPr>
        <w:t>．</w:t>
      </w:r>
      <w:r w:rsidRPr="00D62481">
        <w:rPr>
          <w:rFonts w:eastAsia="Calibri"/>
          <w:i/>
          <w:snapToGrid w:val="0"/>
          <w:color w:val="000000"/>
          <w:sz w:val="20"/>
          <w:szCs w:val="20"/>
          <w:lang w:val="en-US" w:bidi="en-US"/>
        </w:rPr>
        <w:t xml:space="preserve"> Div</w:t>
      </w:r>
      <w:r w:rsidRPr="00D62481">
        <w:rPr>
          <w:rFonts w:ascii="SimSun" w:eastAsia="SimSun" w:hAnsi="SimSun" w:cs="SimSun"/>
          <w:snapToGrid w:val="0"/>
          <w:color w:val="000000"/>
          <w:sz w:val="21"/>
          <w:szCs w:val="20"/>
          <w:lang w:val="en-US" w:bidi="en-US"/>
        </w:rPr>
        <w:t>．，</w:t>
      </w:r>
      <w:r w:rsidRPr="00D62481">
        <w:rPr>
          <w:rFonts w:eastAsia="Calibri"/>
          <w:i/>
          <w:snapToGrid w:val="0"/>
          <w:color w:val="000000"/>
          <w:sz w:val="20"/>
          <w:szCs w:val="20"/>
          <w:lang w:val="en-US" w:bidi="en-US"/>
        </w:rPr>
        <w:t>Am</w:t>
      </w:r>
      <w:r w:rsidRPr="00D62481">
        <w:rPr>
          <w:rFonts w:ascii="SimSun" w:eastAsia="SimSun" w:hAnsi="SimSun" w:cs="SimSun"/>
          <w:snapToGrid w:val="0"/>
          <w:color w:val="000000"/>
          <w:sz w:val="21"/>
          <w:szCs w:val="20"/>
          <w:lang w:val="en-US" w:bidi="en-US"/>
        </w:rPr>
        <w:t>．</w:t>
      </w:r>
      <w:r w:rsidRPr="00D62481">
        <w:rPr>
          <w:rFonts w:eastAsia="Calibri"/>
          <w:i/>
          <w:snapToGrid w:val="0"/>
          <w:color w:val="000000"/>
          <w:sz w:val="20"/>
          <w:szCs w:val="20"/>
          <w:lang w:val="en-US" w:bidi="en-US"/>
        </w:rPr>
        <w:t xml:space="preserve"> Soc</w:t>
      </w:r>
      <w:r w:rsidRPr="00D62481">
        <w:rPr>
          <w:rFonts w:ascii="SimSun" w:eastAsia="SimSun" w:hAnsi="SimSun" w:cs="SimSun"/>
          <w:snapToGrid w:val="0"/>
          <w:color w:val="000000"/>
          <w:sz w:val="21"/>
          <w:szCs w:val="20"/>
          <w:lang w:val="en-US" w:bidi="en-US"/>
        </w:rPr>
        <w:t>．</w:t>
      </w:r>
      <w:r w:rsidRPr="00D62481">
        <w:rPr>
          <w:rFonts w:eastAsia="Calibri"/>
          <w:i/>
          <w:snapToGrid w:val="0"/>
          <w:color w:val="000000"/>
          <w:sz w:val="20"/>
          <w:szCs w:val="20"/>
          <w:lang w:val="en-US" w:bidi="en-US"/>
        </w:rPr>
        <w:t xml:space="preserve"> Civ</w:t>
      </w:r>
      <w:r w:rsidRPr="00D62481">
        <w:rPr>
          <w:rFonts w:ascii="SimSun" w:eastAsia="SimSun" w:hAnsi="SimSun" w:cs="SimSun"/>
          <w:snapToGrid w:val="0"/>
          <w:color w:val="000000"/>
          <w:sz w:val="21"/>
          <w:szCs w:val="20"/>
          <w:lang w:val="en-US" w:bidi="en-US"/>
        </w:rPr>
        <w:t>．</w:t>
      </w:r>
      <w:r w:rsidRPr="00D62481">
        <w:rPr>
          <w:rFonts w:eastAsia="Calibri"/>
          <w:i/>
          <w:snapToGrid w:val="0"/>
          <w:color w:val="000000"/>
          <w:sz w:val="20"/>
          <w:szCs w:val="20"/>
          <w:lang w:val="en-US" w:bidi="en-US"/>
        </w:rPr>
        <w:t xml:space="preserve"> Eng</w:t>
      </w:r>
      <w:r w:rsidRPr="00D62481">
        <w:rPr>
          <w:rFonts w:ascii="SimSun" w:eastAsia="SimSun" w:hAnsi="SimSun" w:cs="SimSun"/>
          <w:snapToGrid w:val="0"/>
          <w:color w:val="000000"/>
          <w:sz w:val="21"/>
          <w:szCs w:val="20"/>
          <w:lang w:val="en-US" w:bidi="en-US"/>
        </w:rPr>
        <w:t>．</w:t>
      </w:r>
      <w:r w:rsidRPr="00D62481">
        <w:rPr>
          <w:rFonts w:eastAsia="Calibri"/>
          <w:snapToGrid w:val="0"/>
          <w:color w:val="000000"/>
          <w:sz w:val="20"/>
          <w:szCs w:val="20"/>
          <w:lang w:val="en-US" w:bidi="en-US"/>
        </w:rPr>
        <w:t xml:space="preserve"> 124 ( 2) : 150-159</w:t>
      </w:r>
      <w:r w:rsidRPr="00D62481">
        <w:rPr>
          <w:rFonts w:ascii="SimSun" w:eastAsia="SimSun" w:hAnsi="SimSun" w:cs="SimSun"/>
          <w:snapToGrid w:val="0"/>
          <w:color w:val="000000"/>
          <w:sz w:val="20"/>
          <w:szCs w:val="20"/>
          <w:lang w:val="en-US" w:bidi="en-US"/>
        </w:rPr>
        <w:t>．</w:t>
      </w:r>
      <w:r w:rsidRPr="00D62481">
        <w:rPr>
          <w:rFonts w:eastAsia="Calibri"/>
          <w:snapToGrid w:val="0"/>
          <w:color w:val="000000"/>
          <w:sz w:val="20"/>
          <w:szCs w:val="20"/>
          <w:lang w:val="en-US" w:bidi="en-US"/>
        </w:rPr>
        <w:t xml:space="preserve"> </w:t>
      </w:r>
    </w:p>
    <w:p w:rsidR="00D62481" w:rsidRPr="00D62481" w:rsidRDefault="00D62481" w:rsidP="00D62481">
      <w:pPr>
        <w:widowControl w:val="0"/>
        <w:spacing w:after="120" w:line="240" w:lineRule="auto"/>
        <w:jc w:val="both"/>
        <w:rPr>
          <w:rFonts w:eastAsia="Calibri"/>
          <w:snapToGrid w:val="0"/>
          <w:color w:val="000000"/>
          <w:sz w:val="20"/>
          <w:szCs w:val="20"/>
          <w:lang w:val="en-US" w:bidi="en-US"/>
        </w:rPr>
      </w:pPr>
      <w:r w:rsidRPr="00D62481">
        <w:rPr>
          <w:rFonts w:eastAsia="Calibri"/>
          <w:snapToGrid w:val="0"/>
          <w:color w:val="000000"/>
          <w:sz w:val="20"/>
          <w:szCs w:val="20"/>
          <w:lang w:val="en-US" w:bidi="en-US"/>
        </w:rPr>
        <w:t>WU Zhongtie</w:t>
      </w:r>
      <w:r w:rsidRPr="00D62481">
        <w:rPr>
          <w:rFonts w:ascii="SimSun" w:eastAsia="SimSun" w:hAnsi="SimSun" w:cs="SimSun"/>
          <w:snapToGrid w:val="0"/>
          <w:color w:val="000000"/>
          <w:sz w:val="20"/>
          <w:szCs w:val="20"/>
          <w:lang w:val="en-US" w:bidi="en-US"/>
        </w:rPr>
        <w:t>，</w:t>
      </w:r>
      <w:r w:rsidRPr="00D62481">
        <w:rPr>
          <w:rFonts w:eastAsia="Calibri"/>
          <w:snapToGrid w:val="0"/>
          <w:color w:val="000000"/>
          <w:sz w:val="20"/>
          <w:szCs w:val="20"/>
          <w:lang w:val="en-US" w:bidi="en-US"/>
        </w:rPr>
        <w:t>DU Yongfeng</w:t>
      </w:r>
      <w:r w:rsidRPr="00D62481">
        <w:rPr>
          <w:rFonts w:ascii="SimSun" w:eastAsia="SimSun" w:hAnsi="SimSun" w:cs="SimSun"/>
          <w:snapToGrid w:val="0"/>
          <w:color w:val="000000"/>
          <w:sz w:val="20"/>
          <w:szCs w:val="20"/>
          <w:lang w:val="en-US" w:bidi="en-US"/>
        </w:rPr>
        <w:t>，</w:t>
      </w:r>
      <w:r w:rsidRPr="00D62481">
        <w:rPr>
          <w:rFonts w:eastAsia="Calibri"/>
          <w:snapToGrid w:val="0"/>
          <w:color w:val="000000"/>
          <w:sz w:val="20"/>
          <w:szCs w:val="20"/>
          <w:lang w:val="en-US" w:bidi="en-US"/>
        </w:rPr>
        <w:t xml:space="preserve">ZHU Qiankun. (2014) Analysis of horizontal stiffness of laminated rubber bearingsfor different boundary conditions. </w:t>
      </w:r>
      <w:r w:rsidRPr="00D62481">
        <w:rPr>
          <w:rFonts w:eastAsia="Calibri"/>
          <w:i/>
          <w:snapToGrid w:val="0"/>
          <w:color w:val="000000"/>
          <w:sz w:val="20"/>
          <w:szCs w:val="20"/>
          <w:lang w:val="en-US" w:bidi="en-US"/>
        </w:rPr>
        <w:t>Journal of Building Structures</w:t>
      </w:r>
      <w:r w:rsidRPr="00D62481">
        <w:rPr>
          <w:rFonts w:eastAsia="Calibri"/>
          <w:snapToGrid w:val="0"/>
          <w:color w:val="000000"/>
          <w:sz w:val="20"/>
          <w:szCs w:val="20"/>
          <w:lang w:val="en-US" w:bidi="en-US"/>
        </w:rPr>
        <w:t xml:space="preserve">, 35(4):208-214. </w:t>
      </w:r>
    </w:p>
    <w:p w:rsidR="00D62481" w:rsidRPr="00D62481" w:rsidRDefault="00D62481" w:rsidP="00D62481">
      <w:pPr>
        <w:widowControl w:val="0"/>
        <w:spacing w:after="120" w:line="240" w:lineRule="auto"/>
        <w:jc w:val="both"/>
        <w:rPr>
          <w:rFonts w:eastAsia="Calibri"/>
          <w:snapToGrid w:val="0"/>
          <w:color w:val="000000"/>
          <w:sz w:val="20"/>
          <w:szCs w:val="20"/>
          <w:lang w:val="en-US" w:bidi="en-US"/>
        </w:rPr>
      </w:pPr>
      <w:r w:rsidRPr="00D62481">
        <w:rPr>
          <w:rFonts w:eastAsia="Calibri"/>
          <w:snapToGrid w:val="0"/>
          <w:color w:val="000000"/>
          <w:sz w:val="20"/>
          <w:szCs w:val="20"/>
          <w:lang w:val="en-US" w:bidi="en-US"/>
        </w:rPr>
        <w:t xml:space="preserve">Li Yungui, Zhao Guofan. (1992) Reliability analysis of structures based on maximum entropy theory. </w:t>
      </w:r>
      <w:r w:rsidRPr="00D62481">
        <w:rPr>
          <w:rFonts w:eastAsia="Calibri"/>
          <w:i/>
          <w:snapToGrid w:val="0"/>
          <w:color w:val="000000"/>
          <w:sz w:val="20"/>
          <w:szCs w:val="20"/>
          <w:lang w:val="en-US" w:bidi="en-US"/>
        </w:rPr>
        <w:t>Journal of Dalian University of Technology</w:t>
      </w:r>
      <w:r w:rsidRPr="00D62481">
        <w:rPr>
          <w:rFonts w:eastAsia="Calibri"/>
          <w:snapToGrid w:val="0"/>
          <w:color w:val="000000"/>
          <w:sz w:val="20"/>
          <w:szCs w:val="20"/>
          <w:lang w:val="en-US" w:bidi="en-US"/>
        </w:rPr>
        <w:t xml:space="preserve">, (04):455-459. </w:t>
      </w:r>
    </w:p>
    <w:p w:rsidR="00D62481" w:rsidRPr="00D62481" w:rsidRDefault="00D62481" w:rsidP="00D62481">
      <w:pPr>
        <w:widowControl w:val="0"/>
        <w:spacing w:after="0" w:line="240" w:lineRule="auto"/>
        <w:jc w:val="both"/>
        <w:rPr>
          <w:rFonts w:eastAsia="Calibri"/>
          <w:snapToGrid w:val="0"/>
          <w:color w:val="000000"/>
          <w:spacing w:val="-2"/>
          <w:sz w:val="20"/>
          <w:szCs w:val="20"/>
          <w:lang w:val="en-US" w:eastAsia="en-US" w:bidi="en-US"/>
        </w:rPr>
      </w:pPr>
      <w:r w:rsidRPr="00D62481">
        <w:rPr>
          <w:rFonts w:eastAsia="Calibri"/>
          <w:snapToGrid w:val="0"/>
          <w:color w:val="000000"/>
          <w:sz w:val="20"/>
          <w:szCs w:val="20"/>
          <w:lang w:val="en-US" w:bidi="en-US"/>
        </w:rPr>
        <w:t xml:space="preserve">Frangopol D M, Curley J P. (1987) Effects of damage and redundancy on structural reliability. </w:t>
      </w:r>
      <w:r w:rsidRPr="00D62481">
        <w:rPr>
          <w:rFonts w:eastAsia="Calibri"/>
          <w:i/>
          <w:snapToGrid w:val="0"/>
          <w:color w:val="000000"/>
          <w:sz w:val="20"/>
          <w:szCs w:val="20"/>
          <w:lang w:val="en-US" w:bidi="en-US"/>
        </w:rPr>
        <w:t>Journal of Structural Engineering, ASCE,</w:t>
      </w:r>
      <w:r w:rsidRPr="00D62481">
        <w:rPr>
          <w:rFonts w:eastAsia="Calibri"/>
          <w:snapToGrid w:val="0"/>
          <w:color w:val="000000"/>
          <w:sz w:val="20"/>
          <w:szCs w:val="20"/>
          <w:lang w:val="en-US" w:bidi="en-US"/>
        </w:rPr>
        <w:t xml:space="preserve"> 113(7): 1533-1549.</w:t>
      </w:r>
    </w:p>
    <w:p w:rsidR="006B3BBD" w:rsidRPr="0013217D" w:rsidRDefault="006B3BBD" w:rsidP="0013217D">
      <w:pPr>
        <w:spacing w:line="240" w:lineRule="auto"/>
        <w:jc w:val="both"/>
      </w:pPr>
    </w:p>
    <w:sectPr w:rsidR="006B3BBD" w:rsidRPr="0013217D" w:rsidSect="00D62481">
      <w:headerReference w:type="default" r:id="rId28"/>
      <w:footerReference w:type="default" r:id="rId29"/>
      <w:headerReference w:type="first" r:id="rId30"/>
      <w:footerReference w:type="first" r:id="rId31"/>
      <w:pgSz w:w="11906" w:h="16838"/>
      <w:pgMar w:top="1418" w:right="1134" w:bottom="1418" w:left="1134" w:header="709" w:footer="709" w:gutter="0"/>
      <w:pgNumType w:start="24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3FD8" w:rsidRDefault="00773FD8" w:rsidP="0013217D">
      <w:pPr>
        <w:spacing w:after="0" w:line="240" w:lineRule="auto"/>
      </w:pPr>
      <w:r>
        <w:separator/>
      </w:r>
    </w:p>
  </w:endnote>
  <w:endnote w:type="continuationSeparator" w:id="0">
    <w:p w:rsidR="00773FD8" w:rsidRDefault="00773FD8"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Arial Unicode MS"/>
    <w:panose1 w:val="00000000000000000000"/>
    <w:charset w:val="88"/>
    <w:family w:val="auto"/>
    <w:notTrueType/>
    <w:pitch w:val="default"/>
    <w:sig w:usb0="00000000" w:usb1="08080000" w:usb2="00000010" w:usb3="00000000" w:csb0="00100000" w:csb1="00000000"/>
  </w:font>
  <w:font w:name="Times">
    <w:panose1 w:val="02020603050405020304"/>
    <w:charset w:val="CC"/>
    <w:family w:val="roman"/>
    <w:pitch w:val="variable"/>
    <w:sig w:usb0="E0002AFF" w:usb1="C0007841" w:usb2="00000009" w:usb3="00000000" w:csb0="000001FF" w:csb1="00000000"/>
  </w:font>
  <w:font w:name="Consolas">
    <w:panose1 w:val="020B0609020204030204"/>
    <w:charset w:val="CC"/>
    <w:family w:val="modern"/>
    <w:pitch w:val="fixed"/>
    <w:sig w:usb0="E10002FF" w:usb1="4000FCFF" w:usb2="00000009" w:usb3="00000000" w:csb0="0000019F" w:csb1="00000000"/>
  </w:font>
  <w:font w:name="Century">
    <w:panose1 w:val="02040604050505020304"/>
    <w:charset w:val="00"/>
    <w:family w:val="roman"/>
    <w:notTrueType/>
    <w:pitch w:val="variable"/>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entury Schoolbook">
    <w:altName w:val="Times New Roman"/>
    <w:panose1 w:val="020406040505050203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Garamond">
    <w:panose1 w:val="02020404030301010803"/>
    <w:charset w:val="CC"/>
    <w:family w:val="roman"/>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Batang">
    <w:altName w:val="바탕"/>
    <w:panose1 w:val="02030600000101010101"/>
    <w:charset w:val="81"/>
    <w:family w:val="auto"/>
    <w:notTrueType/>
    <w:pitch w:val="fixed"/>
    <w:sig w:usb0="00000001" w:usb1="09060000" w:usb2="00000010" w:usb3="00000000" w:csb0="00080000" w:csb1="00000000"/>
  </w:font>
  <w:font w:name="Malgun Gothic">
    <w:panose1 w:val="020B0503020000020004"/>
    <w:charset w:val="81"/>
    <w:family w:val="swiss"/>
    <w:pitch w:val="variable"/>
    <w:sig w:usb0="900002AF" w:usb1="09D77CFB" w:usb2="00000012" w:usb3="00000000" w:csb0="00080001" w:csb1="00000000"/>
  </w:font>
  <w:font w:name="+mn-ea">
    <w:panose1 w:val="00000000000000000000"/>
    <w:charset w:val="00"/>
    <w:family w:val="roman"/>
    <w:notTrueType/>
    <w:pitch w:val="default"/>
  </w:font>
  <w:font w:name="Gulim">
    <w:altName w:val="굴림"/>
    <w:panose1 w:val="020B0600000101010101"/>
    <w:charset w:val="81"/>
    <w:family w:val="roman"/>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1516413"/>
      <w:docPartObj>
        <w:docPartGallery w:val="Page Numbers (Bottom of Page)"/>
        <w:docPartUnique/>
      </w:docPartObj>
    </w:sdtPr>
    <w:sdtEndPr/>
    <w:sdtContent>
      <w:p w:rsidR="00D62481" w:rsidRDefault="00D62481">
        <w:pPr>
          <w:pStyle w:val="a5"/>
          <w:jc w:val="center"/>
        </w:pPr>
        <w:r>
          <w:fldChar w:fldCharType="begin"/>
        </w:r>
        <w:r>
          <w:instrText>PAGE   \* MERGEFORMAT</w:instrText>
        </w:r>
        <w:r>
          <w:fldChar w:fldCharType="separate"/>
        </w:r>
        <w:r w:rsidR="00C77524">
          <w:rPr>
            <w:noProof/>
          </w:rPr>
          <w:t>255</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8320561"/>
      <w:docPartObj>
        <w:docPartGallery w:val="Page Numbers (Bottom of Page)"/>
        <w:docPartUnique/>
      </w:docPartObj>
    </w:sdtPr>
    <w:sdtEndPr/>
    <w:sdtContent>
      <w:p w:rsidR="00D62481" w:rsidRDefault="00D62481">
        <w:pPr>
          <w:pStyle w:val="a5"/>
          <w:jc w:val="center"/>
        </w:pPr>
        <w:r>
          <w:fldChar w:fldCharType="begin"/>
        </w:r>
        <w:r>
          <w:instrText>PAGE   \* MERGEFORMAT</w:instrText>
        </w:r>
        <w:r>
          <w:fldChar w:fldCharType="separate"/>
        </w:r>
        <w:r w:rsidR="00C77524">
          <w:rPr>
            <w:noProof/>
          </w:rPr>
          <w:t>248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3FD8" w:rsidRDefault="00773FD8" w:rsidP="0013217D">
      <w:pPr>
        <w:spacing w:after="0" w:line="240" w:lineRule="auto"/>
      </w:pPr>
      <w:r>
        <w:separator/>
      </w:r>
    </w:p>
  </w:footnote>
  <w:footnote w:type="continuationSeparator" w:id="0">
    <w:p w:rsidR="00773FD8" w:rsidRDefault="00773FD8" w:rsidP="0013217D">
      <w:pPr>
        <w:spacing w:after="0" w:line="240" w:lineRule="auto"/>
      </w:pPr>
      <w:r>
        <w:continuationSeparator/>
      </w:r>
    </w:p>
  </w:footnote>
  <w:footnote w:id="1">
    <w:p w:rsidR="00D62481" w:rsidRPr="000E7D19" w:rsidRDefault="00D62481" w:rsidP="00D62481">
      <w:pPr>
        <w:pStyle w:val="footnotedescription"/>
        <w:spacing w:line="263" w:lineRule="auto"/>
        <w:rPr>
          <w:lang w:val="en-US"/>
        </w:rPr>
      </w:pPr>
      <w:r w:rsidRPr="00261891">
        <w:rPr>
          <w:rStyle w:val="footnotemark"/>
          <w:sz w:val="22"/>
        </w:rPr>
        <w:footnoteRef/>
      </w:r>
      <w:r w:rsidRPr="000E7D19">
        <w:rPr>
          <w:lang w:val="en-US"/>
        </w:rPr>
        <w:t xml:space="preserve"> </w:t>
      </w:r>
      <w:r w:rsidRPr="00261891">
        <w:rPr>
          <w:rStyle w:val="ae"/>
        </w:rPr>
        <w:t>Yongfeng DU, Professor, Institute of Earthquake Protection and Disaster Mitigation, Lanzhou University of Technology, Lanzhou, China,</w:t>
      </w:r>
      <w:r w:rsidRPr="000E7D19">
        <w:rPr>
          <w:lang w:val="en-US"/>
        </w:rPr>
        <w:t xml:space="preserve"> </w:t>
      </w:r>
      <w:r w:rsidRPr="006B4126">
        <w:rPr>
          <w:rStyle w:val="13"/>
          <w:lang w:val="en-US"/>
        </w:rPr>
        <w:t>dooyf@lut.cn</w:t>
      </w:r>
      <w:r w:rsidRPr="000E7D19">
        <w:rPr>
          <w:lang w:val="en-US"/>
        </w:rPr>
        <w:t xml:space="preserve"> </w:t>
      </w:r>
    </w:p>
  </w:footnote>
  <w:footnote w:id="2">
    <w:p w:rsidR="00D62481" w:rsidRPr="000E7D19" w:rsidRDefault="00D62481" w:rsidP="00D62481">
      <w:pPr>
        <w:pStyle w:val="footnotedescription"/>
        <w:rPr>
          <w:lang w:val="en-US"/>
        </w:rPr>
      </w:pPr>
      <w:r w:rsidRPr="00261891">
        <w:rPr>
          <w:rStyle w:val="footnotemark"/>
          <w:sz w:val="22"/>
        </w:rPr>
        <w:footnoteRef/>
      </w:r>
      <w:r w:rsidRPr="000E7D19">
        <w:rPr>
          <w:lang w:val="en-US"/>
        </w:rPr>
        <w:t xml:space="preserve"> </w:t>
      </w:r>
      <w:r w:rsidRPr="00261891">
        <w:rPr>
          <w:rStyle w:val="ae"/>
        </w:rPr>
        <w:t>Chen SHI, PhD Student, Institute of Earthquake Protection and Disaster Mitigation, Lanzhou University of Technology, Lanzhou, China,</w:t>
      </w:r>
      <w:r w:rsidRPr="000E7D19">
        <w:rPr>
          <w:lang w:val="en-US"/>
        </w:rPr>
        <w:t xml:space="preserve"> </w:t>
      </w:r>
      <w:r w:rsidRPr="006B4126">
        <w:rPr>
          <w:rStyle w:val="13"/>
          <w:lang w:val="en-US"/>
        </w:rPr>
        <w:t>tthhblue@163.com</w:t>
      </w:r>
      <w:r w:rsidRPr="000E7D19">
        <w:rPr>
          <w:lang w:val="en-US"/>
        </w:rPr>
        <w:t xml:space="preserve"> </w:t>
      </w:r>
    </w:p>
  </w:footnote>
  <w:footnote w:id="3">
    <w:p w:rsidR="00D62481" w:rsidRPr="000E7D19" w:rsidRDefault="00D62481" w:rsidP="00D62481">
      <w:pPr>
        <w:pStyle w:val="footnotedescription"/>
        <w:spacing w:line="252" w:lineRule="auto"/>
        <w:rPr>
          <w:lang w:val="en-US"/>
        </w:rPr>
      </w:pPr>
      <w:r w:rsidRPr="00261891">
        <w:rPr>
          <w:rStyle w:val="footnotemark"/>
          <w:sz w:val="22"/>
        </w:rPr>
        <w:footnoteRef/>
      </w:r>
      <w:r w:rsidRPr="000E7D19">
        <w:rPr>
          <w:lang w:val="en-US"/>
        </w:rPr>
        <w:t xml:space="preserve"> </w:t>
      </w:r>
      <w:r w:rsidRPr="00261891">
        <w:rPr>
          <w:rStyle w:val="ae"/>
        </w:rPr>
        <w:t>Yalong WANG, Master Student, Institute of Earthquake Protection and Disaster Mitigation, Lanzhou University of Technology, Lanzhou, China,</w:t>
      </w:r>
      <w:r w:rsidRPr="000E7D19">
        <w:rPr>
          <w:lang w:val="en-US"/>
        </w:rPr>
        <w:t xml:space="preserve"> </w:t>
      </w:r>
      <w:r w:rsidRPr="006B4126">
        <w:rPr>
          <w:rStyle w:val="13"/>
          <w:lang w:val="en-US"/>
        </w:rPr>
        <w:t>lutylwang@sohu.com</w:t>
      </w:r>
      <w:r w:rsidRPr="000E7D19">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3"/>
      <w:jc w:val="center"/>
    </w:pPr>
    <w:r w:rsidRPr="0013217D">
      <w:rPr>
        <w:rFonts w:eastAsia="Times New Roman"/>
        <w:noProof/>
        <w:snapToGrid w:val="0"/>
        <w:szCs w:val="24"/>
      </w:rPr>
      <w:drawing>
        <wp:inline distT="0" distB="0" distL="0" distR="0" wp14:anchorId="3EF0765D" wp14:editId="29F99784">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66C57"/>
    <w:multiLevelType w:val="hybridMultilevel"/>
    <w:tmpl w:val="06507D4E"/>
    <w:lvl w:ilvl="0" w:tplc="91BA1606">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79E12F6">
      <w:start w:val="1"/>
      <w:numFmt w:val="lowerLetter"/>
      <w:lvlText w:val="%2"/>
      <w:lvlJc w:val="left"/>
      <w:pPr>
        <w:ind w:left="15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C647F62">
      <w:start w:val="1"/>
      <w:numFmt w:val="lowerRoman"/>
      <w:lvlText w:val="%3"/>
      <w:lvlJc w:val="left"/>
      <w:pPr>
        <w:ind w:left="22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04089C8">
      <w:start w:val="1"/>
      <w:numFmt w:val="decimal"/>
      <w:lvlText w:val="%4"/>
      <w:lvlJc w:val="left"/>
      <w:pPr>
        <w:ind w:left="29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934CA32">
      <w:start w:val="1"/>
      <w:numFmt w:val="lowerLetter"/>
      <w:lvlText w:val="%5"/>
      <w:lvlJc w:val="left"/>
      <w:pPr>
        <w:ind w:left="36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C18F0E2">
      <w:start w:val="1"/>
      <w:numFmt w:val="lowerRoman"/>
      <w:lvlText w:val="%6"/>
      <w:lvlJc w:val="left"/>
      <w:pPr>
        <w:ind w:left="43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6B2B974">
      <w:start w:val="1"/>
      <w:numFmt w:val="decimal"/>
      <w:lvlText w:val="%7"/>
      <w:lvlJc w:val="left"/>
      <w:pPr>
        <w:ind w:left="51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05CEBCA">
      <w:start w:val="1"/>
      <w:numFmt w:val="lowerLetter"/>
      <w:lvlText w:val="%8"/>
      <w:lvlJc w:val="left"/>
      <w:pPr>
        <w:ind w:left="58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680FA3C">
      <w:start w:val="1"/>
      <w:numFmt w:val="lowerRoman"/>
      <w:lvlText w:val="%9"/>
      <w:lvlJc w:val="left"/>
      <w:pPr>
        <w:ind w:left="65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nsid w:val="4D1F747B"/>
    <w:multiLevelType w:val="multilevel"/>
    <w:tmpl w:val="275C5F0C"/>
    <w:lvl w:ilvl="0">
      <w:start w:val="1"/>
      <w:numFmt w:val="decimal"/>
      <w:pStyle w:val="TitoloAbs"/>
      <w:lvlText w:val="%1"/>
      <w:lvlJc w:val="left"/>
      <w:pPr>
        <w:ind w:left="715" w:hanging="432"/>
      </w:pPr>
    </w:lvl>
    <w:lvl w:ilvl="1">
      <w:start w:val="1"/>
      <w:numFmt w:val="decimal"/>
      <w:lvlText w:val="%1.%2"/>
      <w:lvlJc w:val="left"/>
      <w:pPr>
        <w:ind w:left="859" w:hanging="576"/>
      </w:pPr>
    </w:lvl>
    <w:lvl w:ilvl="2">
      <w:start w:val="1"/>
      <w:numFmt w:val="decimal"/>
      <w:lvlText w:val="%1.%2.%3"/>
      <w:lvlJc w:val="left"/>
      <w:pPr>
        <w:ind w:left="1003" w:hanging="720"/>
      </w:pPr>
    </w:lvl>
    <w:lvl w:ilvl="3">
      <w:start w:val="1"/>
      <w:numFmt w:val="decimal"/>
      <w:lvlText w:val="%1.%2.%3.%4"/>
      <w:lvlJc w:val="left"/>
      <w:pPr>
        <w:ind w:left="1147" w:hanging="864"/>
      </w:pPr>
    </w:lvl>
    <w:lvl w:ilvl="4">
      <w:start w:val="1"/>
      <w:numFmt w:val="decimal"/>
      <w:lvlText w:val="%1.%2.%3.%4.%5"/>
      <w:lvlJc w:val="left"/>
      <w:pPr>
        <w:ind w:left="1291" w:hanging="1008"/>
      </w:pPr>
    </w:lvl>
    <w:lvl w:ilvl="5">
      <w:start w:val="1"/>
      <w:numFmt w:val="decimal"/>
      <w:lvlText w:val="%1.%2.%3.%4.%5.%6"/>
      <w:lvlJc w:val="left"/>
      <w:pPr>
        <w:ind w:left="1435" w:hanging="1152"/>
      </w:pPr>
    </w:lvl>
    <w:lvl w:ilvl="6">
      <w:start w:val="1"/>
      <w:numFmt w:val="decimal"/>
      <w:lvlText w:val="%1.%2.%3.%4.%5.%6.%7"/>
      <w:lvlJc w:val="left"/>
      <w:pPr>
        <w:ind w:left="1579" w:hanging="1296"/>
      </w:pPr>
    </w:lvl>
    <w:lvl w:ilvl="7">
      <w:start w:val="1"/>
      <w:numFmt w:val="decimal"/>
      <w:lvlText w:val="%1.%2.%3.%4.%5.%6.%7.%8"/>
      <w:lvlJc w:val="left"/>
      <w:pPr>
        <w:ind w:left="1723" w:hanging="1440"/>
      </w:pPr>
    </w:lvl>
    <w:lvl w:ilvl="8">
      <w:start w:val="1"/>
      <w:numFmt w:val="decimal"/>
      <w:lvlText w:val="%1.%2.%3.%4.%5.%6.%7.%8.%9"/>
      <w:lvlJc w:val="left"/>
      <w:pPr>
        <w:ind w:left="1867" w:hanging="1584"/>
      </w:p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481"/>
    <w:rsid w:val="000D7B9B"/>
    <w:rsid w:val="0013217D"/>
    <w:rsid w:val="00254B4D"/>
    <w:rsid w:val="006323CD"/>
    <w:rsid w:val="006B3BBD"/>
    <w:rsid w:val="00773FD8"/>
    <w:rsid w:val="0092552E"/>
    <w:rsid w:val="009267EB"/>
    <w:rsid w:val="00BB2547"/>
    <w:rsid w:val="00C261F0"/>
    <w:rsid w:val="00C77524"/>
    <w:rsid w:val="00D62481"/>
    <w:rsid w:val="00D75F34"/>
    <w:rsid w:val="00E07649"/>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Normal Indent" w:qFormat="1"/>
    <w:lsdException w:name="footer" w:uiPriority="99"/>
    <w:lsdException w:name="caption" w:qFormat="1"/>
    <w:lsdException w:name="endnote reference" w:uiPriority="99"/>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3" w:uiPriority="99"/>
    <w:lsdException w:name="Body Text Indent 3"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3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qFormat/>
    <w:rsid w:val="00D62481"/>
    <w:pPr>
      <w:keepNext/>
      <w:widowControl w:val="0"/>
      <w:suppressAutoHyphens/>
      <w:spacing w:after="0" w:line="240" w:lineRule="auto"/>
      <w:jc w:val="both"/>
      <w:outlineLvl w:val="0"/>
    </w:pPr>
    <w:rPr>
      <w:rFonts w:eastAsia="Calibri"/>
      <w:b/>
      <w:caps/>
      <w:snapToGrid w:val="0"/>
      <w:szCs w:val="24"/>
      <w:lang w:val="en-US" w:eastAsia="en-US" w:bidi="en-US"/>
    </w:rPr>
  </w:style>
  <w:style w:type="paragraph" w:styleId="2">
    <w:name w:val="heading 2"/>
    <w:basedOn w:val="a"/>
    <w:next w:val="a"/>
    <w:link w:val="20"/>
    <w:uiPriority w:val="9"/>
    <w:qFormat/>
    <w:rsid w:val="00D62481"/>
    <w:pPr>
      <w:keepNext/>
      <w:widowControl w:val="0"/>
      <w:tabs>
        <w:tab w:val="left" w:pos="-1440"/>
        <w:tab w:val="center" w:pos="4680"/>
      </w:tabs>
      <w:suppressAutoHyphens/>
      <w:spacing w:after="0" w:line="240" w:lineRule="auto"/>
      <w:jc w:val="both"/>
      <w:outlineLvl w:val="1"/>
    </w:pPr>
    <w:rPr>
      <w:rFonts w:eastAsia="Times New Roman"/>
      <w:b/>
      <w:i/>
      <w:snapToGrid w:val="0"/>
      <w:szCs w:val="24"/>
      <w:lang w:val="en-US" w:eastAsia="en-US"/>
    </w:rPr>
  </w:style>
  <w:style w:type="paragraph" w:styleId="3">
    <w:name w:val="heading 3"/>
    <w:aliases w:val="heading 3"/>
    <w:basedOn w:val="a"/>
    <w:next w:val="a"/>
    <w:link w:val="30"/>
    <w:qFormat/>
    <w:rsid w:val="00D62481"/>
    <w:pPr>
      <w:keepNext/>
      <w:widowControl w:val="0"/>
      <w:tabs>
        <w:tab w:val="center" w:pos="4680"/>
      </w:tabs>
      <w:suppressAutoHyphens/>
      <w:spacing w:after="0" w:line="240" w:lineRule="auto"/>
      <w:jc w:val="both"/>
      <w:outlineLvl w:val="2"/>
    </w:pPr>
    <w:rPr>
      <w:rFonts w:eastAsia="Times New Roman"/>
      <w:i/>
      <w:snapToGrid w:val="0"/>
      <w:szCs w:val="24"/>
      <w:lang w:val="en-US" w:eastAsia="en-US"/>
    </w:rPr>
  </w:style>
  <w:style w:type="paragraph" w:styleId="4">
    <w:name w:val="heading 4"/>
    <w:aliases w:val="Not to be used,heading 4"/>
    <w:basedOn w:val="a"/>
    <w:link w:val="40"/>
    <w:qFormat/>
    <w:rsid w:val="00D62481"/>
    <w:pPr>
      <w:widowControl w:val="0"/>
      <w:spacing w:before="128" w:after="0"/>
      <w:ind w:left="864" w:hanging="864"/>
      <w:jc w:val="both"/>
      <w:outlineLvl w:val="3"/>
    </w:pPr>
    <w:rPr>
      <w:rFonts w:eastAsia="Times New Roman"/>
      <w:b/>
      <w:bCs/>
      <w:i/>
      <w:snapToGrid w:val="0"/>
      <w:szCs w:val="20"/>
      <w:lang w:val="en-US" w:eastAsia="en-US"/>
    </w:rPr>
  </w:style>
  <w:style w:type="paragraph" w:styleId="5">
    <w:name w:val="heading 5"/>
    <w:basedOn w:val="a"/>
    <w:next w:val="a"/>
    <w:link w:val="50"/>
    <w:qFormat/>
    <w:rsid w:val="00D62481"/>
    <w:pPr>
      <w:widowControl w:val="0"/>
      <w:spacing w:before="240" w:after="60"/>
      <w:ind w:left="1008" w:hanging="1008"/>
      <w:jc w:val="both"/>
      <w:outlineLvl w:val="4"/>
    </w:pPr>
    <w:rPr>
      <w:rFonts w:eastAsia="Times New Roman"/>
      <w:bCs/>
      <w:snapToGrid w:val="0"/>
      <w:szCs w:val="24"/>
      <w:lang w:val="tr-TR" w:eastAsia="en-US"/>
    </w:rPr>
  </w:style>
  <w:style w:type="paragraph" w:styleId="6">
    <w:name w:val="heading 6"/>
    <w:basedOn w:val="a"/>
    <w:next w:val="a"/>
    <w:link w:val="60"/>
    <w:qFormat/>
    <w:rsid w:val="00D62481"/>
    <w:pPr>
      <w:widowControl w:val="0"/>
      <w:spacing w:before="240" w:after="60"/>
      <w:ind w:left="1152" w:hanging="1152"/>
      <w:jc w:val="both"/>
      <w:outlineLvl w:val="5"/>
    </w:pPr>
    <w:rPr>
      <w:rFonts w:eastAsia="Times New Roman"/>
      <w:bCs/>
      <w:i/>
      <w:iCs/>
      <w:snapToGrid w:val="0"/>
      <w:szCs w:val="24"/>
      <w:lang w:val="tr-TR" w:eastAsia="en-US"/>
    </w:rPr>
  </w:style>
  <w:style w:type="paragraph" w:styleId="7">
    <w:name w:val="heading 7"/>
    <w:basedOn w:val="a"/>
    <w:next w:val="a"/>
    <w:link w:val="70"/>
    <w:qFormat/>
    <w:rsid w:val="00D62481"/>
    <w:pPr>
      <w:widowControl w:val="0"/>
      <w:spacing w:before="240" w:after="60"/>
      <w:ind w:left="1296" w:hanging="1296"/>
      <w:jc w:val="both"/>
      <w:outlineLvl w:val="6"/>
    </w:pPr>
    <w:rPr>
      <w:rFonts w:ascii="Arial" w:eastAsia="Times New Roman" w:hAnsi="Arial" w:cs="Arial"/>
      <w:bCs/>
      <w:snapToGrid w:val="0"/>
      <w:szCs w:val="24"/>
      <w:lang w:val="tr-TR" w:eastAsia="en-US"/>
    </w:rPr>
  </w:style>
  <w:style w:type="paragraph" w:styleId="8">
    <w:name w:val="heading 8"/>
    <w:basedOn w:val="a"/>
    <w:next w:val="a"/>
    <w:link w:val="80"/>
    <w:qFormat/>
    <w:rsid w:val="00D62481"/>
    <w:pPr>
      <w:widowControl w:val="0"/>
      <w:spacing w:before="240" w:after="60"/>
      <w:ind w:left="1440" w:hanging="1440"/>
      <w:jc w:val="both"/>
      <w:outlineLvl w:val="7"/>
    </w:pPr>
    <w:rPr>
      <w:rFonts w:ascii="Arial" w:eastAsia="Times New Roman" w:hAnsi="Arial" w:cs="Arial"/>
      <w:bCs/>
      <w:i/>
      <w:iCs/>
      <w:snapToGrid w:val="0"/>
      <w:szCs w:val="24"/>
      <w:lang w:val="tr-TR" w:eastAsia="en-US"/>
    </w:rPr>
  </w:style>
  <w:style w:type="paragraph" w:styleId="9">
    <w:name w:val="heading 9"/>
    <w:basedOn w:val="a"/>
    <w:next w:val="a"/>
    <w:link w:val="90"/>
    <w:qFormat/>
    <w:rsid w:val="00D62481"/>
    <w:pPr>
      <w:widowControl w:val="0"/>
      <w:spacing w:before="240" w:after="60"/>
      <w:ind w:left="1584" w:hanging="1584"/>
      <w:jc w:val="both"/>
      <w:outlineLvl w:val="8"/>
    </w:pPr>
    <w:rPr>
      <w:rFonts w:ascii="Arial" w:eastAsia="Times New Roman" w:hAnsi="Arial" w:cs="Arial"/>
      <w:b/>
      <w:i/>
      <w:iCs/>
      <w:snapToGrid w:val="0"/>
      <w:sz w:val="18"/>
      <w:szCs w:val="18"/>
      <w:lang w:val="tr-TR"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rsid w:val="0013217D"/>
    <w:rPr>
      <w:rFonts w:ascii="Tahoma" w:hAnsi="Tahoma" w:cs="Tahoma"/>
      <w:sz w:val="16"/>
      <w:szCs w:val="16"/>
    </w:rPr>
  </w:style>
  <w:style w:type="character" w:customStyle="1" w:styleId="10">
    <w:name w:val="Заголовок 1 Знак"/>
    <w:basedOn w:val="a0"/>
    <w:link w:val="1"/>
    <w:rsid w:val="00D62481"/>
    <w:rPr>
      <w:rFonts w:eastAsia="Calibri"/>
      <w:b/>
      <w:caps/>
      <w:snapToGrid w:val="0"/>
      <w:szCs w:val="24"/>
      <w:lang w:val="en-US" w:eastAsia="en-US" w:bidi="en-US"/>
    </w:rPr>
  </w:style>
  <w:style w:type="character" w:customStyle="1" w:styleId="20">
    <w:name w:val="Заголовок 2 Знак"/>
    <w:basedOn w:val="a0"/>
    <w:link w:val="2"/>
    <w:uiPriority w:val="9"/>
    <w:rsid w:val="00D62481"/>
    <w:rPr>
      <w:rFonts w:eastAsia="Times New Roman"/>
      <w:b/>
      <w:i/>
      <w:snapToGrid w:val="0"/>
      <w:szCs w:val="24"/>
      <w:lang w:val="en-US" w:eastAsia="en-US"/>
    </w:rPr>
  </w:style>
  <w:style w:type="character" w:customStyle="1" w:styleId="30">
    <w:name w:val="Заголовок 3 Знак"/>
    <w:aliases w:val="heading 3 Знак"/>
    <w:basedOn w:val="a0"/>
    <w:link w:val="3"/>
    <w:rsid w:val="00D62481"/>
    <w:rPr>
      <w:rFonts w:eastAsia="Times New Roman"/>
      <w:i/>
      <w:snapToGrid w:val="0"/>
      <w:szCs w:val="24"/>
      <w:lang w:val="en-US" w:eastAsia="en-US"/>
    </w:rPr>
  </w:style>
  <w:style w:type="character" w:customStyle="1" w:styleId="40">
    <w:name w:val="Заголовок 4 Знак"/>
    <w:aliases w:val="Not to be used Знак,heading 4 Знак"/>
    <w:basedOn w:val="a0"/>
    <w:link w:val="4"/>
    <w:rsid w:val="00D62481"/>
    <w:rPr>
      <w:rFonts w:eastAsia="Times New Roman"/>
      <w:b/>
      <w:bCs/>
      <w:i/>
      <w:snapToGrid w:val="0"/>
      <w:szCs w:val="20"/>
      <w:lang w:val="en-US" w:eastAsia="en-US"/>
    </w:rPr>
  </w:style>
  <w:style w:type="character" w:customStyle="1" w:styleId="50">
    <w:name w:val="Заголовок 5 Знак"/>
    <w:basedOn w:val="a0"/>
    <w:link w:val="5"/>
    <w:rsid w:val="00D62481"/>
    <w:rPr>
      <w:rFonts w:eastAsia="Times New Roman"/>
      <w:bCs/>
      <w:snapToGrid w:val="0"/>
      <w:szCs w:val="24"/>
      <w:lang w:val="tr-TR" w:eastAsia="en-US"/>
    </w:rPr>
  </w:style>
  <w:style w:type="character" w:customStyle="1" w:styleId="60">
    <w:name w:val="Заголовок 6 Знак"/>
    <w:basedOn w:val="a0"/>
    <w:link w:val="6"/>
    <w:rsid w:val="00D62481"/>
    <w:rPr>
      <w:rFonts w:eastAsia="Times New Roman"/>
      <w:bCs/>
      <w:i/>
      <w:iCs/>
      <w:snapToGrid w:val="0"/>
      <w:szCs w:val="24"/>
      <w:lang w:val="tr-TR" w:eastAsia="en-US"/>
    </w:rPr>
  </w:style>
  <w:style w:type="character" w:customStyle="1" w:styleId="70">
    <w:name w:val="Заголовок 7 Знак"/>
    <w:basedOn w:val="a0"/>
    <w:link w:val="7"/>
    <w:rsid w:val="00D62481"/>
    <w:rPr>
      <w:rFonts w:ascii="Arial" w:eastAsia="Times New Roman" w:hAnsi="Arial" w:cs="Arial"/>
      <w:bCs/>
      <w:snapToGrid w:val="0"/>
      <w:szCs w:val="24"/>
      <w:lang w:val="tr-TR" w:eastAsia="en-US"/>
    </w:rPr>
  </w:style>
  <w:style w:type="character" w:customStyle="1" w:styleId="80">
    <w:name w:val="Заголовок 8 Знак"/>
    <w:basedOn w:val="a0"/>
    <w:link w:val="8"/>
    <w:rsid w:val="00D62481"/>
    <w:rPr>
      <w:rFonts w:ascii="Arial" w:eastAsia="Times New Roman" w:hAnsi="Arial" w:cs="Arial"/>
      <w:bCs/>
      <w:i/>
      <w:iCs/>
      <w:snapToGrid w:val="0"/>
      <w:szCs w:val="24"/>
      <w:lang w:val="tr-TR" w:eastAsia="en-US"/>
    </w:rPr>
  </w:style>
  <w:style w:type="character" w:customStyle="1" w:styleId="90">
    <w:name w:val="Заголовок 9 Знак"/>
    <w:basedOn w:val="a0"/>
    <w:link w:val="9"/>
    <w:rsid w:val="00D62481"/>
    <w:rPr>
      <w:rFonts w:ascii="Arial" w:eastAsia="Times New Roman" w:hAnsi="Arial" w:cs="Arial"/>
      <w:b/>
      <w:i/>
      <w:iCs/>
      <w:snapToGrid w:val="0"/>
      <w:sz w:val="18"/>
      <w:szCs w:val="18"/>
      <w:lang w:val="tr-TR" w:eastAsia="en-US"/>
    </w:rPr>
  </w:style>
  <w:style w:type="numbering" w:customStyle="1" w:styleId="11">
    <w:name w:val="Нет списка1"/>
    <w:next w:val="a2"/>
    <w:uiPriority w:val="99"/>
    <w:semiHidden/>
    <w:unhideWhenUsed/>
    <w:rsid w:val="00D62481"/>
  </w:style>
  <w:style w:type="paragraph" w:customStyle="1" w:styleId="Papertitle">
    <w:name w:val="Paper title"/>
    <w:basedOn w:val="a9"/>
    <w:qFormat/>
    <w:rsid w:val="00D62481"/>
    <w:pPr>
      <w:widowControl w:val="0"/>
      <w:pBdr>
        <w:bottom w:val="none" w:sz="0" w:space="0" w:color="auto"/>
      </w:pBdr>
      <w:spacing w:after="0"/>
      <w:contextualSpacing w:val="0"/>
      <w:jc w:val="center"/>
      <w:outlineLvl w:val="0"/>
    </w:pPr>
    <w:rPr>
      <w:rFonts w:ascii="Times New Roman" w:eastAsia="Times New Roman" w:hAnsi="Times New Roman" w:cs="Times New Roman"/>
      <w:b/>
      <w:caps/>
      <w:snapToGrid w:val="0"/>
      <w:color w:val="auto"/>
      <w:spacing w:val="0"/>
      <w:kern w:val="0"/>
      <w:sz w:val="28"/>
      <w:szCs w:val="24"/>
      <w:lang w:val="en-US" w:eastAsia="en-US"/>
    </w:rPr>
  </w:style>
  <w:style w:type="paragraph" w:customStyle="1" w:styleId="12">
    <w:name w:val="本文２1"/>
    <w:basedOn w:val="a"/>
    <w:next w:val="a"/>
    <w:link w:val="aa"/>
    <w:uiPriority w:val="10"/>
    <w:qFormat/>
    <w:rsid w:val="00D62481"/>
    <w:pPr>
      <w:widowControl w:val="0"/>
      <w:pBdr>
        <w:bottom w:val="single" w:sz="8" w:space="4" w:color="5B9BD5"/>
      </w:pBdr>
      <w:spacing w:after="300" w:line="240" w:lineRule="auto"/>
      <w:contextualSpacing/>
      <w:jc w:val="both"/>
    </w:pPr>
    <w:rPr>
      <w:rFonts w:ascii="Calibri Light" w:eastAsia="Times New Roman" w:hAnsi="Calibri Light"/>
      <w:snapToGrid w:val="0"/>
      <w:color w:val="323E4F"/>
      <w:spacing w:val="5"/>
      <w:kern w:val="28"/>
      <w:sz w:val="52"/>
      <w:szCs w:val="52"/>
      <w:lang w:val="en-US"/>
    </w:rPr>
  </w:style>
  <w:style w:type="character" w:customStyle="1" w:styleId="aa">
    <w:name w:val="Название Знак"/>
    <w:aliases w:val="本文２ Знак1"/>
    <w:basedOn w:val="a0"/>
    <w:link w:val="12"/>
    <w:uiPriority w:val="10"/>
    <w:rsid w:val="00D62481"/>
    <w:rPr>
      <w:rFonts w:ascii="Calibri Light" w:eastAsia="Times New Roman" w:hAnsi="Calibri Light" w:cs="Times New Roman"/>
      <w:snapToGrid w:val="0"/>
      <w:color w:val="323E4F"/>
      <w:spacing w:val="5"/>
      <w:kern w:val="28"/>
      <w:sz w:val="52"/>
      <w:szCs w:val="52"/>
      <w:lang w:val="en-US"/>
    </w:rPr>
  </w:style>
  <w:style w:type="paragraph" w:styleId="ab">
    <w:name w:val="endnote text"/>
    <w:basedOn w:val="a"/>
    <w:link w:val="ac"/>
    <w:semiHidden/>
    <w:rsid w:val="00D62481"/>
    <w:pPr>
      <w:widowControl w:val="0"/>
      <w:spacing w:after="0" w:line="240" w:lineRule="auto"/>
      <w:ind w:left="720" w:hanging="720"/>
      <w:jc w:val="both"/>
    </w:pPr>
    <w:rPr>
      <w:rFonts w:eastAsia="Times New Roman"/>
      <w:snapToGrid w:val="0"/>
      <w:szCs w:val="24"/>
      <w:lang w:val="en-US" w:eastAsia="en-US"/>
    </w:rPr>
  </w:style>
  <w:style w:type="character" w:customStyle="1" w:styleId="ac">
    <w:name w:val="Текст концевой сноски Знак"/>
    <w:basedOn w:val="a0"/>
    <w:link w:val="ab"/>
    <w:semiHidden/>
    <w:rsid w:val="00D62481"/>
    <w:rPr>
      <w:rFonts w:eastAsia="Times New Roman"/>
      <w:snapToGrid w:val="0"/>
      <w:szCs w:val="24"/>
      <w:lang w:val="en-US" w:eastAsia="en-US"/>
    </w:rPr>
  </w:style>
  <w:style w:type="paragraph" w:styleId="ad">
    <w:name w:val="footnote text"/>
    <w:basedOn w:val="a"/>
    <w:link w:val="ae"/>
    <w:rsid w:val="00D62481"/>
    <w:pPr>
      <w:widowControl w:val="0"/>
      <w:spacing w:after="0" w:line="240" w:lineRule="auto"/>
      <w:jc w:val="both"/>
    </w:pPr>
    <w:rPr>
      <w:rFonts w:eastAsia="Times New Roman"/>
      <w:sz w:val="20"/>
      <w:szCs w:val="24"/>
      <w:lang w:val="en-US" w:eastAsia="en-US"/>
    </w:rPr>
  </w:style>
  <w:style w:type="character" w:customStyle="1" w:styleId="ae">
    <w:name w:val="Текст сноски Знак"/>
    <w:basedOn w:val="a0"/>
    <w:link w:val="ad"/>
    <w:rsid w:val="00D62481"/>
    <w:rPr>
      <w:rFonts w:eastAsia="Times New Roman"/>
      <w:sz w:val="20"/>
      <w:szCs w:val="24"/>
      <w:lang w:val="en-US" w:eastAsia="en-US"/>
    </w:rPr>
  </w:style>
  <w:style w:type="character" w:styleId="af">
    <w:name w:val="footnote reference"/>
    <w:basedOn w:val="a0"/>
    <w:semiHidden/>
    <w:rsid w:val="00D62481"/>
    <w:rPr>
      <w:rFonts w:ascii="Times New Roman" w:hAnsi="Times New Roman"/>
      <w:sz w:val="22"/>
      <w:vertAlign w:val="superscript"/>
    </w:rPr>
  </w:style>
  <w:style w:type="paragraph" w:styleId="af0">
    <w:name w:val="caption"/>
    <w:basedOn w:val="a"/>
    <w:next w:val="a"/>
    <w:link w:val="af1"/>
    <w:qFormat/>
    <w:rsid w:val="00D62481"/>
    <w:pPr>
      <w:widowControl w:val="0"/>
      <w:spacing w:after="0" w:line="240" w:lineRule="auto"/>
      <w:jc w:val="center"/>
    </w:pPr>
    <w:rPr>
      <w:rFonts w:eastAsia="Times New Roman"/>
      <w:snapToGrid w:val="0"/>
      <w:sz w:val="20"/>
      <w:szCs w:val="24"/>
      <w:lang w:val="en-US" w:eastAsia="en-US"/>
    </w:rPr>
  </w:style>
  <w:style w:type="character" w:customStyle="1" w:styleId="13">
    <w:name w:val="Гиперссылка1"/>
    <w:basedOn w:val="a0"/>
    <w:rsid w:val="00D62481"/>
    <w:rPr>
      <w:rFonts w:ascii="Times New Roman" w:hAnsi="Times New Roman"/>
      <w:color w:val="0000FF"/>
      <w:sz w:val="20"/>
      <w:u w:val="single"/>
    </w:rPr>
  </w:style>
  <w:style w:type="paragraph" w:customStyle="1" w:styleId="Abstractheading">
    <w:name w:val="Abstract heading"/>
    <w:basedOn w:val="a"/>
    <w:qFormat/>
    <w:rsid w:val="00D62481"/>
    <w:pPr>
      <w:widowControl w:val="0"/>
      <w:spacing w:after="0" w:line="240" w:lineRule="auto"/>
      <w:jc w:val="center"/>
      <w:outlineLvl w:val="0"/>
    </w:pPr>
    <w:rPr>
      <w:rFonts w:eastAsia="Times New Roman"/>
      <w:b/>
      <w:caps/>
      <w:snapToGrid w:val="0"/>
      <w:kern w:val="28"/>
      <w:szCs w:val="24"/>
      <w:lang w:val="en-US" w:eastAsia="en-US"/>
    </w:rPr>
  </w:style>
  <w:style w:type="paragraph" w:customStyle="1" w:styleId="Authornames">
    <w:name w:val="Author names"/>
    <w:basedOn w:val="a"/>
    <w:qFormat/>
    <w:rsid w:val="00D62481"/>
    <w:pPr>
      <w:widowControl w:val="0"/>
      <w:tabs>
        <w:tab w:val="left" w:pos="0"/>
      </w:tabs>
      <w:suppressAutoHyphens/>
      <w:spacing w:after="0" w:line="240" w:lineRule="auto"/>
      <w:jc w:val="center"/>
    </w:pPr>
    <w:rPr>
      <w:rFonts w:eastAsia="Times New Roman"/>
      <w:szCs w:val="24"/>
      <w:lang w:val="en-US" w:eastAsia="en-US"/>
    </w:rPr>
  </w:style>
  <w:style w:type="paragraph" w:customStyle="1" w:styleId="Abstracttext">
    <w:name w:val="Abstract text"/>
    <w:basedOn w:val="a"/>
    <w:qFormat/>
    <w:rsid w:val="00D62481"/>
    <w:pPr>
      <w:widowControl w:val="0"/>
      <w:suppressAutoHyphens/>
      <w:spacing w:after="0" w:line="240" w:lineRule="auto"/>
      <w:jc w:val="both"/>
    </w:pPr>
    <w:rPr>
      <w:rFonts w:eastAsia="Times New Roman"/>
      <w:sz w:val="20"/>
      <w:szCs w:val="24"/>
      <w:lang w:val="en-US" w:eastAsia="en-US"/>
    </w:rPr>
  </w:style>
  <w:style w:type="character" w:customStyle="1" w:styleId="ReferencesChar">
    <w:name w:val="References Char"/>
    <w:link w:val="References"/>
    <w:locked/>
    <w:rsid w:val="00D62481"/>
    <w:rPr>
      <w:rFonts w:cs="Calibri"/>
      <w:sz w:val="20"/>
    </w:rPr>
  </w:style>
  <w:style w:type="paragraph" w:customStyle="1" w:styleId="References">
    <w:name w:val="References"/>
    <w:basedOn w:val="a"/>
    <w:link w:val="ReferencesChar"/>
    <w:qFormat/>
    <w:rsid w:val="00D62481"/>
    <w:pPr>
      <w:widowControl w:val="0"/>
      <w:tabs>
        <w:tab w:val="left" w:pos="360"/>
      </w:tabs>
      <w:autoSpaceDE w:val="0"/>
      <w:autoSpaceDN w:val="0"/>
      <w:spacing w:after="120" w:line="240" w:lineRule="auto"/>
      <w:jc w:val="both"/>
    </w:pPr>
    <w:rPr>
      <w:rFonts w:cs="Calibri"/>
      <w:sz w:val="20"/>
    </w:rPr>
  </w:style>
  <w:style w:type="paragraph" w:styleId="af2">
    <w:name w:val="Body Text"/>
    <w:basedOn w:val="a"/>
    <w:link w:val="af3"/>
    <w:qFormat/>
    <w:rsid w:val="00D62481"/>
    <w:pPr>
      <w:widowControl w:val="0"/>
      <w:spacing w:before="120" w:after="0"/>
      <w:ind w:left="101" w:firstLine="454"/>
      <w:jc w:val="both"/>
    </w:pPr>
    <w:rPr>
      <w:rFonts w:eastAsia="Times New Roman"/>
      <w:snapToGrid w:val="0"/>
      <w:szCs w:val="20"/>
      <w:lang w:val="en-US" w:eastAsia="en-US"/>
    </w:rPr>
  </w:style>
  <w:style w:type="character" w:customStyle="1" w:styleId="af3">
    <w:name w:val="Основной текст Знак"/>
    <w:basedOn w:val="a0"/>
    <w:link w:val="af2"/>
    <w:rsid w:val="00D62481"/>
    <w:rPr>
      <w:rFonts w:eastAsia="Times New Roman"/>
      <w:snapToGrid w:val="0"/>
      <w:szCs w:val="20"/>
      <w:lang w:val="en-US" w:eastAsia="en-US"/>
    </w:rPr>
  </w:style>
  <w:style w:type="character" w:styleId="af4">
    <w:name w:val="page number"/>
    <w:rsid w:val="00D62481"/>
    <w:rPr>
      <w:rFonts w:ascii="Times New Roman" w:hAnsi="Times New Roman"/>
      <w:sz w:val="16"/>
    </w:rPr>
  </w:style>
  <w:style w:type="paragraph" w:styleId="af5">
    <w:name w:val="Revision"/>
    <w:hidden/>
    <w:uiPriority w:val="99"/>
    <w:semiHidden/>
    <w:rsid w:val="00D62481"/>
    <w:pPr>
      <w:spacing w:after="0" w:line="240" w:lineRule="auto"/>
    </w:pPr>
    <w:rPr>
      <w:rFonts w:ascii="Calibri" w:eastAsia="Times New Roman" w:hAnsi="Calibri"/>
      <w:sz w:val="24"/>
      <w:szCs w:val="20"/>
      <w:lang w:val="es-CL" w:eastAsia="pt-BR"/>
    </w:rPr>
  </w:style>
  <w:style w:type="character" w:customStyle="1" w:styleId="21">
    <w:name w:val="Гиперссылка2"/>
    <w:basedOn w:val="a0"/>
    <w:rsid w:val="00D62481"/>
    <w:rPr>
      <w:rFonts w:ascii="Times New Roman" w:hAnsi="Times New Roman"/>
      <w:color w:val="0563C1"/>
      <w:sz w:val="22"/>
      <w:u w:val="single"/>
    </w:rPr>
  </w:style>
  <w:style w:type="character" w:styleId="af6">
    <w:name w:val="endnote reference"/>
    <w:basedOn w:val="a0"/>
    <w:uiPriority w:val="99"/>
    <w:semiHidden/>
    <w:unhideWhenUsed/>
    <w:rsid w:val="00D62481"/>
    <w:rPr>
      <w:vertAlign w:val="superscript"/>
    </w:rPr>
  </w:style>
  <w:style w:type="paragraph" w:customStyle="1" w:styleId="footnotedescription">
    <w:name w:val="footnote description"/>
    <w:next w:val="a"/>
    <w:link w:val="footnotedescriptionChar"/>
    <w:hidden/>
    <w:rsid w:val="00D62481"/>
    <w:pPr>
      <w:spacing w:after="0" w:line="216" w:lineRule="auto"/>
      <w:ind w:left="65" w:right="440" w:hanging="65"/>
    </w:pPr>
    <w:rPr>
      <w:rFonts w:eastAsia="Times New Roman"/>
      <w:color w:val="000000"/>
      <w:sz w:val="20"/>
    </w:rPr>
  </w:style>
  <w:style w:type="character" w:customStyle="1" w:styleId="footnotedescriptionChar">
    <w:name w:val="footnote description Char"/>
    <w:link w:val="footnotedescription"/>
    <w:rsid w:val="00D62481"/>
    <w:rPr>
      <w:rFonts w:eastAsia="Times New Roman"/>
      <w:color w:val="000000"/>
      <w:sz w:val="20"/>
    </w:rPr>
  </w:style>
  <w:style w:type="character" w:customStyle="1" w:styleId="footnotemark">
    <w:name w:val="footnote mark"/>
    <w:hidden/>
    <w:rsid w:val="00D62481"/>
    <w:rPr>
      <w:rFonts w:ascii="Times New Roman" w:eastAsia="Times New Roman" w:hAnsi="Times New Roman" w:cs="Times New Roman"/>
      <w:color w:val="000000"/>
      <w:sz w:val="20"/>
      <w:vertAlign w:val="superscript"/>
    </w:rPr>
  </w:style>
  <w:style w:type="character" w:customStyle="1" w:styleId="af1">
    <w:name w:val="Название объекта Знак"/>
    <w:basedOn w:val="a0"/>
    <w:link w:val="af0"/>
    <w:rsid w:val="00D62481"/>
    <w:rPr>
      <w:rFonts w:eastAsia="Times New Roman"/>
      <w:snapToGrid w:val="0"/>
      <w:sz w:val="20"/>
      <w:szCs w:val="24"/>
      <w:lang w:val="en-US" w:eastAsia="en-US"/>
    </w:rPr>
  </w:style>
  <w:style w:type="paragraph" w:customStyle="1" w:styleId="af7">
    <w:name w:val="Литература"/>
    <w:basedOn w:val="a"/>
    <w:link w:val="af8"/>
    <w:qFormat/>
    <w:rsid w:val="00D62481"/>
    <w:pPr>
      <w:widowControl w:val="0"/>
      <w:spacing w:after="120" w:line="240" w:lineRule="auto"/>
      <w:jc w:val="both"/>
    </w:pPr>
    <w:rPr>
      <w:rFonts w:eastAsia="Calibri"/>
      <w:snapToGrid w:val="0"/>
      <w:color w:val="000000"/>
      <w:sz w:val="20"/>
      <w:szCs w:val="20"/>
      <w:lang w:val="en-US" w:eastAsia="en-US" w:bidi="en-US"/>
    </w:rPr>
  </w:style>
  <w:style w:type="paragraph" w:styleId="af9">
    <w:name w:val="List Paragraph"/>
    <w:basedOn w:val="a"/>
    <w:uiPriority w:val="34"/>
    <w:qFormat/>
    <w:rsid w:val="00D62481"/>
    <w:pPr>
      <w:widowControl w:val="0"/>
      <w:spacing w:after="0" w:line="240" w:lineRule="auto"/>
      <w:ind w:left="720"/>
      <w:contextualSpacing/>
      <w:jc w:val="both"/>
    </w:pPr>
    <w:rPr>
      <w:rFonts w:eastAsia="Times New Roman"/>
      <w:snapToGrid w:val="0"/>
      <w:szCs w:val="24"/>
      <w:lang w:val="en-US" w:eastAsia="en-US"/>
    </w:rPr>
  </w:style>
  <w:style w:type="character" w:customStyle="1" w:styleId="af8">
    <w:name w:val="Литература Знак"/>
    <w:basedOn w:val="a0"/>
    <w:link w:val="af7"/>
    <w:rsid w:val="00D62481"/>
    <w:rPr>
      <w:rFonts w:eastAsia="Calibri"/>
      <w:snapToGrid w:val="0"/>
      <w:color w:val="000000"/>
      <w:sz w:val="20"/>
      <w:szCs w:val="20"/>
      <w:lang w:val="en-US" w:eastAsia="en-US" w:bidi="en-US"/>
    </w:rPr>
  </w:style>
  <w:style w:type="table" w:styleId="afa">
    <w:name w:val="Table Grid"/>
    <w:basedOn w:val="a1"/>
    <w:uiPriority w:val="39"/>
    <w:rsid w:val="00D62481"/>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D62481"/>
    <w:pPr>
      <w:spacing w:after="0" w:line="240" w:lineRule="auto"/>
    </w:pPr>
    <w:rPr>
      <w:rFonts w:ascii="Calibri" w:hAnsi="Calibri"/>
    </w:rPr>
    <w:tblPr>
      <w:tblCellMar>
        <w:top w:w="0" w:type="dxa"/>
        <w:left w:w="0" w:type="dxa"/>
        <w:bottom w:w="0" w:type="dxa"/>
        <w:right w:w="0" w:type="dxa"/>
      </w:tblCellMar>
    </w:tblPr>
  </w:style>
  <w:style w:type="table" w:customStyle="1" w:styleId="210">
    <w:name w:val="Таблица простая 21"/>
    <w:basedOn w:val="a1"/>
    <w:next w:val="a1"/>
    <w:uiPriority w:val="42"/>
    <w:rsid w:val="00D62481"/>
    <w:pPr>
      <w:spacing w:after="0" w:line="240" w:lineRule="auto"/>
    </w:pPr>
    <w:rPr>
      <w:rFonts w:ascii="Calibri" w:eastAsia="Calibri" w:hAnsi="Calibri"/>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afb">
    <w:name w:val="Placeholder Text"/>
    <w:basedOn w:val="a0"/>
    <w:uiPriority w:val="99"/>
    <w:semiHidden/>
    <w:rsid w:val="00D62481"/>
    <w:rPr>
      <w:color w:val="808080"/>
    </w:rPr>
  </w:style>
  <w:style w:type="numbering" w:customStyle="1" w:styleId="110">
    <w:name w:val="Нет списка11"/>
    <w:next w:val="a2"/>
    <w:uiPriority w:val="99"/>
    <w:semiHidden/>
    <w:unhideWhenUsed/>
    <w:rsid w:val="00D62481"/>
  </w:style>
  <w:style w:type="paragraph" w:styleId="afc">
    <w:name w:val="toa heading"/>
    <w:basedOn w:val="a"/>
    <w:next w:val="a"/>
    <w:semiHidden/>
    <w:rsid w:val="00D62481"/>
    <w:pPr>
      <w:widowControl w:val="0"/>
      <w:tabs>
        <w:tab w:val="right" w:pos="9360"/>
      </w:tabs>
      <w:suppressAutoHyphens/>
      <w:spacing w:after="0" w:line="240" w:lineRule="auto"/>
      <w:jc w:val="both"/>
    </w:pPr>
    <w:rPr>
      <w:rFonts w:eastAsia="Times New Roman"/>
      <w:snapToGrid w:val="0"/>
      <w:szCs w:val="24"/>
      <w:lang w:val="en-US" w:eastAsia="en-US"/>
    </w:rPr>
  </w:style>
  <w:style w:type="paragraph" w:styleId="22">
    <w:name w:val="Body Text 2"/>
    <w:basedOn w:val="a"/>
    <w:link w:val="23"/>
    <w:semiHidden/>
    <w:rsid w:val="00D62481"/>
    <w:pPr>
      <w:widowControl w:val="0"/>
      <w:tabs>
        <w:tab w:val="left" w:pos="0"/>
      </w:tabs>
      <w:suppressAutoHyphens/>
      <w:spacing w:after="0" w:line="240" w:lineRule="auto"/>
      <w:jc w:val="both"/>
    </w:pPr>
    <w:rPr>
      <w:rFonts w:eastAsia="Times New Roman"/>
      <w:snapToGrid w:val="0"/>
      <w:szCs w:val="24"/>
      <w:lang w:val="en-US" w:eastAsia="en-US"/>
    </w:rPr>
  </w:style>
  <w:style w:type="character" w:customStyle="1" w:styleId="23">
    <w:name w:val="Основной текст 2 Знак"/>
    <w:basedOn w:val="a0"/>
    <w:link w:val="22"/>
    <w:semiHidden/>
    <w:rsid w:val="00D62481"/>
    <w:rPr>
      <w:rFonts w:eastAsia="Times New Roman"/>
      <w:snapToGrid w:val="0"/>
      <w:szCs w:val="24"/>
      <w:lang w:val="en-US" w:eastAsia="en-US"/>
    </w:rPr>
  </w:style>
  <w:style w:type="paragraph" w:customStyle="1" w:styleId="14">
    <w:name w:val="Заголовок1"/>
    <w:basedOn w:val="a"/>
    <w:next w:val="a"/>
    <w:link w:val="afd"/>
    <w:uiPriority w:val="10"/>
    <w:qFormat/>
    <w:rsid w:val="00D62481"/>
    <w:pPr>
      <w:widowControl w:val="0"/>
      <w:pBdr>
        <w:bottom w:val="single" w:sz="8" w:space="4" w:color="4F81BD"/>
      </w:pBdr>
      <w:spacing w:after="300" w:line="240" w:lineRule="auto"/>
      <w:contextualSpacing/>
      <w:jc w:val="both"/>
    </w:pPr>
    <w:rPr>
      <w:rFonts w:ascii="Cambria" w:eastAsia="Times New Roman" w:hAnsi="Cambria"/>
      <w:snapToGrid w:val="0"/>
      <w:color w:val="17365D"/>
      <w:spacing w:val="5"/>
      <w:kern w:val="28"/>
      <w:sz w:val="52"/>
      <w:szCs w:val="52"/>
      <w:lang w:val="en-US" w:eastAsia="en-US"/>
    </w:rPr>
  </w:style>
  <w:style w:type="character" w:customStyle="1" w:styleId="afd">
    <w:name w:val="Заголовок Знак"/>
    <w:aliases w:val="本文２ Знак"/>
    <w:basedOn w:val="a0"/>
    <w:link w:val="14"/>
    <w:uiPriority w:val="10"/>
    <w:rsid w:val="00D62481"/>
    <w:rPr>
      <w:rFonts w:ascii="Cambria" w:eastAsia="Times New Roman" w:hAnsi="Cambria"/>
      <w:snapToGrid w:val="0"/>
      <w:color w:val="17365D"/>
      <w:spacing w:val="5"/>
      <w:kern w:val="28"/>
      <w:sz w:val="52"/>
      <w:szCs w:val="52"/>
      <w:lang w:val="en-US" w:eastAsia="en-US"/>
    </w:rPr>
  </w:style>
  <w:style w:type="paragraph" w:styleId="afe">
    <w:name w:val="Body Text Indent"/>
    <w:basedOn w:val="a"/>
    <w:link w:val="aff"/>
    <w:unhideWhenUsed/>
    <w:rsid w:val="00D62481"/>
    <w:pPr>
      <w:widowControl w:val="0"/>
      <w:spacing w:after="120" w:line="240" w:lineRule="auto"/>
      <w:ind w:left="283"/>
      <w:jc w:val="both"/>
    </w:pPr>
    <w:rPr>
      <w:rFonts w:eastAsia="Times New Roman"/>
      <w:snapToGrid w:val="0"/>
      <w:szCs w:val="24"/>
      <w:lang w:val="en-US" w:eastAsia="en-US"/>
    </w:rPr>
  </w:style>
  <w:style w:type="character" w:customStyle="1" w:styleId="aff">
    <w:name w:val="Основной текст с отступом Знак"/>
    <w:basedOn w:val="a0"/>
    <w:link w:val="afe"/>
    <w:rsid w:val="00D62481"/>
    <w:rPr>
      <w:rFonts w:eastAsia="Times New Roman"/>
      <w:snapToGrid w:val="0"/>
      <w:szCs w:val="24"/>
      <w:lang w:val="en-US" w:eastAsia="en-US"/>
    </w:rPr>
  </w:style>
  <w:style w:type="paragraph" w:customStyle="1" w:styleId="Figure">
    <w:name w:val="Figure"/>
    <w:basedOn w:val="a"/>
    <w:next w:val="a"/>
    <w:link w:val="FigureCarattere1"/>
    <w:qFormat/>
    <w:rsid w:val="00D62481"/>
    <w:pPr>
      <w:spacing w:before="120" w:after="0" w:line="240" w:lineRule="auto"/>
      <w:jc w:val="center"/>
    </w:pPr>
    <w:rPr>
      <w:rFonts w:eastAsia="Times New Roman"/>
      <w:lang w:val="en-US" w:eastAsia="en-US"/>
    </w:rPr>
  </w:style>
  <w:style w:type="character" w:customStyle="1" w:styleId="FigureCarattere1">
    <w:name w:val="Figure Carattere1"/>
    <w:basedOn w:val="a0"/>
    <w:link w:val="Figure"/>
    <w:rsid w:val="00D62481"/>
    <w:rPr>
      <w:rFonts w:eastAsia="Times New Roman"/>
      <w:lang w:val="en-US" w:eastAsia="en-US"/>
    </w:rPr>
  </w:style>
  <w:style w:type="paragraph" w:styleId="aff0">
    <w:name w:val="List"/>
    <w:basedOn w:val="a"/>
    <w:unhideWhenUsed/>
    <w:rsid w:val="00D62481"/>
    <w:pPr>
      <w:widowControl w:val="0"/>
      <w:spacing w:after="0" w:line="240" w:lineRule="auto"/>
      <w:ind w:left="714" w:hanging="357"/>
      <w:contextualSpacing/>
      <w:jc w:val="both"/>
    </w:pPr>
    <w:rPr>
      <w:rFonts w:eastAsia="Times New Roman"/>
      <w:snapToGrid w:val="0"/>
      <w:szCs w:val="24"/>
      <w:lang w:val="en-US" w:eastAsia="en-US"/>
    </w:rPr>
  </w:style>
  <w:style w:type="paragraph" w:customStyle="1" w:styleId="CORPOTESTOGRAFILL">
    <w:name w:val="CORPO TESTO GRAFILL"/>
    <w:basedOn w:val="a"/>
    <w:uiPriority w:val="99"/>
    <w:qFormat/>
    <w:rsid w:val="00D62481"/>
    <w:pPr>
      <w:spacing w:after="0" w:line="260" w:lineRule="exact"/>
      <w:ind w:firstLine="284"/>
      <w:jc w:val="both"/>
    </w:pPr>
    <w:rPr>
      <w:rFonts w:eastAsia="Times New Roman"/>
      <w:sz w:val="20"/>
      <w:szCs w:val="20"/>
      <w:lang w:val="it-IT" w:eastAsia="it-IT"/>
    </w:rPr>
  </w:style>
  <w:style w:type="paragraph" w:styleId="aff1">
    <w:name w:val="Bibliography"/>
    <w:basedOn w:val="a"/>
    <w:next w:val="a"/>
    <w:uiPriority w:val="37"/>
    <w:unhideWhenUsed/>
    <w:rsid w:val="00D62481"/>
    <w:pPr>
      <w:widowControl w:val="0"/>
      <w:spacing w:after="0" w:line="240" w:lineRule="auto"/>
      <w:jc w:val="both"/>
    </w:pPr>
    <w:rPr>
      <w:rFonts w:eastAsia="Times New Roman"/>
      <w:snapToGrid w:val="0"/>
      <w:szCs w:val="24"/>
      <w:lang w:val="en-US" w:eastAsia="en-US"/>
    </w:rPr>
  </w:style>
  <w:style w:type="paragraph" w:customStyle="1" w:styleId="Default">
    <w:name w:val="Default"/>
    <w:qFormat/>
    <w:rsid w:val="00D62481"/>
    <w:pPr>
      <w:autoSpaceDE w:val="0"/>
      <w:autoSpaceDN w:val="0"/>
      <w:adjustRightInd w:val="0"/>
      <w:spacing w:after="0" w:line="240" w:lineRule="auto"/>
    </w:pPr>
    <w:rPr>
      <w:rFonts w:eastAsia="Calibri"/>
      <w:color w:val="000000"/>
      <w:sz w:val="24"/>
      <w:szCs w:val="24"/>
      <w:lang w:val="en-US" w:eastAsia="en-US"/>
    </w:rPr>
  </w:style>
  <w:style w:type="paragraph" w:customStyle="1" w:styleId="TextUnindented">
    <w:name w:val="Text Unindented"/>
    <w:next w:val="a"/>
    <w:rsid w:val="00D62481"/>
    <w:pPr>
      <w:spacing w:after="0" w:line="260" w:lineRule="exact"/>
      <w:jc w:val="both"/>
    </w:pPr>
    <w:rPr>
      <w:rFonts w:eastAsia="Times New Roman"/>
      <w:szCs w:val="20"/>
      <w:lang w:val="en-US" w:eastAsia="en-US"/>
    </w:rPr>
  </w:style>
  <w:style w:type="paragraph" w:customStyle="1" w:styleId="Text">
    <w:name w:val="Text"/>
    <w:basedOn w:val="TextUnindented"/>
    <w:rsid w:val="00D62481"/>
    <w:pPr>
      <w:ind w:firstLine="320"/>
    </w:pPr>
  </w:style>
  <w:style w:type="paragraph" w:customStyle="1" w:styleId="Bullet">
    <w:name w:val="Bullet"/>
    <w:rsid w:val="00D62481"/>
    <w:pPr>
      <w:spacing w:before="80" w:after="80" w:line="260" w:lineRule="exact"/>
      <w:ind w:left="320" w:hanging="200"/>
      <w:jc w:val="both"/>
    </w:pPr>
    <w:rPr>
      <w:rFonts w:eastAsia="Times New Roman"/>
      <w:szCs w:val="20"/>
      <w:lang w:val="en-US" w:eastAsia="en-US"/>
    </w:rPr>
  </w:style>
  <w:style w:type="character" w:customStyle="1" w:styleId="print-normal">
    <w:name w:val="print-normal"/>
    <w:basedOn w:val="a0"/>
    <w:rsid w:val="00D62481"/>
  </w:style>
  <w:style w:type="paragraph" w:customStyle="1" w:styleId="GP-References">
    <w:name w:val="GP-References"/>
    <w:basedOn w:val="a"/>
    <w:autoRedefine/>
    <w:rsid w:val="00D62481"/>
    <w:pPr>
      <w:spacing w:before="120" w:after="0"/>
      <w:ind w:firstLine="454"/>
      <w:jc w:val="both"/>
    </w:pPr>
    <w:rPr>
      <w:rFonts w:eastAsia="SimSun"/>
      <w:lang w:val="en-GB" w:eastAsia="sv-SE"/>
    </w:rPr>
  </w:style>
  <w:style w:type="character" w:styleId="aff2">
    <w:name w:val="Strong"/>
    <w:aliases w:val="图表-样式"/>
    <w:basedOn w:val="a0"/>
    <w:uiPriority w:val="22"/>
    <w:qFormat/>
    <w:rsid w:val="00D62481"/>
    <w:rPr>
      <w:b/>
      <w:bCs/>
    </w:rPr>
  </w:style>
  <w:style w:type="paragraph" w:customStyle="1" w:styleId="Author">
    <w:name w:val="Author"/>
    <w:basedOn w:val="a"/>
    <w:next w:val="a"/>
    <w:rsid w:val="00D62481"/>
    <w:pPr>
      <w:tabs>
        <w:tab w:val="left" w:pos="4706"/>
      </w:tabs>
      <w:suppressAutoHyphens/>
      <w:overflowPunct w:val="0"/>
      <w:spacing w:before="120" w:after="0" w:line="280" w:lineRule="exact"/>
      <w:ind w:firstLine="454"/>
      <w:jc w:val="center"/>
      <w:textAlignment w:val="baseline"/>
    </w:pPr>
    <w:rPr>
      <w:rFonts w:eastAsia="Times New Roman"/>
      <w:szCs w:val="20"/>
      <w:lang w:val="en-US" w:eastAsia="pt-PT"/>
    </w:rPr>
  </w:style>
  <w:style w:type="table" w:customStyle="1" w:styleId="TableNormal1">
    <w:name w:val="Table Normal1"/>
    <w:uiPriority w:val="2"/>
    <w:semiHidden/>
    <w:unhideWhenUsed/>
    <w:qFormat/>
    <w:rsid w:val="00D62481"/>
    <w:pPr>
      <w:widowControl w:val="0"/>
      <w:spacing w:after="0" w:line="240" w:lineRule="auto"/>
    </w:pPr>
    <w:rPr>
      <w:rFonts w:ascii="Calibri" w:eastAsia="Calibri" w:hAnsi="Calibri"/>
      <w:lang w:val="en-US" w:eastAsia="en-US"/>
    </w:rPr>
    <w:tblPr>
      <w:tblInd w:w="0" w:type="dxa"/>
      <w:tblCellMar>
        <w:top w:w="0" w:type="dxa"/>
        <w:left w:w="0" w:type="dxa"/>
        <w:bottom w:w="0" w:type="dxa"/>
        <w:right w:w="0" w:type="dxa"/>
      </w:tblCellMar>
    </w:tblPr>
  </w:style>
  <w:style w:type="table" w:customStyle="1" w:styleId="Grigliatabella1">
    <w:name w:val="Griglia tabella1"/>
    <w:basedOn w:val="a1"/>
    <w:next w:val="afa"/>
    <w:rsid w:val="00D62481"/>
    <w:pPr>
      <w:widowControl w:val="0"/>
      <w:spacing w:after="0" w:line="240" w:lineRule="auto"/>
    </w:pPr>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D62481"/>
    <w:pPr>
      <w:widowControl w:val="0"/>
      <w:spacing w:before="120" w:after="0"/>
      <w:ind w:firstLine="454"/>
      <w:jc w:val="both"/>
    </w:pPr>
    <w:rPr>
      <w:rFonts w:eastAsia="Times New Roman"/>
      <w:w w:val="95"/>
      <w:szCs w:val="20"/>
      <w:lang w:val="en-US" w:eastAsia="en-US"/>
    </w:rPr>
  </w:style>
  <w:style w:type="character" w:styleId="aff3">
    <w:name w:val="Emphasis"/>
    <w:basedOn w:val="a0"/>
    <w:uiPriority w:val="20"/>
    <w:qFormat/>
    <w:rsid w:val="00D62481"/>
    <w:rPr>
      <w:i/>
      <w:iCs/>
    </w:rPr>
  </w:style>
  <w:style w:type="paragraph" w:customStyle="1" w:styleId="Referencetext">
    <w:name w:val="Reference text"/>
    <w:basedOn w:val="af2"/>
    <w:rsid w:val="00D62481"/>
    <w:pPr>
      <w:widowControl/>
      <w:ind w:left="360" w:hanging="360"/>
    </w:pPr>
    <w:rPr>
      <w:bCs/>
      <w:snapToGrid/>
      <w:lang w:val="en-GB"/>
    </w:rPr>
  </w:style>
  <w:style w:type="paragraph" w:styleId="aff4">
    <w:name w:val="No Spacing"/>
    <w:aliases w:val="图名-小,图标"/>
    <w:link w:val="aff5"/>
    <w:uiPriority w:val="1"/>
    <w:qFormat/>
    <w:rsid w:val="00D62481"/>
    <w:pPr>
      <w:autoSpaceDE w:val="0"/>
      <w:autoSpaceDN w:val="0"/>
      <w:adjustRightInd w:val="0"/>
      <w:spacing w:after="0" w:line="240" w:lineRule="auto"/>
      <w:jc w:val="both"/>
    </w:pPr>
    <w:rPr>
      <w:rFonts w:eastAsia="Calibri"/>
      <w:bCs/>
      <w:color w:val="000000"/>
      <w:sz w:val="20"/>
      <w:szCs w:val="24"/>
      <w:lang w:val="en-US" w:eastAsia="en-US"/>
    </w:rPr>
  </w:style>
  <w:style w:type="paragraph" w:customStyle="1" w:styleId="Elenconumerato">
    <w:name w:val="Elenco numerato"/>
    <w:basedOn w:val="af9"/>
    <w:qFormat/>
    <w:rsid w:val="00D62481"/>
    <w:pPr>
      <w:widowControl/>
      <w:spacing w:before="120" w:line="276" w:lineRule="auto"/>
      <w:ind w:left="453" w:hanging="340"/>
    </w:pPr>
    <w:rPr>
      <w:b/>
      <w:i/>
      <w:snapToGrid/>
      <w:szCs w:val="22"/>
      <w:lang w:val="en-GB"/>
    </w:rPr>
  </w:style>
  <w:style w:type="paragraph" w:customStyle="1" w:styleId="Firstparagraph">
    <w:name w:val="First paragraph"/>
    <w:basedOn w:val="a"/>
    <w:next w:val="a"/>
    <w:rsid w:val="00D62481"/>
    <w:pPr>
      <w:tabs>
        <w:tab w:val="left" w:pos="4706"/>
      </w:tabs>
      <w:overflowPunct w:val="0"/>
      <w:spacing w:before="120" w:after="0" w:line="240" w:lineRule="exact"/>
      <w:ind w:firstLine="454"/>
      <w:jc w:val="both"/>
      <w:textAlignment w:val="baseline"/>
    </w:pPr>
    <w:rPr>
      <w:rFonts w:eastAsia="Times New Roman"/>
      <w:bCs/>
      <w:szCs w:val="20"/>
      <w:lang w:val="en-US" w:eastAsia="pt-PT"/>
    </w:rPr>
  </w:style>
  <w:style w:type="paragraph" w:customStyle="1" w:styleId="TTPParagraphothers">
    <w:name w:val="TTP Paragraph (others)"/>
    <w:basedOn w:val="a"/>
    <w:rsid w:val="00D62481"/>
    <w:pPr>
      <w:tabs>
        <w:tab w:val="right" w:pos="142"/>
        <w:tab w:val="left" w:pos="284"/>
      </w:tabs>
      <w:spacing w:before="120" w:after="0"/>
      <w:ind w:firstLine="283"/>
      <w:jc w:val="both"/>
    </w:pPr>
    <w:rPr>
      <w:rFonts w:eastAsia="Times New Roman"/>
      <w:bCs/>
      <w:lang w:val="en-US" w:eastAsia="en-US"/>
    </w:rPr>
  </w:style>
  <w:style w:type="paragraph" w:customStyle="1" w:styleId="TabCaption">
    <w:name w:val="Tab Caption"/>
    <w:basedOn w:val="TTPParagraphothers"/>
    <w:qFormat/>
    <w:rsid w:val="00D62481"/>
    <w:pPr>
      <w:keepNext/>
      <w:spacing w:before="240"/>
      <w:ind w:firstLine="0"/>
      <w:jc w:val="center"/>
    </w:pPr>
    <w:rPr>
      <w:lang w:val="de-DE"/>
    </w:rPr>
  </w:style>
  <w:style w:type="paragraph" w:customStyle="1" w:styleId="reference">
    <w:name w:val="reference"/>
    <w:basedOn w:val="Referencetext"/>
    <w:rsid w:val="00D62481"/>
    <w:rPr>
      <w:rFonts w:eastAsia="Calibri"/>
      <w:color w:val="000000"/>
    </w:rPr>
  </w:style>
  <w:style w:type="paragraph" w:styleId="HTML">
    <w:name w:val="HTML Preformatted"/>
    <w:basedOn w:val="a"/>
    <w:link w:val="HTML0"/>
    <w:uiPriority w:val="99"/>
    <w:unhideWhenUsed/>
    <w:rsid w:val="00D624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ind w:firstLine="454"/>
    </w:pPr>
    <w:rPr>
      <w:rFonts w:ascii="Courier New" w:eastAsia="Times New Roman" w:hAnsi="Courier New" w:cs="Courier New"/>
      <w:bCs/>
      <w:szCs w:val="20"/>
      <w:lang w:val="it-IT" w:eastAsia="en-US"/>
    </w:rPr>
  </w:style>
  <w:style w:type="character" w:customStyle="1" w:styleId="HTML0">
    <w:name w:val="Стандартный HTML Знак"/>
    <w:basedOn w:val="a0"/>
    <w:link w:val="HTML"/>
    <w:uiPriority w:val="99"/>
    <w:rsid w:val="00D62481"/>
    <w:rPr>
      <w:rFonts w:ascii="Courier New" w:eastAsia="Times New Roman" w:hAnsi="Courier New" w:cs="Courier New"/>
      <w:bCs/>
      <w:szCs w:val="20"/>
      <w:lang w:val="it-IT" w:eastAsia="en-US"/>
    </w:rPr>
  </w:style>
  <w:style w:type="paragraph" w:customStyle="1" w:styleId="Authors">
    <w:name w:val="Authors"/>
    <w:basedOn w:val="a"/>
    <w:link w:val="AuthorsChar"/>
    <w:qFormat/>
    <w:rsid w:val="00D62481"/>
    <w:pPr>
      <w:spacing w:before="120" w:after="0"/>
    </w:pPr>
    <w:rPr>
      <w:rFonts w:eastAsia="Times New Roman"/>
      <w:lang w:val="it-IT" w:eastAsia="en-US"/>
    </w:rPr>
  </w:style>
  <w:style w:type="paragraph" w:customStyle="1" w:styleId="Affiliations">
    <w:name w:val="Affiliations"/>
    <w:basedOn w:val="a"/>
    <w:qFormat/>
    <w:rsid w:val="00D62481"/>
    <w:pPr>
      <w:spacing w:before="120" w:after="0"/>
      <w:jc w:val="both"/>
    </w:pPr>
    <w:rPr>
      <w:rFonts w:eastAsia="Times New Roman"/>
      <w:lang w:val="en-US" w:eastAsia="en-US"/>
    </w:rPr>
  </w:style>
  <w:style w:type="paragraph" w:customStyle="1" w:styleId="Formule">
    <w:name w:val="Formule"/>
    <w:basedOn w:val="af2"/>
    <w:qFormat/>
    <w:rsid w:val="00D62481"/>
    <w:pPr>
      <w:ind w:left="0" w:firstLine="0"/>
    </w:pPr>
    <w:rPr>
      <w:snapToGrid/>
      <w:lang w:val="en-GB"/>
    </w:rPr>
  </w:style>
  <w:style w:type="paragraph" w:customStyle="1" w:styleId="TituloArtigo">
    <w:name w:val="TituloArtigo"/>
    <w:basedOn w:val="a"/>
    <w:next w:val="Autor1"/>
    <w:rsid w:val="00D62481"/>
    <w:pPr>
      <w:spacing w:before="480" w:after="0"/>
      <w:jc w:val="both"/>
    </w:pPr>
    <w:rPr>
      <w:rFonts w:eastAsia="Times New Roman"/>
      <w:b/>
      <w:sz w:val="28"/>
      <w:szCs w:val="28"/>
      <w:lang w:val="tr-TR" w:eastAsia="en-US"/>
    </w:rPr>
  </w:style>
  <w:style w:type="paragraph" w:customStyle="1" w:styleId="Autor1">
    <w:name w:val="Autor1"/>
    <w:basedOn w:val="TituloArtigo"/>
    <w:autoRedefine/>
    <w:rsid w:val="00D62481"/>
    <w:pPr>
      <w:spacing w:before="0"/>
    </w:pPr>
    <w:rPr>
      <w:b w:val="0"/>
      <w:bCs/>
      <w:sz w:val="22"/>
      <w:szCs w:val="22"/>
    </w:rPr>
  </w:style>
  <w:style w:type="paragraph" w:customStyle="1" w:styleId="Autor2">
    <w:name w:val="Autor2"/>
    <w:basedOn w:val="Autor1"/>
    <w:autoRedefine/>
    <w:rsid w:val="00D62481"/>
    <w:rPr>
      <w:iCs/>
      <w:sz w:val="18"/>
      <w:szCs w:val="18"/>
      <w:lang w:val="it-IT"/>
    </w:rPr>
  </w:style>
  <w:style w:type="paragraph" w:styleId="aff6">
    <w:name w:val="table of authorities"/>
    <w:basedOn w:val="a"/>
    <w:next w:val="a"/>
    <w:semiHidden/>
    <w:rsid w:val="00D62481"/>
    <w:pPr>
      <w:spacing w:before="120" w:after="0"/>
      <w:ind w:left="198" w:hanging="198"/>
      <w:jc w:val="both"/>
    </w:pPr>
    <w:rPr>
      <w:rFonts w:eastAsia="Times New Roman"/>
      <w:bCs/>
      <w:lang w:val="tr-TR" w:eastAsia="en-US"/>
    </w:rPr>
  </w:style>
  <w:style w:type="paragraph" w:customStyle="1" w:styleId="Resumo">
    <w:name w:val="Resumo"/>
    <w:basedOn w:val="a"/>
    <w:rsid w:val="00D62481"/>
    <w:pPr>
      <w:spacing w:before="120" w:after="0"/>
      <w:ind w:firstLine="454"/>
      <w:jc w:val="both"/>
    </w:pPr>
    <w:rPr>
      <w:rFonts w:eastAsia="Times New Roman" w:cs="Arial"/>
      <w:bCs/>
      <w:lang w:val="tr-TR" w:eastAsia="en-US"/>
    </w:rPr>
  </w:style>
  <w:style w:type="paragraph" w:customStyle="1" w:styleId="Texto">
    <w:name w:val="Texto"/>
    <w:basedOn w:val="a"/>
    <w:rsid w:val="00D62481"/>
    <w:pPr>
      <w:spacing w:before="120" w:after="0"/>
      <w:ind w:firstLine="454"/>
      <w:jc w:val="both"/>
    </w:pPr>
    <w:rPr>
      <w:rFonts w:ascii="Arial" w:eastAsia="Times New Roman" w:hAnsi="Arial" w:cs="Arial"/>
      <w:bCs/>
      <w:lang w:val="tr-TR" w:eastAsia="en-US"/>
    </w:rPr>
  </w:style>
  <w:style w:type="paragraph" w:customStyle="1" w:styleId="Nivel1">
    <w:name w:val="Nivel1"/>
    <w:basedOn w:val="a"/>
    <w:next w:val="Texto"/>
    <w:autoRedefine/>
    <w:rsid w:val="00D62481"/>
    <w:pPr>
      <w:tabs>
        <w:tab w:val="num" w:pos="432"/>
      </w:tabs>
      <w:spacing w:before="120" w:after="0"/>
      <w:ind w:left="432" w:hanging="432"/>
      <w:jc w:val="both"/>
    </w:pPr>
    <w:rPr>
      <w:rFonts w:ascii="Arial" w:eastAsia="Times New Roman" w:hAnsi="Arial" w:cs="Arial"/>
      <w:b/>
      <w:sz w:val="28"/>
      <w:szCs w:val="28"/>
      <w:lang w:val="tr-TR" w:eastAsia="en-US"/>
    </w:rPr>
  </w:style>
  <w:style w:type="paragraph" w:customStyle="1" w:styleId="Nivel3">
    <w:name w:val="Nivel3"/>
    <w:basedOn w:val="Nivel2"/>
    <w:next w:val="Texto"/>
    <w:rsid w:val="00D62481"/>
    <w:pPr>
      <w:tabs>
        <w:tab w:val="clear" w:pos="576"/>
        <w:tab w:val="num" w:pos="720"/>
        <w:tab w:val="num" w:pos="862"/>
      </w:tabs>
      <w:ind w:left="720" w:hanging="720"/>
    </w:pPr>
    <w:rPr>
      <w:sz w:val="24"/>
      <w:szCs w:val="24"/>
    </w:rPr>
  </w:style>
  <w:style w:type="paragraph" w:customStyle="1" w:styleId="Nivel2">
    <w:name w:val="Nivel2"/>
    <w:basedOn w:val="Nivel1"/>
    <w:next w:val="Texto"/>
    <w:autoRedefine/>
    <w:rsid w:val="00D62481"/>
    <w:pPr>
      <w:tabs>
        <w:tab w:val="clear" w:pos="432"/>
        <w:tab w:val="num" w:pos="576"/>
      </w:tabs>
      <w:ind w:left="576" w:hanging="576"/>
    </w:pPr>
    <w:rPr>
      <w:b w:val="0"/>
      <w:bCs/>
    </w:rPr>
  </w:style>
  <w:style w:type="paragraph" w:customStyle="1" w:styleId="legenda">
    <w:name w:val="legenda"/>
    <w:basedOn w:val="a"/>
    <w:next w:val="Texto"/>
    <w:rsid w:val="00D62481"/>
    <w:pPr>
      <w:spacing w:before="120" w:after="0"/>
      <w:ind w:firstLine="454"/>
      <w:jc w:val="center"/>
    </w:pPr>
    <w:rPr>
      <w:rFonts w:ascii="Arial" w:eastAsia="Times New Roman" w:hAnsi="Arial" w:cs="Arial"/>
      <w:bCs/>
      <w:lang w:val="tr-TR" w:eastAsia="en-US"/>
    </w:rPr>
  </w:style>
  <w:style w:type="paragraph" w:customStyle="1" w:styleId="TTPSectionHeading">
    <w:name w:val="TTP Section Heading"/>
    <w:basedOn w:val="a"/>
    <w:next w:val="TTPParagraph1st"/>
    <w:uiPriority w:val="99"/>
    <w:rsid w:val="00D62481"/>
    <w:pPr>
      <w:spacing w:before="360" w:after="0"/>
      <w:ind w:firstLine="454"/>
      <w:jc w:val="both"/>
    </w:pPr>
    <w:rPr>
      <w:rFonts w:eastAsia="Times New Roman"/>
      <w:b/>
      <w:lang w:val="en-US" w:eastAsia="en-US"/>
    </w:rPr>
  </w:style>
  <w:style w:type="paragraph" w:customStyle="1" w:styleId="TTPParagraph1st">
    <w:name w:val="TTP Paragraph (1st)"/>
    <w:basedOn w:val="a"/>
    <w:next w:val="UDMKParagraf2"/>
    <w:uiPriority w:val="99"/>
    <w:rsid w:val="00D62481"/>
    <w:pPr>
      <w:spacing w:before="120" w:after="0"/>
      <w:ind w:firstLine="454"/>
      <w:jc w:val="both"/>
    </w:pPr>
    <w:rPr>
      <w:rFonts w:eastAsia="Times New Roman"/>
      <w:bCs/>
      <w:lang w:val="en-US" w:eastAsia="en-US"/>
    </w:rPr>
  </w:style>
  <w:style w:type="paragraph" w:customStyle="1" w:styleId="TTPReference">
    <w:name w:val="TTP Reference"/>
    <w:basedOn w:val="a"/>
    <w:link w:val="TTPReferenceChar"/>
    <w:uiPriority w:val="99"/>
    <w:rsid w:val="00D62481"/>
    <w:pPr>
      <w:tabs>
        <w:tab w:val="left" w:pos="426"/>
      </w:tabs>
      <w:spacing w:before="120" w:after="0" w:line="288" w:lineRule="atLeast"/>
      <w:ind w:firstLine="454"/>
      <w:jc w:val="both"/>
    </w:pPr>
    <w:rPr>
      <w:rFonts w:eastAsia="Times New Roman"/>
      <w:bCs/>
      <w:lang w:val="de-DE" w:eastAsia="en-US"/>
    </w:rPr>
  </w:style>
  <w:style w:type="paragraph" w:customStyle="1" w:styleId="TTPEquation">
    <w:name w:val="TTP Equation"/>
    <w:basedOn w:val="a"/>
    <w:next w:val="TTPParagraph1st"/>
    <w:uiPriority w:val="99"/>
    <w:rsid w:val="00D62481"/>
    <w:pPr>
      <w:tabs>
        <w:tab w:val="right" w:pos="9923"/>
      </w:tabs>
      <w:spacing w:before="240" w:after="240"/>
      <w:ind w:left="284" w:right="-11" w:firstLine="454"/>
      <w:jc w:val="both"/>
    </w:pPr>
    <w:rPr>
      <w:rFonts w:eastAsia="Times New Roman"/>
      <w:bCs/>
      <w:lang w:val="de-DE" w:eastAsia="en-US"/>
    </w:rPr>
  </w:style>
  <w:style w:type="paragraph" w:customStyle="1" w:styleId="ENTACTextoTabelaQuadrograssetto">
    <w:name w:val="ENTAC Texto Tabela/Quadro + grassetto"/>
    <w:basedOn w:val="a"/>
    <w:rsid w:val="00D62481"/>
    <w:pPr>
      <w:spacing w:before="20" w:after="20"/>
      <w:ind w:firstLine="454"/>
      <w:jc w:val="center"/>
    </w:pPr>
    <w:rPr>
      <w:rFonts w:eastAsia="Times New Roman"/>
      <w:b/>
      <w:bCs/>
      <w:lang w:val="tr-TR" w:eastAsia="en-US"/>
    </w:rPr>
  </w:style>
  <w:style w:type="paragraph" w:customStyle="1" w:styleId="ParagraphReferences">
    <w:name w:val="Paragraph References"/>
    <w:basedOn w:val="a"/>
    <w:autoRedefine/>
    <w:rsid w:val="00D62481"/>
    <w:pPr>
      <w:tabs>
        <w:tab w:val="num" w:pos="397"/>
        <w:tab w:val="left" w:pos="425"/>
      </w:tabs>
      <w:spacing w:before="120" w:after="0"/>
      <w:ind w:left="397" w:hanging="397"/>
      <w:jc w:val="both"/>
    </w:pPr>
    <w:rPr>
      <w:rFonts w:eastAsia="Times New Roman"/>
      <w:bCs/>
      <w:lang w:val="en-GB" w:eastAsia="fr-FR"/>
    </w:rPr>
  </w:style>
  <w:style w:type="paragraph" w:customStyle="1" w:styleId="TableCaption">
    <w:name w:val="Table Caption"/>
    <w:basedOn w:val="a"/>
    <w:link w:val="TableCaptionChar"/>
    <w:qFormat/>
    <w:rsid w:val="00D62481"/>
    <w:pPr>
      <w:spacing w:before="240" w:after="0"/>
      <w:ind w:firstLine="454"/>
      <w:jc w:val="center"/>
    </w:pPr>
    <w:rPr>
      <w:rFonts w:eastAsia="Times New Roman"/>
      <w:bCs/>
      <w:lang w:val="en-US" w:eastAsia="en-US"/>
    </w:rPr>
  </w:style>
  <w:style w:type="character" w:customStyle="1" w:styleId="TableCaptionChar">
    <w:name w:val="Table Caption Char"/>
    <w:link w:val="TableCaption"/>
    <w:rsid w:val="00D62481"/>
    <w:rPr>
      <w:rFonts w:eastAsia="Times New Roman"/>
      <w:bCs/>
      <w:lang w:val="en-US" w:eastAsia="en-US"/>
    </w:rPr>
  </w:style>
  <w:style w:type="character" w:styleId="aff7">
    <w:name w:val="annotation reference"/>
    <w:semiHidden/>
    <w:unhideWhenUsed/>
    <w:rsid w:val="00D62481"/>
    <w:rPr>
      <w:sz w:val="16"/>
      <w:szCs w:val="16"/>
    </w:rPr>
  </w:style>
  <w:style w:type="character" w:customStyle="1" w:styleId="TTPReferenceChar">
    <w:name w:val="TTP Reference Char"/>
    <w:link w:val="TTPReference"/>
    <w:uiPriority w:val="99"/>
    <w:rsid w:val="00D62481"/>
    <w:rPr>
      <w:rFonts w:eastAsia="Times New Roman"/>
      <w:bCs/>
      <w:lang w:val="de-DE" w:eastAsia="en-US"/>
    </w:rPr>
  </w:style>
  <w:style w:type="paragraph" w:styleId="aff8">
    <w:name w:val="annotation text"/>
    <w:basedOn w:val="a"/>
    <w:link w:val="aff9"/>
    <w:unhideWhenUsed/>
    <w:rsid w:val="00D62481"/>
    <w:pPr>
      <w:spacing w:before="120" w:after="0"/>
      <w:ind w:firstLine="454"/>
      <w:jc w:val="both"/>
    </w:pPr>
    <w:rPr>
      <w:rFonts w:eastAsia="Times New Roman"/>
      <w:bCs/>
      <w:lang w:val="tr-TR" w:eastAsia="en-US"/>
    </w:rPr>
  </w:style>
  <w:style w:type="character" w:customStyle="1" w:styleId="aff9">
    <w:name w:val="Текст примечания Знак"/>
    <w:basedOn w:val="a0"/>
    <w:link w:val="aff8"/>
    <w:rsid w:val="00D62481"/>
    <w:rPr>
      <w:rFonts w:eastAsia="Times New Roman"/>
      <w:bCs/>
      <w:lang w:val="tr-TR" w:eastAsia="en-US"/>
    </w:rPr>
  </w:style>
  <w:style w:type="paragraph" w:styleId="affa">
    <w:name w:val="annotation subject"/>
    <w:basedOn w:val="aff8"/>
    <w:next w:val="aff8"/>
    <w:link w:val="affb"/>
    <w:uiPriority w:val="99"/>
    <w:semiHidden/>
    <w:unhideWhenUsed/>
    <w:rsid w:val="00D62481"/>
    <w:rPr>
      <w:b/>
      <w:bCs w:val="0"/>
    </w:rPr>
  </w:style>
  <w:style w:type="character" w:customStyle="1" w:styleId="affb">
    <w:name w:val="Тема примечания Знак"/>
    <w:basedOn w:val="aff9"/>
    <w:link w:val="affa"/>
    <w:uiPriority w:val="99"/>
    <w:semiHidden/>
    <w:rsid w:val="00D62481"/>
    <w:rPr>
      <w:rFonts w:eastAsia="Times New Roman"/>
      <w:b/>
      <w:bCs w:val="0"/>
      <w:lang w:val="tr-TR" w:eastAsia="en-US"/>
    </w:rPr>
  </w:style>
  <w:style w:type="paragraph" w:customStyle="1" w:styleId="UDMKParagraf1">
    <w:name w:val="UDMK Paragraf1"/>
    <w:basedOn w:val="a"/>
    <w:rsid w:val="00D62481"/>
    <w:pPr>
      <w:spacing w:before="120" w:after="0"/>
      <w:ind w:firstLine="454"/>
      <w:jc w:val="both"/>
    </w:pPr>
    <w:rPr>
      <w:rFonts w:eastAsia="Times New Roman"/>
      <w:bCs/>
      <w:lang w:val="en-GB" w:eastAsia="en-US"/>
    </w:rPr>
  </w:style>
  <w:style w:type="paragraph" w:customStyle="1" w:styleId="UDMKParagraf2">
    <w:name w:val="UDMK Paragraf2"/>
    <w:basedOn w:val="UDMKParagraf1"/>
    <w:rsid w:val="00D62481"/>
    <w:pPr>
      <w:ind w:firstLine="567"/>
    </w:pPr>
  </w:style>
  <w:style w:type="paragraph" w:customStyle="1" w:styleId="StileTTPParagraphothersDopo0pt">
    <w:name w:val="Stile TTP Paragraph (others) + Dopo:  0 pt"/>
    <w:basedOn w:val="TTPParagraphothers"/>
    <w:rsid w:val="00D62481"/>
    <w:pPr>
      <w:tabs>
        <w:tab w:val="clear" w:pos="142"/>
        <w:tab w:val="clear" w:pos="284"/>
      </w:tabs>
      <w:ind w:firstLine="284"/>
    </w:pPr>
    <w:rPr>
      <w:szCs w:val="20"/>
    </w:rPr>
  </w:style>
  <w:style w:type="paragraph" w:customStyle="1" w:styleId="Keywords">
    <w:name w:val="Keywords"/>
    <w:basedOn w:val="a"/>
    <w:qFormat/>
    <w:rsid w:val="00D62481"/>
    <w:pPr>
      <w:spacing w:before="120" w:after="0"/>
      <w:ind w:firstLine="454"/>
      <w:jc w:val="both"/>
    </w:pPr>
    <w:rPr>
      <w:rFonts w:eastAsia="Times New Roman"/>
      <w:bCs/>
      <w:i/>
      <w:szCs w:val="20"/>
      <w:lang w:val="en-US" w:eastAsia="en-US"/>
    </w:rPr>
  </w:style>
  <w:style w:type="paragraph" w:customStyle="1" w:styleId="TitoloAbs">
    <w:name w:val="Titolo Abs"/>
    <w:basedOn w:val="1"/>
    <w:qFormat/>
    <w:rsid w:val="00D62481"/>
    <w:pPr>
      <w:widowControl/>
      <w:numPr>
        <w:numId w:val="1"/>
      </w:numPr>
      <w:tabs>
        <w:tab w:val="left" w:pos="340"/>
      </w:tabs>
      <w:suppressAutoHyphens w:val="0"/>
      <w:spacing w:before="240" w:after="120" w:line="276" w:lineRule="auto"/>
      <w:ind w:left="431" w:hanging="431"/>
    </w:pPr>
    <w:rPr>
      <w:rFonts w:eastAsia="Times New Roman"/>
      <w:i/>
      <w:snapToGrid/>
      <w:szCs w:val="28"/>
      <w:lang w:bidi="ar-SA"/>
    </w:rPr>
  </w:style>
  <w:style w:type="paragraph" w:styleId="affc">
    <w:name w:val="Normal (Web)"/>
    <w:basedOn w:val="a"/>
    <w:uiPriority w:val="99"/>
    <w:unhideWhenUsed/>
    <w:rsid w:val="00D62481"/>
    <w:pPr>
      <w:spacing w:before="100" w:beforeAutospacing="1" w:after="100" w:afterAutospacing="1"/>
      <w:ind w:firstLine="454"/>
    </w:pPr>
    <w:rPr>
      <w:rFonts w:eastAsia="Times New Roman"/>
      <w:bCs/>
      <w:sz w:val="24"/>
      <w:lang w:val="it-IT" w:eastAsia="en-US"/>
    </w:rPr>
  </w:style>
  <w:style w:type="paragraph" w:customStyle="1" w:styleId="StileENTACTextoTabelaQuadroNonGrassetto">
    <w:name w:val="Stile ENTAC Texto Tabela/Quadro + Non Grassetto"/>
    <w:basedOn w:val="ENTACTextoTabelaQuadrograssetto"/>
    <w:rsid w:val="00D62481"/>
    <w:rPr>
      <w:b w:val="0"/>
    </w:rPr>
  </w:style>
  <w:style w:type="paragraph" w:customStyle="1" w:styleId="ENTACTextoTabelaQuadro">
    <w:name w:val="ENTAC Texto Tabela/Quadro"/>
    <w:basedOn w:val="ENTACTextoTabelaQuadrograssetto"/>
    <w:rsid w:val="00D62481"/>
    <w:rPr>
      <w:b w:val="0"/>
    </w:rPr>
  </w:style>
  <w:style w:type="paragraph" w:customStyle="1" w:styleId="Referencenumbers">
    <w:name w:val="Reference numbers"/>
    <w:basedOn w:val="a"/>
    <w:next w:val="a"/>
    <w:rsid w:val="00D62481"/>
    <w:pPr>
      <w:tabs>
        <w:tab w:val="num" w:pos="425"/>
      </w:tabs>
      <w:overflowPunct w:val="0"/>
      <w:spacing w:before="120" w:after="0" w:line="220" w:lineRule="exact"/>
      <w:ind w:left="425" w:hanging="425"/>
      <w:jc w:val="both"/>
      <w:textAlignment w:val="baseline"/>
    </w:pPr>
    <w:rPr>
      <w:rFonts w:ascii="Verdana" w:eastAsia="Times New Roman" w:hAnsi="Verdana"/>
      <w:szCs w:val="20"/>
      <w:lang w:val="en-US" w:eastAsia="en-US"/>
    </w:rPr>
  </w:style>
  <w:style w:type="character" w:customStyle="1" w:styleId="st">
    <w:name w:val="st"/>
    <w:rsid w:val="00D62481"/>
  </w:style>
  <w:style w:type="character" w:customStyle="1" w:styleId="hps">
    <w:name w:val="hps"/>
    <w:rsid w:val="00D62481"/>
    <w:rPr>
      <w:rFonts w:cs="Times New Roman"/>
    </w:rPr>
  </w:style>
  <w:style w:type="paragraph" w:customStyle="1" w:styleId="BodyText21">
    <w:name w:val="Body Text 21"/>
    <w:basedOn w:val="a"/>
    <w:rsid w:val="00D62481"/>
    <w:pPr>
      <w:spacing w:before="120" w:after="0" w:line="360" w:lineRule="auto"/>
      <w:ind w:firstLine="539"/>
      <w:jc w:val="both"/>
    </w:pPr>
    <w:rPr>
      <w:rFonts w:ascii="Arial" w:eastAsia="Times New Roman" w:hAnsi="Arial"/>
      <w:bCs/>
      <w:sz w:val="24"/>
      <w:szCs w:val="20"/>
      <w:lang w:val="it-IT" w:eastAsia="en-US"/>
    </w:rPr>
  </w:style>
  <w:style w:type="paragraph" w:customStyle="1" w:styleId="SectionHeading">
    <w:name w:val="Section Heading"/>
    <w:basedOn w:val="Default"/>
    <w:next w:val="Default"/>
    <w:qFormat/>
    <w:rsid w:val="00D62481"/>
    <w:pPr>
      <w:widowControl w:val="0"/>
    </w:pPr>
    <w:rPr>
      <w:rFonts w:eastAsia="Times New Roman"/>
      <w:b/>
      <w:bCs/>
      <w:caps/>
      <w:color w:val="auto"/>
      <w:sz w:val="22"/>
      <w:szCs w:val="22"/>
      <w:lang w:val="en-GB"/>
    </w:rPr>
  </w:style>
  <w:style w:type="paragraph" w:customStyle="1" w:styleId="ReferencesTitle">
    <w:name w:val="References Title"/>
    <w:basedOn w:val="Default"/>
    <w:next w:val="a"/>
    <w:qFormat/>
    <w:rsid w:val="00D62481"/>
    <w:pPr>
      <w:widowControl w:val="0"/>
    </w:pPr>
    <w:rPr>
      <w:rFonts w:eastAsia="Times New Roman"/>
      <w:b/>
      <w:bCs/>
      <w:sz w:val="20"/>
      <w:szCs w:val="20"/>
      <w:lang w:val="en-GB"/>
    </w:rPr>
  </w:style>
  <w:style w:type="paragraph" w:customStyle="1" w:styleId="Lneaenblancoaborrar11">
    <w:name w:val="Línea en blanco a borrar 11"/>
    <w:basedOn w:val="a"/>
    <w:rsid w:val="00D62481"/>
    <w:pPr>
      <w:widowControl w:val="0"/>
      <w:suppressLineNumbers/>
      <w:spacing w:before="120" w:after="0"/>
      <w:ind w:firstLine="454"/>
      <w:jc w:val="both"/>
    </w:pPr>
    <w:rPr>
      <w:rFonts w:ascii="Arial" w:eastAsia="Times New Roman" w:hAnsi="Arial"/>
      <w:bCs/>
      <w:color w:val="7DBA00"/>
      <w:szCs w:val="20"/>
      <w:lang w:val="es-ES" w:eastAsia="es-ES"/>
    </w:rPr>
  </w:style>
  <w:style w:type="character" w:customStyle="1" w:styleId="longtext">
    <w:name w:val="long_text"/>
    <w:rsid w:val="00D62481"/>
  </w:style>
  <w:style w:type="paragraph" w:customStyle="1" w:styleId="Normaltext">
    <w:name w:val="Normal text"/>
    <w:basedOn w:val="a"/>
    <w:autoRedefine/>
    <w:rsid w:val="00D62481"/>
    <w:pPr>
      <w:widowControl w:val="0"/>
      <w:suppressAutoHyphens/>
      <w:spacing w:after="0"/>
      <w:ind w:firstLine="426"/>
      <w:jc w:val="both"/>
    </w:pPr>
    <w:rPr>
      <w:rFonts w:eastAsia="Times New Roman"/>
      <w:bCs/>
      <w:lang w:val="en-US" w:eastAsia="en-US"/>
    </w:rPr>
  </w:style>
  <w:style w:type="paragraph" w:customStyle="1" w:styleId="Titleofthepaper">
    <w:name w:val="Title of the paper"/>
    <w:rsid w:val="00D62481"/>
    <w:pPr>
      <w:spacing w:after="0" w:line="240" w:lineRule="auto"/>
      <w:jc w:val="center"/>
    </w:pPr>
    <w:rPr>
      <w:rFonts w:ascii="Arial" w:eastAsia="MS Mincho" w:hAnsi="Arial"/>
      <w:b/>
      <w:noProof/>
      <w:sz w:val="28"/>
      <w:szCs w:val="20"/>
      <w:lang w:val="en-US" w:eastAsia="en-US"/>
    </w:rPr>
  </w:style>
  <w:style w:type="paragraph" w:customStyle="1" w:styleId="Reference0">
    <w:name w:val="Reference"/>
    <w:basedOn w:val="a"/>
    <w:rsid w:val="00D62481"/>
    <w:pPr>
      <w:spacing w:before="120" w:after="0"/>
      <w:ind w:left="567" w:hanging="567"/>
      <w:jc w:val="both"/>
    </w:pPr>
    <w:rPr>
      <w:rFonts w:eastAsia="MS Mincho"/>
      <w:bCs/>
      <w:szCs w:val="20"/>
      <w:lang w:val="en-GB" w:eastAsia="en-US"/>
    </w:rPr>
  </w:style>
  <w:style w:type="paragraph" w:customStyle="1" w:styleId="MainText">
    <w:name w:val="MainText"/>
    <w:aliases w:val="MT"/>
    <w:basedOn w:val="FirstPara"/>
    <w:rsid w:val="00D62481"/>
    <w:pPr>
      <w:spacing w:before="0"/>
      <w:ind w:firstLine="300"/>
    </w:pPr>
  </w:style>
  <w:style w:type="paragraph" w:customStyle="1" w:styleId="FirstPara">
    <w:name w:val="FirstPara"/>
    <w:aliases w:val="FP"/>
    <w:basedOn w:val="a"/>
    <w:next w:val="MainText"/>
    <w:rsid w:val="00D62481"/>
    <w:pPr>
      <w:spacing w:before="120" w:after="0" w:line="240" w:lineRule="atLeast"/>
      <w:ind w:firstLine="454"/>
      <w:jc w:val="both"/>
    </w:pPr>
    <w:rPr>
      <w:rFonts w:eastAsia="Times New Roman"/>
      <w:bCs/>
      <w:szCs w:val="20"/>
      <w:lang w:val="en-GB" w:eastAsia="en-US"/>
    </w:rPr>
  </w:style>
  <w:style w:type="paragraph" w:customStyle="1" w:styleId="Graphic">
    <w:name w:val="Graphic"/>
    <w:aliases w:val="GR"/>
    <w:basedOn w:val="MainText"/>
    <w:rsid w:val="00D62481"/>
    <w:pPr>
      <w:spacing w:after="240" w:line="240" w:lineRule="auto"/>
      <w:ind w:firstLine="0"/>
    </w:pPr>
  </w:style>
  <w:style w:type="paragraph" w:customStyle="1" w:styleId="MainHeading">
    <w:name w:val="MainHeading"/>
    <w:basedOn w:val="1"/>
    <w:rsid w:val="00D62481"/>
    <w:pPr>
      <w:widowControl/>
      <w:tabs>
        <w:tab w:val="num" w:pos="360"/>
      </w:tabs>
      <w:suppressAutoHyphens w:val="0"/>
      <w:snapToGrid w:val="0"/>
      <w:spacing w:before="240" w:after="120" w:line="276" w:lineRule="auto"/>
    </w:pPr>
    <w:rPr>
      <w:rFonts w:eastAsia="SimSun"/>
      <w:caps w:val="0"/>
      <w:snapToGrid/>
      <w:kern w:val="32"/>
      <w:sz w:val="24"/>
      <w:szCs w:val="32"/>
      <w:lang w:eastAsia="zh-CN" w:bidi="ar-SA"/>
    </w:rPr>
  </w:style>
  <w:style w:type="paragraph" w:customStyle="1" w:styleId="SecondaryHeading">
    <w:name w:val="SecondaryHeading"/>
    <w:basedOn w:val="2"/>
    <w:rsid w:val="00D62481"/>
    <w:pPr>
      <w:widowControl/>
      <w:tabs>
        <w:tab w:val="clear" w:pos="-1440"/>
        <w:tab w:val="clear" w:pos="4680"/>
        <w:tab w:val="num" w:pos="360"/>
      </w:tabs>
      <w:suppressAutoHyphens w:val="0"/>
      <w:spacing w:before="240" w:line="276" w:lineRule="auto"/>
    </w:pPr>
    <w:rPr>
      <w:rFonts w:eastAsia="SimSun"/>
      <w:b w:val="0"/>
      <w:i w:val="0"/>
      <w:iCs/>
      <w:snapToGrid/>
      <w:sz w:val="24"/>
      <w:szCs w:val="28"/>
      <w:lang w:eastAsia="zh-CN"/>
    </w:rPr>
  </w:style>
  <w:style w:type="paragraph" w:customStyle="1" w:styleId="FigureCaption">
    <w:name w:val="Figure Caption"/>
    <w:basedOn w:val="a"/>
    <w:next w:val="Text"/>
    <w:qFormat/>
    <w:rsid w:val="00D62481"/>
    <w:pPr>
      <w:snapToGrid w:val="0"/>
      <w:spacing w:before="120" w:after="0"/>
      <w:jc w:val="center"/>
    </w:pPr>
    <w:rPr>
      <w:rFonts w:eastAsia="SimSun"/>
      <w:bCs/>
      <w:color w:val="0070C0"/>
      <w:sz w:val="20"/>
      <w:szCs w:val="20"/>
      <w:lang w:val="en-GB" w:eastAsia="zh-CN"/>
    </w:rPr>
  </w:style>
  <w:style w:type="paragraph" w:customStyle="1" w:styleId="List1">
    <w:name w:val="List1"/>
    <w:basedOn w:val="affd"/>
    <w:rsid w:val="00D62481"/>
    <w:pPr>
      <w:tabs>
        <w:tab w:val="num" w:pos="360"/>
      </w:tabs>
      <w:ind w:left="584" w:hanging="357"/>
    </w:pPr>
    <w:rPr>
      <w:rFonts w:eastAsia="SimSun"/>
      <w:sz w:val="24"/>
      <w:szCs w:val="24"/>
      <w:lang w:val="en-US" w:eastAsia="zh-CN"/>
    </w:rPr>
  </w:style>
  <w:style w:type="paragraph" w:styleId="affd">
    <w:name w:val="List Bullet"/>
    <w:basedOn w:val="a"/>
    <w:semiHidden/>
    <w:unhideWhenUsed/>
    <w:rsid w:val="00D62481"/>
    <w:pPr>
      <w:spacing w:before="120" w:after="0"/>
      <w:ind w:left="720" w:hanging="360"/>
      <w:contextualSpacing/>
      <w:jc w:val="both"/>
    </w:pPr>
    <w:rPr>
      <w:rFonts w:eastAsia="Times New Roman"/>
      <w:bCs/>
      <w:lang w:val="tr-TR" w:eastAsia="en-US"/>
    </w:rPr>
  </w:style>
  <w:style w:type="paragraph" w:customStyle="1" w:styleId="FirstParaghaph">
    <w:name w:val="First Paraghaph"/>
    <w:basedOn w:val="a"/>
    <w:next w:val="a"/>
    <w:qFormat/>
    <w:rsid w:val="00D62481"/>
    <w:pPr>
      <w:spacing w:before="120" w:after="0" w:line="240" w:lineRule="exact"/>
      <w:ind w:firstLine="454"/>
      <w:jc w:val="both"/>
    </w:pPr>
    <w:rPr>
      <w:rFonts w:eastAsia="Times New Roman"/>
      <w:bCs/>
      <w:lang w:val="en-GB" w:eastAsia="en-US"/>
    </w:rPr>
  </w:style>
  <w:style w:type="character" w:customStyle="1" w:styleId="apple-converted-space">
    <w:name w:val="apple-converted-space"/>
    <w:rsid w:val="00D62481"/>
  </w:style>
  <w:style w:type="paragraph" w:customStyle="1" w:styleId="DidascalieGRAFILL">
    <w:name w:val="Didascalie (GRAFILL)"/>
    <w:next w:val="a"/>
    <w:qFormat/>
    <w:rsid w:val="00D62481"/>
    <w:pPr>
      <w:spacing w:after="240" w:line="220" w:lineRule="exact"/>
      <w:jc w:val="center"/>
    </w:pPr>
    <w:rPr>
      <w:rFonts w:eastAsia="Times New Roman" w:cs="TimesNewRomanPSMT"/>
      <w:color w:val="000000"/>
      <w:sz w:val="18"/>
      <w:szCs w:val="18"/>
      <w:lang w:val="it-IT" w:eastAsia="it-IT"/>
    </w:rPr>
  </w:style>
  <w:style w:type="paragraph" w:styleId="41">
    <w:name w:val="List Number 4"/>
    <w:basedOn w:val="a"/>
    <w:semiHidden/>
    <w:rsid w:val="00D62481"/>
    <w:pPr>
      <w:tabs>
        <w:tab w:val="num" w:pos="1209"/>
      </w:tabs>
      <w:spacing w:before="120" w:after="0"/>
      <w:ind w:left="1209" w:hanging="360"/>
      <w:jc w:val="both"/>
    </w:pPr>
    <w:rPr>
      <w:rFonts w:eastAsia="MS Mincho"/>
      <w:bCs/>
      <w:sz w:val="24"/>
      <w:szCs w:val="20"/>
      <w:lang w:val="en-GB" w:eastAsia="en-US"/>
    </w:rPr>
  </w:style>
  <w:style w:type="paragraph" w:customStyle="1" w:styleId="Paragraph">
    <w:name w:val="Paragraph"/>
    <w:basedOn w:val="a"/>
    <w:rsid w:val="00D62481"/>
    <w:pPr>
      <w:widowControl w:val="0"/>
      <w:spacing w:before="120" w:after="0"/>
      <w:ind w:firstLine="454"/>
      <w:jc w:val="both"/>
    </w:pPr>
    <w:rPr>
      <w:rFonts w:eastAsia="Times New Roman"/>
      <w:bCs/>
      <w:lang w:val="en-US" w:eastAsia="en-US"/>
    </w:rPr>
  </w:style>
  <w:style w:type="paragraph" w:customStyle="1" w:styleId="ListedBullets">
    <w:name w:val="ListedBullets"/>
    <w:aliases w:val="LB"/>
    <w:basedOn w:val="FirstPara"/>
    <w:rsid w:val="00D62481"/>
    <w:pPr>
      <w:tabs>
        <w:tab w:val="left" w:pos="360"/>
      </w:tabs>
      <w:ind w:left="360" w:hanging="360"/>
      <w:jc w:val="left"/>
    </w:pPr>
  </w:style>
  <w:style w:type="paragraph" w:customStyle="1" w:styleId="StileTTPParagraphothersDopo0pt1">
    <w:name w:val="Stile TTP Paragraph (others) + Dopo:  0 pt1"/>
    <w:basedOn w:val="TTPParagraphothers"/>
    <w:rsid w:val="00D62481"/>
    <w:pPr>
      <w:tabs>
        <w:tab w:val="clear" w:pos="142"/>
        <w:tab w:val="clear" w:pos="284"/>
      </w:tabs>
      <w:ind w:left="714" w:hanging="357"/>
    </w:pPr>
    <w:rPr>
      <w:szCs w:val="20"/>
    </w:rPr>
  </w:style>
  <w:style w:type="paragraph" w:customStyle="1" w:styleId="FigureCaption0">
    <w:name w:val="FigureCaption"/>
    <w:aliases w:val="FC"/>
    <w:basedOn w:val="FirstPara"/>
    <w:rsid w:val="00D62481"/>
    <w:pPr>
      <w:tabs>
        <w:tab w:val="left" w:pos="840"/>
        <w:tab w:val="left" w:pos="1680"/>
      </w:tabs>
      <w:spacing w:before="240" w:line="200" w:lineRule="atLeast"/>
      <w:ind w:firstLine="0"/>
      <w:jc w:val="left"/>
    </w:pPr>
    <w:rPr>
      <w:sz w:val="18"/>
    </w:rPr>
  </w:style>
  <w:style w:type="paragraph" w:customStyle="1" w:styleId="15">
    <w:name w:val="Текст1"/>
    <w:basedOn w:val="a"/>
    <w:next w:val="affe"/>
    <w:link w:val="afff"/>
    <w:uiPriority w:val="99"/>
    <w:unhideWhenUsed/>
    <w:rsid w:val="00D62481"/>
    <w:pPr>
      <w:spacing w:after="0"/>
    </w:pPr>
    <w:rPr>
      <w:rFonts w:ascii="Calibri" w:eastAsia="Times New Roman" w:hAnsi="Calibri"/>
      <w:bCs/>
      <w:szCs w:val="21"/>
      <w:lang w:val="en-GB" w:eastAsia="en-US"/>
    </w:rPr>
  </w:style>
  <w:style w:type="character" w:customStyle="1" w:styleId="afff">
    <w:name w:val="Текст Знак"/>
    <w:basedOn w:val="a0"/>
    <w:link w:val="15"/>
    <w:uiPriority w:val="99"/>
    <w:rsid w:val="00D62481"/>
    <w:rPr>
      <w:rFonts w:ascii="Calibri" w:eastAsia="Times New Roman" w:hAnsi="Calibri"/>
      <w:bCs/>
      <w:szCs w:val="21"/>
      <w:lang w:val="en-GB" w:eastAsia="en-US"/>
    </w:rPr>
  </w:style>
  <w:style w:type="paragraph" w:customStyle="1" w:styleId="Tableheading">
    <w:name w:val="Table heading"/>
    <w:basedOn w:val="Tabletext"/>
    <w:rsid w:val="00D62481"/>
    <w:pPr>
      <w:spacing w:before="40" w:after="40"/>
      <w:jc w:val="center"/>
    </w:pPr>
    <w:rPr>
      <w:b/>
      <w:bCs w:val="0"/>
    </w:rPr>
  </w:style>
  <w:style w:type="paragraph" w:customStyle="1" w:styleId="Tabletext">
    <w:name w:val="Table text"/>
    <w:basedOn w:val="a"/>
    <w:rsid w:val="00D62481"/>
    <w:pPr>
      <w:widowControl w:val="0"/>
      <w:suppressAutoHyphens/>
      <w:overflowPunct w:val="0"/>
      <w:spacing w:before="120" w:after="0" w:line="240" w:lineRule="atLeast"/>
      <w:textAlignment w:val="baseline"/>
    </w:pPr>
    <w:rPr>
      <w:rFonts w:eastAsia="Times New Roman"/>
      <w:bCs/>
      <w:szCs w:val="20"/>
      <w:lang w:val="en-NZ" w:eastAsia="en-US"/>
    </w:rPr>
  </w:style>
  <w:style w:type="paragraph" w:customStyle="1" w:styleId="Headingwithoutnumber">
    <w:name w:val="Heading without number"/>
    <w:basedOn w:val="a"/>
    <w:next w:val="Referencetext"/>
    <w:rsid w:val="00D62481"/>
    <w:pPr>
      <w:keepNext/>
      <w:widowControl w:val="0"/>
      <w:suppressAutoHyphens/>
      <w:overflowPunct w:val="0"/>
      <w:spacing w:before="360" w:after="0" w:line="240" w:lineRule="atLeast"/>
      <w:textAlignment w:val="baseline"/>
    </w:pPr>
    <w:rPr>
      <w:rFonts w:eastAsia="Times New Roman"/>
      <w:bCs/>
      <w:caps/>
      <w:szCs w:val="20"/>
      <w:lang w:val="en-NZ" w:eastAsia="en-US"/>
    </w:rPr>
  </w:style>
  <w:style w:type="paragraph" w:customStyle="1" w:styleId="Affiliation">
    <w:name w:val="Affiliation"/>
    <w:basedOn w:val="Author"/>
    <w:next w:val="Author"/>
    <w:link w:val="AffiliationChar"/>
    <w:qFormat/>
    <w:rsid w:val="00D62481"/>
    <w:pPr>
      <w:widowControl w:val="0"/>
      <w:spacing w:line="220" w:lineRule="exact"/>
      <w:ind w:left="567" w:right="567" w:firstLine="0"/>
      <w:jc w:val="both"/>
    </w:pPr>
    <w:rPr>
      <w:bCs/>
      <w:i/>
      <w:lang w:val="en-NZ" w:eastAsia="en-US"/>
    </w:rPr>
  </w:style>
  <w:style w:type="paragraph" w:customStyle="1" w:styleId="Figurecaption1">
    <w:name w:val="Figure caption"/>
    <w:basedOn w:val="a"/>
    <w:next w:val="a"/>
    <w:link w:val="FigurecaptionCarattere"/>
    <w:qFormat/>
    <w:rsid w:val="00D62481"/>
    <w:pPr>
      <w:widowControl w:val="0"/>
      <w:suppressAutoHyphens/>
      <w:overflowPunct w:val="0"/>
      <w:spacing w:before="120" w:after="0" w:line="220" w:lineRule="exact"/>
      <w:textAlignment w:val="baseline"/>
    </w:pPr>
    <w:rPr>
      <w:rFonts w:eastAsia="Times New Roman"/>
      <w:bCs/>
      <w:szCs w:val="20"/>
      <w:lang w:val="en-NZ" w:eastAsia="en-US"/>
    </w:rPr>
  </w:style>
  <w:style w:type="character" w:customStyle="1" w:styleId="FigurecaptionCarattere">
    <w:name w:val="Figure caption Carattere"/>
    <w:link w:val="Figurecaption1"/>
    <w:rsid w:val="00D62481"/>
    <w:rPr>
      <w:rFonts w:eastAsia="Times New Roman"/>
      <w:bCs/>
      <w:szCs w:val="20"/>
      <w:lang w:val="en-NZ" w:eastAsia="en-US"/>
    </w:rPr>
  </w:style>
  <w:style w:type="paragraph" w:customStyle="1" w:styleId="Equation">
    <w:name w:val="Equation"/>
    <w:basedOn w:val="a"/>
    <w:next w:val="a"/>
    <w:rsid w:val="00D62481"/>
    <w:pPr>
      <w:widowControl w:val="0"/>
      <w:tabs>
        <w:tab w:val="right" w:pos="8505"/>
      </w:tabs>
      <w:suppressAutoHyphens/>
      <w:overflowPunct w:val="0"/>
      <w:spacing w:before="100" w:after="100"/>
      <w:ind w:left="680"/>
      <w:textAlignment w:val="baseline"/>
    </w:pPr>
    <w:rPr>
      <w:rFonts w:eastAsia="Times New Roman"/>
      <w:bCs/>
      <w:szCs w:val="20"/>
      <w:lang w:val="en-NZ" w:eastAsia="en-US"/>
    </w:rPr>
  </w:style>
  <w:style w:type="paragraph" w:customStyle="1" w:styleId="Tablecaption0">
    <w:name w:val="Table caption"/>
    <w:basedOn w:val="a"/>
    <w:next w:val="a"/>
    <w:rsid w:val="00D62481"/>
    <w:pPr>
      <w:keepNext/>
      <w:widowControl w:val="0"/>
      <w:suppressAutoHyphens/>
      <w:overflowPunct w:val="0"/>
      <w:spacing w:before="240" w:after="0" w:line="220" w:lineRule="exact"/>
      <w:jc w:val="center"/>
      <w:textAlignment w:val="baseline"/>
    </w:pPr>
    <w:rPr>
      <w:rFonts w:eastAsia="Times New Roman"/>
      <w:b/>
      <w:szCs w:val="20"/>
      <w:lang w:val="en-NZ" w:eastAsia="en-US"/>
    </w:rPr>
  </w:style>
  <w:style w:type="paragraph" w:customStyle="1" w:styleId="Figurephoto">
    <w:name w:val="Figure/photo"/>
    <w:basedOn w:val="a"/>
    <w:next w:val="Figurecaption1"/>
    <w:rsid w:val="00D62481"/>
    <w:pPr>
      <w:suppressAutoHyphens/>
      <w:overflowPunct w:val="0"/>
      <w:spacing w:after="0"/>
      <w:jc w:val="center"/>
      <w:textAlignment w:val="baseline"/>
    </w:pPr>
    <w:rPr>
      <w:rFonts w:eastAsia="Times New Roman"/>
      <w:bCs/>
      <w:szCs w:val="20"/>
      <w:lang w:val="en-NZ" w:eastAsia="en-US"/>
    </w:rPr>
  </w:style>
  <w:style w:type="character" w:customStyle="1" w:styleId="CorpodeltestoCarattere">
    <w:name w:val="Corpo del testo Carattere"/>
    <w:uiPriority w:val="99"/>
    <w:semiHidden/>
    <w:rsid w:val="00D62481"/>
    <w:rPr>
      <w:sz w:val="22"/>
      <w:lang w:val="en-NZ" w:eastAsia="en-US"/>
    </w:rPr>
  </w:style>
  <w:style w:type="paragraph" w:styleId="afff0">
    <w:name w:val="Normal Indent"/>
    <w:basedOn w:val="a"/>
    <w:unhideWhenUsed/>
    <w:qFormat/>
    <w:rsid w:val="00D62481"/>
    <w:pPr>
      <w:suppressAutoHyphens/>
      <w:autoSpaceDE w:val="0"/>
      <w:spacing w:after="0"/>
      <w:ind w:firstLine="170"/>
      <w:jc w:val="both"/>
    </w:pPr>
    <w:rPr>
      <w:rFonts w:eastAsia="Times New Roman"/>
      <w:sz w:val="20"/>
      <w:szCs w:val="20"/>
      <w:lang w:val="en-US" w:eastAsia="ar-SA"/>
    </w:rPr>
  </w:style>
  <w:style w:type="table" w:customStyle="1" w:styleId="Grigliatabella4">
    <w:name w:val="Griglia tabella4"/>
    <w:basedOn w:val="a1"/>
    <w:next w:val="afa"/>
    <w:rsid w:val="00D62481"/>
    <w:pPr>
      <w:spacing w:after="0" w:line="240" w:lineRule="auto"/>
    </w:pPr>
    <w:rPr>
      <w:rFonts w:eastAsia="Times New Roman"/>
      <w:sz w:val="20"/>
      <w:szCs w:val="20"/>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a1"/>
    <w:next w:val="afa"/>
    <w:rsid w:val="00D62481"/>
    <w:pPr>
      <w:spacing w:after="0" w:line="240" w:lineRule="auto"/>
    </w:pPr>
    <w:rPr>
      <w:rFonts w:eastAsia="Times New Roman"/>
      <w:sz w:val="20"/>
      <w:szCs w:val="20"/>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正文-1"/>
    <w:basedOn w:val="a"/>
    <w:link w:val="-1Char"/>
    <w:rsid w:val="00D62481"/>
    <w:pPr>
      <w:adjustRightInd w:val="0"/>
      <w:snapToGrid w:val="0"/>
      <w:spacing w:after="0" w:line="331" w:lineRule="auto"/>
      <w:ind w:firstLineChars="100" w:firstLine="100"/>
      <w:jc w:val="both"/>
    </w:pPr>
    <w:rPr>
      <w:rFonts w:eastAsia="Times New Roman"/>
      <w:sz w:val="21"/>
      <w:szCs w:val="18"/>
      <w:lang w:val="en-US" w:eastAsia="en-US"/>
    </w:rPr>
  </w:style>
  <w:style w:type="character" w:customStyle="1" w:styleId="-1Char">
    <w:name w:val="正文-1 Char"/>
    <w:basedOn w:val="a0"/>
    <w:link w:val="-1"/>
    <w:rsid w:val="00D62481"/>
    <w:rPr>
      <w:rFonts w:eastAsia="Times New Roman"/>
      <w:sz w:val="21"/>
      <w:szCs w:val="18"/>
      <w:lang w:val="en-US" w:eastAsia="en-US"/>
    </w:rPr>
  </w:style>
  <w:style w:type="paragraph" w:customStyle="1" w:styleId="PaperTitle0">
    <w:name w:val="Paper Title"/>
    <w:basedOn w:val="a"/>
    <w:rsid w:val="00D62481"/>
    <w:pPr>
      <w:spacing w:after="0"/>
    </w:pPr>
    <w:rPr>
      <w:rFonts w:eastAsia="Times New Roman"/>
      <w:sz w:val="28"/>
      <w:szCs w:val="24"/>
      <w:lang w:val="en-AU" w:eastAsia="en-US"/>
    </w:rPr>
  </w:style>
  <w:style w:type="paragraph" w:customStyle="1" w:styleId="Elencolettere2GRAFILL">
    <w:name w:val="Elenco lettere (2) GRAFILL"/>
    <w:qFormat/>
    <w:rsid w:val="00D62481"/>
    <w:pPr>
      <w:spacing w:after="0" w:line="260" w:lineRule="exact"/>
      <w:ind w:left="998" w:hanging="357"/>
      <w:jc w:val="both"/>
    </w:pPr>
    <w:rPr>
      <w:rFonts w:eastAsia="Times New Roman" w:cs="TimesNewRomanPSMT"/>
      <w:color w:val="000000"/>
      <w:sz w:val="20"/>
      <w:szCs w:val="20"/>
      <w:lang w:val="it-IT" w:eastAsia="it-IT"/>
    </w:rPr>
  </w:style>
  <w:style w:type="paragraph" w:customStyle="1" w:styleId="figlegend">
    <w:name w:val="figlegend"/>
    <w:basedOn w:val="a"/>
    <w:next w:val="a"/>
    <w:rsid w:val="00D62481"/>
    <w:pPr>
      <w:keepLines/>
      <w:overflowPunct w:val="0"/>
      <w:autoSpaceDE w:val="0"/>
      <w:autoSpaceDN w:val="0"/>
      <w:adjustRightInd w:val="0"/>
      <w:spacing w:before="120" w:after="240" w:line="200" w:lineRule="atLeast"/>
      <w:jc w:val="both"/>
      <w:textAlignment w:val="baseline"/>
    </w:pPr>
    <w:rPr>
      <w:rFonts w:ascii="Times" w:eastAsia="MS Mincho" w:hAnsi="Times"/>
      <w:sz w:val="17"/>
      <w:szCs w:val="20"/>
      <w:lang w:val="en-US" w:eastAsia="ja-JP"/>
    </w:rPr>
  </w:style>
  <w:style w:type="paragraph" w:customStyle="1" w:styleId="24">
    <w:name w:val="Текст2"/>
    <w:basedOn w:val="a"/>
    <w:next w:val="affe"/>
    <w:link w:val="16"/>
    <w:unhideWhenUsed/>
    <w:rsid w:val="00D62481"/>
    <w:pPr>
      <w:spacing w:after="0" w:line="240" w:lineRule="auto"/>
    </w:pPr>
    <w:rPr>
      <w:rFonts w:ascii="Consolas" w:hAnsi="Consolas" w:cs="Consolas"/>
      <w:sz w:val="21"/>
      <w:szCs w:val="21"/>
    </w:rPr>
  </w:style>
  <w:style w:type="character" w:customStyle="1" w:styleId="16">
    <w:name w:val="Текст Знак1"/>
    <w:basedOn w:val="a0"/>
    <w:link w:val="24"/>
    <w:rsid w:val="00D62481"/>
    <w:rPr>
      <w:rFonts w:ascii="Consolas" w:hAnsi="Consolas" w:cs="Consolas"/>
      <w:sz w:val="21"/>
      <w:szCs w:val="21"/>
    </w:rPr>
  </w:style>
  <w:style w:type="numbering" w:customStyle="1" w:styleId="25">
    <w:name w:val="Нет списка2"/>
    <w:next w:val="a2"/>
    <w:uiPriority w:val="99"/>
    <w:semiHidden/>
    <w:unhideWhenUsed/>
    <w:rsid w:val="00D62481"/>
  </w:style>
  <w:style w:type="character" w:customStyle="1" w:styleId="UnresolvedMention1">
    <w:name w:val="Unresolved Mention1"/>
    <w:basedOn w:val="a0"/>
    <w:uiPriority w:val="99"/>
    <w:semiHidden/>
    <w:unhideWhenUsed/>
    <w:rsid w:val="00D62481"/>
    <w:rPr>
      <w:color w:val="605E5C"/>
      <w:shd w:val="clear" w:color="auto" w:fill="E1DFDD"/>
    </w:rPr>
  </w:style>
  <w:style w:type="numbering" w:customStyle="1" w:styleId="31">
    <w:name w:val="Нет списка3"/>
    <w:next w:val="a2"/>
    <w:uiPriority w:val="99"/>
    <w:semiHidden/>
    <w:unhideWhenUsed/>
    <w:rsid w:val="00D62481"/>
  </w:style>
  <w:style w:type="table" w:customStyle="1" w:styleId="17">
    <w:name w:val="Сетка таблицы1"/>
    <w:basedOn w:val="a1"/>
    <w:next w:val="afa"/>
    <w:uiPriority w:val="59"/>
    <w:rsid w:val="00D62481"/>
    <w:pPr>
      <w:spacing w:after="0" w:line="240" w:lineRule="auto"/>
    </w:pPr>
    <w:rPr>
      <w:rFonts w:ascii="Calibri" w:eastAsia="SimSun"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uiPriority w:val="99"/>
    <w:semiHidden/>
    <w:unhideWhenUsed/>
    <w:rsid w:val="00D62481"/>
  </w:style>
  <w:style w:type="table" w:customStyle="1" w:styleId="26">
    <w:name w:val="Сетка таблицы2"/>
    <w:basedOn w:val="a1"/>
    <w:next w:val="afa"/>
    <w:uiPriority w:val="59"/>
    <w:rsid w:val="00D62481"/>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a"/>
    <w:uiPriority w:val="59"/>
    <w:rsid w:val="00D62481"/>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0">
    <w:name w:val="Основной текст с отступом 31"/>
    <w:basedOn w:val="a"/>
    <w:next w:val="33"/>
    <w:link w:val="34"/>
    <w:semiHidden/>
    <w:unhideWhenUsed/>
    <w:rsid w:val="00D62481"/>
    <w:pPr>
      <w:spacing w:after="120" w:line="259" w:lineRule="auto"/>
      <w:ind w:left="283"/>
    </w:pPr>
    <w:rPr>
      <w:sz w:val="16"/>
      <w:szCs w:val="16"/>
    </w:rPr>
  </w:style>
  <w:style w:type="character" w:customStyle="1" w:styleId="34">
    <w:name w:val="Основной текст с отступом 3 Знак"/>
    <w:basedOn w:val="a0"/>
    <w:link w:val="310"/>
    <w:semiHidden/>
    <w:rsid w:val="00D62481"/>
    <w:rPr>
      <w:sz w:val="16"/>
      <w:szCs w:val="16"/>
    </w:rPr>
  </w:style>
  <w:style w:type="table" w:customStyle="1" w:styleId="43">
    <w:name w:val="Сетка таблицы4"/>
    <w:basedOn w:val="a1"/>
    <w:next w:val="afa"/>
    <w:uiPriority w:val="59"/>
    <w:rsid w:val="00D62481"/>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2"/>
    <w:uiPriority w:val="99"/>
    <w:semiHidden/>
    <w:unhideWhenUsed/>
    <w:rsid w:val="00D62481"/>
  </w:style>
  <w:style w:type="table" w:customStyle="1" w:styleId="52">
    <w:name w:val="Сетка таблицы5"/>
    <w:basedOn w:val="a1"/>
    <w:next w:val="afa"/>
    <w:uiPriority w:val="39"/>
    <w:rsid w:val="00D62481"/>
    <w:pPr>
      <w:spacing w:after="0" w:line="240" w:lineRule="auto"/>
    </w:pPr>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62481"/>
    <w:pPr>
      <w:spacing w:after="0" w:line="240" w:lineRule="auto"/>
    </w:pPr>
    <w:rPr>
      <w:rFonts w:ascii="Calibri" w:hAnsi="Calibri"/>
    </w:rPr>
    <w:tblPr>
      <w:tblCellMar>
        <w:top w:w="0" w:type="dxa"/>
        <w:left w:w="0" w:type="dxa"/>
        <w:bottom w:w="0" w:type="dxa"/>
        <w:right w:w="0" w:type="dxa"/>
      </w:tblCellMar>
    </w:tblPr>
  </w:style>
  <w:style w:type="numbering" w:customStyle="1" w:styleId="61">
    <w:name w:val="Нет списка6"/>
    <w:next w:val="a2"/>
    <w:uiPriority w:val="99"/>
    <w:semiHidden/>
    <w:unhideWhenUsed/>
    <w:rsid w:val="00D62481"/>
  </w:style>
  <w:style w:type="character" w:customStyle="1" w:styleId="18">
    <w:name w:val="Просмотренная гиперссылка1"/>
    <w:basedOn w:val="a0"/>
    <w:uiPriority w:val="99"/>
    <w:semiHidden/>
    <w:unhideWhenUsed/>
    <w:rsid w:val="00D62481"/>
    <w:rPr>
      <w:color w:val="800080"/>
      <w:u w:val="single"/>
    </w:rPr>
  </w:style>
  <w:style w:type="table" w:customStyle="1" w:styleId="62">
    <w:name w:val="Сетка таблицы6"/>
    <w:basedOn w:val="a1"/>
    <w:next w:val="afa"/>
    <w:uiPriority w:val="39"/>
    <w:rsid w:val="00D62481"/>
    <w:pPr>
      <w:spacing w:after="0" w:line="240" w:lineRule="auto"/>
    </w:pPr>
    <w:rPr>
      <w:rFonts w:ascii="Calibri" w:eastAsia="MS Mincho"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7">
    <w:name w:val="Просмотренная гиперссылка2"/>
    <w:basedOn w:val="a0"/>
    <w:semiHidden/>
    <w:unhideWhenUsed/>
    <w:rsid w:val="00D62481"/>
    <w:rPr>
      <w:color w:val="954F72"/>
      <w:u w:val="single"/>
    </w:rPr>
  </w:style>
  <w:style w:type="table" w:customStyle="1" w:styleId="71">
    <w:name w:val="Сетка таблицы7"/>
    <w:basedOn w:val="a1"/>
    <w:next w:val="afa"/>
    <w:uiPriority w:val="39"/>
    <w:rsid w:val="00D62481"/>
    <w:pPr>
      <w:spacing w:after="0" w:line="240" w:lineRule="auto"/>
    </w:pPr>
    <w:rPr>
      <w:rFonts w:eastAsia="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uiPriority w:val="99"/>
    <w:semiHidden/>
    <w:unhideWhenUsed/>
    <w:rsid w:val="00D62481"/>
  </w:style>
  <w:style w:type="paragraph" w:customStyle="1" w:styleId="afff1">
    <w:name w:val="一太郎"/>
    <w:rsid w:val="00D62481"/>
    <w:pPr>
      <w:widowControl w:val="0"/>
      <w:wordWrap w:val="0"/>
      <w:autoSpaceDE w:val="0"/>
      <w:autoSpaceDN w:val="0"/>
      <w:adjustRightInd w:val="0"/>
      <w:spacing w:after="0" w:line="349" w:lineRule="exact"/>
      <w:jc w:val="both"/>
    </w:pPr>
    <w:rPr>
      <w:rFonts w:ascii="MS Mincho" w:eastAsia="MS Mincho"/>
      <w:spacing w:val="1"/>
      <w:lang w:val="en-US" w:eastAsia="ja-JP"/>
    </w:rPr>
  </w:style>
  <w:style w:type="paragraph" w:styleId="28">
    <w:name w:val="Body Text Indent 2"/>
    <w:basedOn w:val="a"/>
    <w:link w:val="29"/>
    <w:rsid w:val="00D62481"/>
    <w:pPr>
      <w:widowControl w:val="0"/>
      <w:tabs>
        <w:tab w:val="left" w:pos="6663"/>
      </w:tabs>
      <w:adjustRightInd w:val="0"/>
      <w:spacing w:after="0" w:line="240" w:lineRule="exact"/>
      <w:ind w:left="330" w:hangingChars="206" w:hanging="330"/>
      <w:jc w:val="both"/>
      <w:textAlignment w:val="baseline"/>
    </w:pPr>
    <w:rPr>
      <w:rFonts w:eastAsia="MS Mincho"/>
      <w:color w:val="FF0000"/>
      <w:sz w:val="16"/>
      <w:szCs w:val="20"/>
      <w:lang w:val="en-US" w:eastAsia="ja-JP"/>
    </w:rPr>
  </w:style>
  <w:style w:type="character" w:customStyle="1" w:styleId="29">
    <w:name w:val="Основной текст с отступом 2 Знак"/>
    <w:basedOn w:val="a0"/>
    <w:link w:val="28"/>
    <w:rsid w:val="00D62481"/>
    <w:rPr>
      <w:rFonts w:eastAsia="MS Mincho"/>
      <w:color w:val="FF0000"/>
      <w:sz w:val="16"/>
      <w:szCs w:val="20"/>
      <w:lang w:val="en-US" w:eastAsia="ja-JP"/>
    </w:rPr>
  </w:style>
  <w:style w:type="table" w:customStyle="1" w:styleId="81">
    <w:name w:val="Сетка таблицы8"/>
    <w:basedOn w:val="a1"/>
    <w:next w:val="afa"/>
    <w:uiPriority w:val="59"/>
    <w:rsid w:val="00D62481"/>
    <w:pPr>
      <w:widowControl w:val="0"/>
      <w:adjustRightInd w:val="0"/>
      <w:spacing w:after="0" w:line="360" w:lineRule="atLeast"/>
      <w:jc w:val="both"/>
      <w:textAlignment w:val="baseline"/>
    </w:pPr>
    <w:rPr>
      <w:rFonts w:ascii="Century" w:eastAsia="Mincho" w:hAnsi="Century"/>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2">
    <w:name w:val="一太郎８/９"/>
    <w:rsid w:val="00D62481"/>
    <w:pPr>
      <w:widowControl w:val="0"/>
      <w:wordWrap w:val="0"/>
      <w:autoSpaceDE w:val="0"/>
      <w:autoSpaceDN w:val="0"/>
      <w:adjustRightInd w:val="0"/>
      <w:spacing w:after="0" w:line="327" w:lineRule="atLeast"/>
      <w:jc w:val="both"/>
    </w:pPr>
    <w:rPr>
      <w:rFonts w:eastAsia="MS Mincho"/>
      <w:spacing w:val="-3"/>
      <w:sz w:val="21"/>
      <w:szCs w:val="21"/>
      <w:lang w:val="en-US" w:eastAsia="ja-JP"/>
    </w:rPr>
  </w:style>
  <w:style w:type="paragraph" w:styleId="afff3">
    <w:name w:val="Body Text First Indent"/>
    <w:basedOn w:val="af2"/>
    <w:link w:val="afff4"/>
    <w:rsid w:val="00D62481"/>
    <w:pPr>
      <w:adjustRightInd w:val="0"/>
      <w:spacing w:before="0" w:line="360" w:lineRule="atLeast"/>
      <w:ind w:left="0" w:firstLineChars="100" w:firstLine="210"/>
      <w:textAlignment w:val="baseline"/>
    </w:pPr>
    <w:rPr>
      <w:rFonts w:ascii="Arial" w:eastAsia="MS Gothic" w:hAnsi="Arial"/>
      <w:snapToGrid/>
      <w:lang w:eastAsia="ja-JP"/>
    </w:rPr>
  </w:style>
  <w:style w:type="character" w:customStyle="1" w:styleId="afff4">
    <w:name w:val="Красная строка Знак"/>
    <w:basedOn w:val="af3"/>
    <w:link w:val="afff3"/>
    <w:rsid w:val="00D62481"/>
    <w:rPr>
      <w:rFonts w:ascii="Arial" w:eastAsia="MS Gothic" w:hAnsi="Arial"/>
      <w:snapToGrid/>
      <w:szCs w:val="20"/>
      <w:lang w:val="en-US" w:eastAsia="ja-JP"/>
    </w:rPr>
  </w:style>
  <w:style w:type="paragraph" w:customStyle="1" w:styleId="LANEfollowingparagraph">
    <w:name w:val="LANE following paragraph"/>
    <w:basedOn w:val="a"/>
    <w:rsid w:val="00D62481"/>
    <w:pPr>
      <w:spacing w:after="0" w:line="240" w:lineRule="auto"/>
      <w:ind w:firstLine="567"/>
      <w:jc w:val="both"/>
    </w:pPr>
    <w:rPr>
      <w:rFonts w:eastAsia="MS Mincho"/>
      <w:sz w:val="24"/>
      <w:szCs w:val="20"/>
      <w:lang w:val="en-GB" w:eastAsia="en-US"/>
    </w:rPr>
  </w:style>
  <w:style w:type="character" w:customStyle="1" w:styleId="FontStyle200">
    <w:name w:val="Font Style200"/>
    <w:uiPriority w:val="99"/>
    <w:rsid w:val="00D62481"/>
    <w:rPr>
      <w:rFonts w:ascii="Century Schoolbook" w:hAnsi="Century Schoolbook" w:cs="Century Schoolbook"/>
      <w:sz w:val="14"/>
      <w:szCs w:val="14"/>
    </w:rPr>
  </w:style>
  <w:style w:type="character" w:customStyle="1" w:styleId="311">
    <w:name w:val="表 (青)  31"/>
    <w:uiPriority w:val="99"/>
    <w:semiHidden/>
    <w:rsid w:val="00D62481"/>
    <w:rPr>
      <w:color w:val="808080"/>
    </w:rPr>
  </w:style>
  <w:style w:type="paragraph" w:customStyle="1" w:styleId="810">
    <w:name w:val="表 (赤)  81"/>
    <w:basedOn w:val="a"/>
    <w:uiPriority w:val="34"/>
    <w:qFormat/>
    <w:rsid w:val="00D62481"/>
    <w:pPr>
      <w:widowControl w:val="0"/>
      <w:spacing w:after="0" w:line="240" w:lineRule="auto"/>
      <w:ind w:leftChars="400" w:left="840"/>
      <w:jc w:val="both"/>
    </w:pPr>
    <w:rPr>
      <w:rFonts w:ascii="Century" w:eastAsia="MS Mincho" w:hAnsi="Century"/>
      <w:kern w:val="2"/>
      <w:sz w:val="21"/>
      <w:lang w:val="en-US" w:eastAsia="ja-JP"/>
    </w:rPr>
  </w:style>
  <w:style w:type="paragraph" w:customStyle="1" w:styleId="Introduction1">
    <w:name w:val="Introduction1"/>
    <w:basedOn w:val="a"/>
    <w:rsid w:val="00D62481"/>
    <w:pPr>
      <w:widowControl w:val="0"/>
      <w:spacing w:after="0" w:line="236" w:lineRule="exact"/>
      <w:ind w:firstLineChars="100" w:firstLine="211"/>
      <w:jc w:val="both"/>
    </w:pPr>
    <w:rPr>
      <w:rFonts w:eastAsia="MS Mincho"/>
      <w:kern w:val="2"/>
      <w:sz w:val="21"/>
      <w:szCs w:val="24"/>
      <w:lang w:val="en-US" w:eastAsia="ja-JP"/>
    </w:rPr>
  </w:style>
  <w:style w:type="character" w:customStyle="1" w:styleId="fig">
    <w:name w:val="fig"/>
    <w:uiPriority w:val="31"/>
    <w:qFormat/>
    <w:rsid w:val="00D62481"/>
    <w:rPr>
      <w:rFonts w:ascii="Times New Roman" w:eastAsia="MS Mincho" w:hAnsi="Times New Roman" w:cs="Arial"/>
      <w:caps w:val="0"/>
      <w:smallCaps w:val="0"/>
      <w:color w:val="FF0000"/>
      <w:sz w:val="16"/>
    </w:rPr>
  </w:style>
  <w:style w:type="character" w:customStyle="1" w:styleId="19">
    <w:name w:val="Сильное выделение1"/>
    <w:basedOn w:val="a0"/>
    <w:uiPriority w:val="21"/>
    <w:qFormat/>
    <w:rsid w:val="00D62481"/>
    <w:rPr>
      <w:i/>
      <w:iCs/>
      <w:color w:val="4F81BD"/>
    </w:rPr>
  </w:style>
  <w:style w:type="character" w:customStyle="1" w:styleId="2a">
    <w:name w:val="Сильное выделение2"/>
    <w:basedOn w:val="a0"/>
    <w:uiPriority w:val="21"/>
    <w:qFormat/>
    <w:rsid w:val="00D62481"/>
    <w:rPr>
      <w:i/>
      <w:iCs/>
      <w:color w:val="5B9BD5"/>
    </w:rPr>
  </w:style>
  <w:style w:type="table" w:customStyle="1" w:styleId="TableGrid1">
    <w:name w:val="TableGrid1"/>
    <w:rsid w:val="00D62481"/>
    <w:pPr>
      <w:spacing w:after="0" w:line="240" w:lineRule="auto"/>
    </w:pPr>
    <w:rPr>
      <w:rFonts w:ascii="Calibri" w:hAnsi="Calibri"/>
    </w:rPr>
    <w:tblPr>
      <w:tblCellMar>
        <w:top w:w="0" w:type="dxa"/>
        <w:left w:w="0" w:type="dxa"/>
        <w:bottom w:w="0" w:type="dxa"/>
        <w:right w:w="0" w:type="dxa"/>
      </w:tblCellMar>
    </w:tblPr>
  </w:style>
  <w:style w:type="numbering" w:customStyle="1" w:styleId="82">
    <w:name w:val="Нет списка8"/>
    <w:next w:val="a2"/>
    <w:uiPriority w:val="99"/>
    <w:semiHidden/>
    <w:unhideWhenUsed/>
    <w:rsid w:val="00D62481"/>
  </w:style>
  <w:style w:type="paragraph" w:customStyle="1" w:styleId="EndNoteBibliographyTitle">
    <w:name w:val="EndNote Bibliography Title"/>
    <w:basedOn w:val="a"/>
    <w:link w:val="EndNoteBibliographyTitleChar"/>
    <w:rsid w:val="00D62481"/>
    <w:pPr>
      <w:spacing w:after="0"/>
      <w:jc w:val="center"/>
    </w:pPr>
    <w:rPr>
      <w:rFonts w:eastAsia="Calibri"/>
      <w:noProof/>
      <w:lang w:val="en-US" w:eastAsia="en-US"/>
    </w:rPr>
  </w:style>
  <w:style w:type="character" w:customStyle="1" w:styleId="EndNoteBibliographyTitleChar">
    <w:name w:val="EndNote Bibliography Title Char"/>
    <w:basedOn w:val="a0"/>
    <w:link w:val="EndNoteBibliographyTitle"/>
    <w:rsid w:val="00D62481"/>
    <w:rPr>
      <w:rFonts w:eastAsia="Calibri"/>
      <w:noProof/>
      <w:lang w:val="en-US" w:eastAsia="en-US"/>
    </w:rPr>
  </w:style>
  <w:style w:type="paragraph" w:customStyle="1" w:styleId="EndNoteBibliography">
    <w:name w:val="EndNote Bibliography"/>
    <w:basedOn w:val="a"/>
    <w:link w:val="EndNoteBibliographyChar"/>
    <w:rsid w:val="00D62481"/>
    <w:pPr>
      <w:spacing w:line="240" w:lineRule="auto"/>
      <w:jc w:val="both"/>
    </w:pPr>
    <w:rPr>
      <w:rFonts w:eastAsia="Calibri"/>
      <w:noProof/>
      <w:lang w:val="en-US" w:eastAsia="en-US"/>
    </w:rPr>
  </w:style>
  <w:style w:type="character" w:customStyle="1" w:styleId="EndNoteBibliographyChar">
    <w:name w:val="EndNote Bibliography Char"/>
    <w:basedOn w:val="a0"/>
    <w:link w:val="EndNoteBibliography"/>
    <w:rsid w:val="00D62481"/>
    <w:rPr>
      <w:rFonts w:eastAsia="Calibri"/>
      <w:noProof/>
      <w:lang w:val="en-US" w:eastAsia="en-US"/>
    </w:rPr>
  </w:style>
  <w:style w:type="paragraph" w:customStyle="1" w:styleId="BodytextSDB">
    <w:name w:val="Body text SDB"/>
    <w:basedOn w:val="a"/>
    <w:link w:val="BodytextSDBChar"/>
    <w:rsid w:val="00D62481"/>
    <w:pPr>
      <w:spacing w:before="120" w:after="120" w:line="480" w:lineRule="auto"/>
      <w:ind w:firstLine="720"/>
      <w:jc w:val="both"/>
    </w:pPr>
    <w:rPr>
      <w:rFonts w:eastAsia="Times New Roman"/>
      <w:color w:val="000000"/>
      <w:sz w:val="24"/>
      <w:szCs w:val="24"/>
      <w:lang w:val="en-US" w:eastAsia="en-US"/>
    </w:rPr>
  </w:style>
  <w:style w:type="character" w:customStyle="1" w:styleId="BodytextSDBChar">
    <w:name w:val="Body text SDB Char"/>
    <w:link w:val="BodytextSDB"/>
    <w:rsid w:val="00D62481"/>
    <w:rPr>
      <w:rFonts w:eastAsia="Times New Roman"/>
      <w:color w:val="000000"/>
      <w:sz w:val="24"/>
      <w:szCs w:val="24"/>
      <w:lang w:val="en-US" w:eastAsia="en-US"/>
    </w:rPr>
  </w:style>
  <w:style w:type="paragraph" w:customStyle="1" w:styleId="bold">
    <w:name w:val="bold"/>
    <w:basedOn w:val="af0"/>
    <w:link w:val="boldChar"/>
    <w:qFormat/>
    <w:rsid w:val="00D62481"/>
    <w:pPr>
      <w:widowControl/>
      <w:tabs>
        <w:tab w:val="left" w:pos="7920"/>
        <w:tab w:val="left" w:pos="8080"/>
        <w:tab w:val="left" w:pos="8640"/>
        <w:tab w:val="left" w:pos="8820"/>
        <w:tab w:val="left" w:pos="9000"/>
      </w:tabs>
      <w:spacing w:after="200"/>
      <w:jc w:val="both"/>
    </w:pPr>
    <w:rPr>
      <w:rFonts w:ascii="Cambria Math" w:hAnsi="Cambria Math"/>
      <w:b/>
    </w:rPr>
  </w:style>
  <w:style w:type="character" w:customStyle="1" w:styleId="boldChar">
    <w:name w:val="bold Char"/>
    <w:basedOn w:val="af1"/>
    <w:link w:val="bold"/>
    <w:rsid w:val="00D62481"/>
    <w:rPr>
      <w:rFonts w:ascii="Cambria Math" w:eastAsia="Times New Roman" w:hAnsi="Cambria Math"/>
      <w:b/>
      <w:snapToGrid w:val="0"/>
      <w:sz w:val="20"/>
      <w:szCs w:val="24"/>
      <w:lang w:val="en-US" w:eastAsia="en-US"/>
    </w:rPr>
  </w:style>
  <w:style w:type="paragraph" w:customStyle="1" w:styleId="ra">
    <w:name w:val="ra"/>
    <w:basedOn w:val="af0"/>
    <w:link w:val="raChar"/>
    <w:qFormat/>
    <w:rsid w:val="00D62481"/>
    <w:pPr>
      <w:widowControl/>
      <w:tabs>
        <w:tab w:val="left" w:pos="8080"/>
      </w:tabs>
      <w:spacing w:after="200"/>
      <w:jc w:val="left"/>
    </w:pPr>
    <w:rPr>
      <w:rFonts w:ascii="Cambria Math"/>
      <w:bCs/>
      <w:snapToGrid/>
      <w:color w:val="4F81BD"/>
    </w:rPr>
  </w:style>
  <w:style w:type="character" w:customStyle="1" w:styleId="raChar">
    <w:name w:val="ra Char"/>
    <w:basedOn w:val="af1"/>
    <w:link w:val="ra"/>
    <w:rsid w:val="00D62481"/>
    <w:rPr>
      <w:rFonts w:ascii="Cambria Math" w:eastAsia="Times New Roman"/>
      <w:bCs/>
      <w:snapToGrid/>
      <w:color w:val="4F81BD"/>
      <w:sz w:val="20"/>
      <w:szCs w:val="24"/>
      <w:lang w:val="en-US" w:eastAsia="en-US"/>
    </w:rPr>
  </w:style>
  <w:style w:type="table" w:customStyle="1" w:styleId="91">
    <w:name w:val="Сетка таблицы9"/>
    <w:basedOn w:val="a1"/>
    <w:next w:val="afa"/>
    <w:uiPriority w:val="59"/>
    <w:rsid w:val="00D62481"/>
    <w:pPr>
      <w:spacing w:after="0" w:line="240" w:lineRule="auto"/>
    </w:pPr>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nboldeqn">
    <w:name w:val="unboldeqn"/>
    <w:basedOn w:val="a"/>
    <w:link w:val="unboldeqnChar"/>
    <w:qFormat/>
    <w:rsid w:val="00D62481"/>
    <w:pPr>
      <w:autoSpaceDE w:val="0"/>
      <w:autoSpaceDN w:val="0"/>
      <w:adjustRightInd w:val="0"/>
      <w:spacing w:after="0" w:line="480" w:lineRule="auto"/>
      <w:jc w:val="both"/>
    </w:pPr>
    <w:rPr>
      <w:rFonts w:eastAsia="Calibri"/>
      <w:noProof/>
      <w:sz w:val="24"/>
      <w:szCs w:val="24"/>
      <w:lang w:val="en-IN" w:eastAsia="en-US"/>
    </w:rPr>
  </w:style>
  <w:style w:type="character" w:customStyle="1" w:styleId="unboldeqnChar">
    <w:name w:val="unboldeqn Char"/>
    <w:basedOn w:val="a0"/>
    <w:link w:val="unboldeqn"/>
    <w:rsid w:val="00D62481"/>
    <w:rPr>
      <w:rFonts w:eastAsia="Calibri"/>
      <w:noProof/>
      <w:sz w:val="24"/>
      <w:szCs w:val="24"/>
      <w:lang w:val="en-IN" w:eastAsia="en-US"/>
    </w:rPr>
  </w:style>
  <w:style w:type="paragraph" w:customStyle="1" w:styleId="1a">
    <w:name w:val="Перечень рисунков1"/>
    <w:basedOn w:val="a"/>
    <w:next w:val="a"/>
    <w:uiPriority w:val="99"/>
    <w:unhideWhenUsed/>
    <w:rsid w:val="00D62481"/>
    <w:pPr>
      <w:spacing w:after="0"/>
    </w:pPr>
    <w:rPr>
      <w:rFonts w:ascii="Calibri" w:eastAsia="Calibri" w:hAnsi="Calibri"/>
      <w:lang w:val="en-IN" w:eastAsia="en-US"/>
    </w:rPr>
  </w:style>
  <w:style w:type="character" w:customStyle="1" w:styleId="AuthorsChar">
    <w:name w:val="Authors Char"/>
    <w:basedOn w:val="a0"/>
    <w:link w:val="Authors"/>
    <w:rsid w:val="00D62481"/>
    <w:rPr>
      <w:rFonts w:eastAsia="Times New Roman"/>
      <w:lang w:val="it-IT" w:eastAsia="en-US"/>
    </w:rPr>
  </w:style>
  <w:style w:type="character" w:customStyle="1" w:styleId="AffiliationChar">
    <w:name w:val="Affiliation Char"/>
    <w:basedOn w:val="AuthorsChar"/>
    <w:link w:val="Affiliation"/>
    <w:rsid w:val="00D62481"/>
    <w:rPr>
      <w:rFonts w:eastAsia="Times New Roman"/>
      <w:bCs/>
      <w:i/>
      <w:szCs w:val="20"/>
      <w:lang w:val="en-NZ" w:eastAsia="en-US"/>
    </w:rPr>
  </w:style>
  <w:style w:type="numbering" w:customStyle="1" w:styleId="92">
    <w:name w:val="Нет списка9"/>
    <w:next w:val="a2"/>
    <w:uiPriority w:val="99"/>
    <w:semiHidden/>
    <w:unhideWhenUsed/>
    <w:rsid w:val="00D62481"/>
  </w:style>
  <w:style w:type="paragraph" w:customStyle="1" w:styleId="7AESEBodytext">
    <w:name w:val="7AESE Body text"/>
    <w:basedOn w:val="a"/>
    <w:qFormat/>
    <w:rsid w:val="00D62481"/>
    <w:pPr>
      <w:spacing w:after="260" w:line="260" w:lineRule="exact"/>
      <w:jc w:val="both"/>
    </w:pPr>
    <w:rPr>
      <w:rFonts w:ascii="Garamond" w:eastAsia="MS Mincho" w:hAnsi="Garamond"/>
      <w:szCs w:val="20"/>
      <w:lang w:val="en-GB" w:eastAsia="en-US"/>
    </w:rPr>
  </w:style>
  <w:style w:type="table" w:customStyle="1" w:styleId="PlainTable21">
    <w:name w:val="Plain Table 21"/>
    <w:basedOn w:val="a1"/>
    <w:uiPriority w:val="42"/>
    <w:rsid w:val="00D62481"/>
    <w:pPr>
      <w:spacing w:after="0" w:line="240" w:lineRule="auto"/>
    </w:pPr>
    <w:rPr>
      <w:rFonts w:ascii="Calibri" w:eastAsia="Calibri" w:hAnsi="Calibr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100">
    <w:name w:val="Нет списка10"/>
    <w:next w:val="a2"/>
    <w:uiPriority w:val="99"/>
    <w:semiHidden/>
    <w:unhideWhenUsed/>
    <w:rsid w:val="00D62481"/>
  </w:style>
  <w:style w:type="table" w:customStyle="1" w:styleId="101">
    <w:name w:val="Сетка таблицы10"/>
    <w:basedOn w:val="a1"/>
    <w:next w:val="afa"/>
    <w:uiPriority w:val="59"/>
    <w:rsid w:val="00D62481"/>
    <w:pPr>
      <w:spacing w:after="0" w:line="240" w:lineRule="auto"/>
    </w:pPr>
    <w:rPr>
      <w:rFonts w:ascii="Calibri" w:eastAsia="PMingLiU" w:hAnsi="Calibri"/>
      <w:kern w:val="2"/>
      <w:sz w:val="24"/>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rap">
    <w:name w:val="nowrap"/>
    <w:basedOn w:val="a0"/>
    <w:rsid w:val="00D62481"/>
  </w:style>
  <w:style w:type="character" w:customStyle="1" w:styleId="contrib">
    <w:name w:val="contrib"/>
    <w:basedOn w:val="a0"/>
    <w:rsid w:val="00D62481"/>
  </w:style>
  <w:style w:type="character" w:customStyle="1" w:styleId="separator">
    <w:name w:val="separator"/>
    <w:basedOn w:val="a0"/>
    <w:rsid w:val="00D62481"/>
  </w:style>
  <w:style w:type="numbering" w:customStyle="1" w:styleId="111">
    <w:name w:val="Нет списка111"/>
    <w:next w:val="a2"/>
    <w:uiPriority w:val="99"/>
    <w:semiHidden/>
    <w:unhideWhenUsed/>
    <w:rsid w:val="00D62481"/>
  </w:style>
  <w:style w:type="character" w:customStyle="1" w:styleId="MTEquationSection">
    <w:name w:val="MTEquationSection"/>
    <w:basedOn w:val="a0"/>
    <w:rsid w:val="00D62481"/>
    <w:rPr>
      <w:vanish w:val="0"/>
      <w:color w:val="FF0000"/>
    </w:rPr>
  </w:style>
  <w:style w:type="paragraph" w:customStyle="1" w:styleId="MTDisplayEquation">
    <w:name w:val="MTDisplayEquation"/>
    <w:basedOn w:val="a"/>
    <w:next w:val="a"/>
    <w:link w:val="MTDisplayEquationCarattere"/>
    <w:rsid w:val="00D62481"/>
    <w:pPr>
      <w:widowControl w:val="0"/>
      <w:tabs>
        <w:tab w:val="center" w:pos="4820"/>
        <w:tab w:val="right" w:pos="9640"/>
      </w:tabs>
      <w:spacing w:after="0" w:line="240" w:lineRule="auto"/>
      <w:jc w:val="both"/>
    </w:pPr>
    <w:rPr>
      <w:rFonts w:eastAsia="Times New Roman"/>
      <w:snapToGrid w:val="0"/>
      <w:lang w:val="en-US" w:eastAsia="en-US"/>
    </w:rPr>
  </w:style>
  <w:style w:type="character" w:customStyle="1" w:styleId="MTDisplayEquationCarattere">
    <w:name w:val="MTDisplayEquation Carattere"/>
    <w:basedOn w:val="a0"/>
    <w:link w:val="MTDisplayEquation"/>
    <w:rsid w:val="00D62481"/>
    <w:rPr>
      <w:rFonts w:eastAsia="Times New Roman"/>
      <w:snapToGrid w:val="0"/>
      <w:lang w:val="en-US" w:eastAsia="en-US"/>
    </w:rPr>
  </w:style>
  <w:style w:type="table" w:customStyle="1" w:styleId="TableGrid3">
    <w:name w:val="TableGrid3"/>
    <w:rsid w:val="00D62481"/>
    <w:pPr>
      <w:spacing w:after="0" w:line="240" w:lineRule="auto"/>
    </w:pPr>
    <w:rPr>
      <w:rFonts w:ascii="Calibri" w:hAnsi="Calibri"/>
    </w:rPr>
    <w:tblPr>
      <w:tblCellMar>
        <w:top w:w="0" w:type="dxa"/>
        <w:left w:w="0" w:type="dxa"/>
        <w:bottom w:w="0" w:type="dxa"/>
        <w:right w:w="0" w:type="dxa"/>
      </w:tblCellMar>
    </w:tblPr>
  </w:style>
  <w:style w:type="table" w:customStyle="1" w:styleId="TableGrid4">
    <w:name w:val="TableGrid4"/>
    <w:rsid w:val="00D62481"/>
    <w:pPr>
      <w:spacing w:after="0" w:line="240" w:lineRule="auto"/>
    </w:pPr>
    <w:rPr>
      <w:rFonts w:ascii="Calibri" w:hAnsi="Calibri"/>
    </w:rPr>
    <w:tblPr>
      <w:tblCellMar>
        <w:top w:w="0" w:type="dxa"/>
        <w:left w:w="0" w:type="dxa"/>
        <w:bottom w:w="0" w:type="dxa"/>
        <w:right w:w="0" w:type="dxa"/>
      </w:tblCellMar>
    </w:tblPr>
  </w:style>
  <w:style w:type="paragraph" w:customStyle="1" w:styleId="312">
    <w:name w:val="Основной текст 31"/>
    <w:basedOn w:val="a"/>
    <w:next w:val="35"/>
    <w:link w:val="36"/>
    <w:semiHidden/>
    <w:unhideWhenUsed/>
    <w:rsid w:val="00D62481"/>
    <w:pPr>
      <w:spacing w:after="120" w:line="259" w:lineRule="auto"/>
    </w:pPr>
    <w:rPr>
      <w:sz w:val="16"/>
      <w:szCs w:val="16"/>
    </w:rPr>
  </w:style>
  <w:style w:type="character" w:customStyle="1" w:styleId="36">
    <w:name w:val="Основной текст 3 Знак"/>
    <w:basedOn w:val="a0"/>
    <w:link w:val="312"/>
    <w:semiHidden/>
    <w:rsid w:val="00D62481"/>
    <w:rPr>
      <w:sz w:val="16"/>
      <w:szCs w:val="16"/>
    </w:rPr>
  </w:style>
  <w:style w:type="numbering" w:customStyle="1" w:styleId="120">
    <w:name w:val="Нет списка12"/>
    <w:next w:val="a2"/>
    <w:uiPriority w:val="99"/>
    <w:semiHidden/>
    <w:unhideWhenUsed/>
    <w:rsid w:val="00D62481"/>
  </w:style>
  <w:style w:type="paragraph" w:customStyle="1" w:styleId="msonormal0">
    <w:name w:val="msonormal"/>
    <w:basedOn w:val="a"/>
    <w:rsid w:val="00D62481"/>
    <w:pPr>
      <w:spacing w:before="100" w:beforeAutospacing="1" w:after="100" w:afterAutospacing="1" w:line="240" w:lineRule="auto"/>
    </w:pPr>
    <w:rPr>
      <w:rFonts w:eastAsia="Times New Roman"/>
      <w:sz w:val="24"/>
      <w:szCs w:val="24"/>
    </w:rPr>
  </w:style>
  <w:style w:type="table" w:customStyle="1" w:styleId="112">
    <w:name w:val="Сетка таблицы11"/>
    <w:basedOn w:val="a1"/>
    <w:next w:val="afa"/>
    <w:uiPriority w:val="39"/>
    <w:rsid w:val="00D62481"/>
    <w:pPr>
      <w:spacing w:after="0" w:line="240" w:lineRule="auto"/>
    </w:pPr>
    <w:rPr>
      <w:rFonts w:ascii="Calibri" w:eastAsia="Calibri" w:hAnsi="Calibri"/>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PAbstract">
    <w:name w:val="TTP Abstract"/>
    <w:basedOn w:val="a"/>
    <w:next w:val="a"/>
    <w:rsid w:val="00D62481"/>
    <w:pPr>
      <w:autoSpaceDE w:val="0"/>
      <w:autoSpaceDN w:val="0"/>
      <w:spacing w:before="360" w:after="0" w:line="240" w:lineRule="auto"/>
      <w:jc w:val="both"/>
    </w:pPr>
    <w:rPr>
      <w:rFonts w:eastAsia="Batang"/>
      <w:sz w:val="24"/>
      <w:szCs w:val="24"/>
      <w:lang w:val="en-US" w:eastAsia="en-US"/>
    </w:rPr>
  </w:style>
  <w:style w:type="table" w:customStyle="1" w:styleId="TableGrid10">
    <w:name w:val="Table Grid1"/>
    <w:basedOn w:val="a1"/>
    <w:next w:val="afa"/>
    <w:uiPriority w:val="39"/>
    <w:rsid w:val="00D62481"/>
    <w:pPr>
      <w:spacing w:after="0" w:line="240" w:lineRule="auto"/>
    </w:pPr>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0">
    <w:name w:val="author"/>
    <w:basedOn w:val="a"/>
    <w:link w:val="author1"/>
    <w:qFormat/>
    <w:rsid w:val="00D62481"/>
    <w:pPr>
      <w:spacing w:before="240" w:after="240" w:line="360" w:lineRule="auto"/>
      <w:jc w:val="center"/>
    </w:pPr>
    <w:rPr>
      <w:rFonts w:eastAsia="PMingLiU"/>
      <w:sz w:val="24"/>
      <w:lang w:val="en-US" w:eastAsia="zh-HK" w:bidi="en-US"/>
    </w:rPr>
  </w:style>
  <w:style w:type="paragraph" w:customStyle="1" w:styleId="affiliation0">
    <w:name w:val="affiliation"/>
    <w:basedOn w:val="a"/>
    <w:qFormat/>
    <w:rsid w:val="00D62481"/>
    <w:pPr>
      <w:spacing w:after="0" w:line="360" w:lineRule="auto"/>
      <w:jc w:val="center"/>
    </w:pPr>
    <w:rPr>
      <w:rFonts w:eastAsia="PMingLiU"/>
      <w:i/>
      <w:sz w:val="24"/>
      <w:lang w:val="en-US" w:eastAsia="zh-HK" w:bidi="en-US"/>
    </w:rPr>
  </w:style>
  <w:style w:type="character" w:customStyle="1" w:styleId="author1">
    <w:name w:val="author 字符"/>
    <w:basedOn w:val="a0"/>
    <w:link w:val="author0"/>
    <w:rsid w:val="00D62481"/>
    <w:rPr>
      <w:rFonts w:eastAsia="PMingLiU"/>
      <w:sz w:val="24"/>
      <w:lang w:val="en-US" w:eastAsia="zh-HK" w:bidi="en-US"/>
    </w:rPr>
  </w:style>
  <w:style w:type="character" w:customStyle="1" w:styleId="EndNoteBibliographyTitle0">
    <w:name w:val="EndNote Bibliography Title 字符"/>
    <w:basedOn w:val="23"/>
    <w:rsid w:val="00D62481"/>
    <w:rPr>
      <w:rFonts w:ascii="Times New Roman" w:eastAsia="Times New Roman" w:hAnsi="Times New Roman" w:cs="Times New Roman"/>
      <w:noProof/>
      <w:snapToGrid/>
      <w:szCs w:val="24"/>
      <w:lang w:val="en-US" w:eastAsia="en-US"/>
    </w:rPr>
  </w:style>
  <w:style w:type="character" w:customStyle="1" w:styleId="EndNoteBibliography0">
    <w:name w:val="EndNote Bibliography 字符"/>
    <w:basedOn w:val="23"/>
    <w:rsid w:val="00D62481"/>
    <w:rPr>
      <w:rFonts w:ascii="Times New Roman" w:eastAsia="Times New Roman" w:hAnsi="Times New Roman" w:cs="Times New Roman"/>
      <w:noProof/>
      <w:snapToGrid/>
      <w:szCs w:val="24"/>
      <w:lang w:val="en-US" w:eastAsia="en-US"/>
    </w:rPr>
  </w:style>
  <w:style w:type="character" w:customStyle="1" w:styleId="Char">
    <w:name w:val="图片标题 Char"/>
    <w:link w:val="afff5"/>
    <w:locked/>
    <w:rsid w:val="00D62481"/>
    <w:rPr>
      <w:rFonts w:eastAsia="SimSun"/>
      <w:bCs/>
      <w:kern w:val="28"/>
      <w:sz w:val="20"/>
      <w:szCs w:val="32"/>
    </w:rPr>
  </w:style>
  <w:style w:type="paragraph" w:customStyle="1" w:styleId="afff5">
    <w:name w:val="图片标题"/>
    <w:basedOn w:val="afff6"/>
    <w:link w:val="Char"/>
    <w:qFormat/>
    <w:rsid w:val="00D62481"/>
    <w:pPr>
      <w:widowControl w:val="0"/>
      <w:numPr>
        <w:ilvl w:val="0"/>
      </w:numPr>
      <w:adjustRightInd w:val="0"/>
      <w:spacing w:after="0" w:line="240" w:lineRule="auto"/>
      <w:jc w:val="center"/>
    </w:pPr>
    <w:rPr>
      <w:rFonts w:ascii="Times New Roman" w:eastAsia="SimSun" w:hAnsi="Times New Roman" w:cs="Times New Roman"/>
      <w:bCs/>
      <w:i w:val="0"/>
      <w:iCs w:val="0"/>
      <w:color w:val="auto"/>
      <w:spacing w:val="0"/>
      <w:kern w:val="28"/>
      <w:sz w:val="20"/>
      <w:szCs w:val="32"/>
    </w:rPr>
  </w:style>
  <w:style w:type="paragraph" w:customStyle="1" w:styleId="1b">
    <w:name w:val="Подзаголовок1"/>
    <w:basedOn w:val="a"/>
    <w:next w:val="a"/>
    <w:link w:val="afff7"/>
    <w:uiPriority w:val="11"/>
    <w:qFormat/>
    <w:rsid w:val="00D62481"/>
    <w:pPr>
      <w:widowControl w:val="0"/>
      <w:spacing w:before="240" w:after="60" w:line="312" w:lineRule="auto"/>
      <w:jc w:val="center"/>
      <w:outlineLvl w:val="1"/>
    </w:pPr>
    <w:rPr>
      <w:rFonts w:ascii="Calibri" w:eastAsia="Calibri" w:hAnsi="Calibri"/>
      <w:b/>
      <w:bCs/>
      <w:snapToGrid w:val="0"/>
      <w:kern w:val="28"/>
      <w:sz w:val="32"/>
      <w:szCs w:val="32"/>
      <w:lang w:val="en-US" w:eastAsia="en-US"/>
    </w:rPr>
  </w:style>
  <w:style w:type="character" w:customStyle="1" w:styleId="afff7">
    <w:name w:val="Подзаголовок Знак"/>
    <w:basedOn w:val="a0"/>
    <w:link w:val="1b"/>
    <w:uiPriority w:val="11"/>
    <w:rsid w:val="00D62481"/>
    <w:rPr>
      <w:rFonts w:ascii="Calibri" w:eastAsia="Calibri" w:hAnsi="Calibri"/>
      <w:b/>
      <w:bCs/>
      <w:snapToGrid w:val="0"/>
      <w:kern w:val="28"/>
      <w:sz w:val="32"/>
      <w:szCs w:val="32"/>
      <w:lang w:val="en-US" w:eastAsia="en-US"/>
    </w:rPr>
  </w:style>
  <w:style w:type="character" w:customStyle="1" w:styleId="web-item2">
    <w:name w:val="web-item2"/>
    <w:basedOn w:val="a0"/>
    <w:rsid w:val="00D62481"/>
    <w:rPr>
      <w:sz w:val="18"/>
      <w:szCs w:val="18"/>
    </w:rPr>
  </w:style>
  <w:style w:type="character" w:customStyle="1" w:styleId="MTDisplayEquation0">
    <w:name w:val="MTDisplayEquation 字符"/>
    <w:basedOn w:val="a0"/>
    <w:rsid w:val="00D62481"/>
    <w:rPr>
      <w:rFonts w:ascii="Times New Roman" w:eastAsia="Times New Roman" w:hAnsi="Times New Roman" w:cs="Times New Roman"/>
      <w:snapToGrid w:val="0"/>
      <w:szCs w:val="24"/>
      <w:lang w:val="en-US"/>
    </w:rPr>
  </w:style>
  <w:style w:type="character" w:customStyle="1" w:styleId="aff5">
    <w:name w:val="Без интервала Знак"/>
    <w:aliases w:val="图名-小 Знак,图标 Знак"/>
    <w:link w:val="aff4"/>
    <w:uiPriority w:val="1"/>
    <w:rsid w:val="00D62481"/>
    <w:rPr>
      <w:rFonts w:eastAsia="Calibri"/>
      <w:bCs/>
      <w:color w:val="000000"/>
      <w:sz w:val="20"/>
      <w:szCs w:val="24"/>
      <w:lang w:val="en-US" w:eastAsia="en-US"/>
    </w:rPr>
  </w:style>
  <w:style w:type="character" w:customStyle="1" w:styleId="Char0">
    <w:name w:val="无间隔 Char"/>
    <w:aliases w:val="图名-小 Char"/>
    <w:uiPriority w:val="1"/>
    <w:rsid w:val="00D62481"/>
    <w:rPr>
      <w:sz w:val="21"/>
      <w:szCs w:val="22"/>
      <w:lang w:val="x-none" w:eastAsia="en-US" w:bidi="en-US"/>
    </w:rPr>
  </w:style>
  <w:style w:type="paragraph" w:customStyle="1" w:styleId="afff8">
    <w:name w:val="公式"/>
    <w:basedOn w:val="MTDisplayEquation"/>
    <w:link w:val="Char1"/>
    <w:qFormat/>
    <w:rsid w:val="00D62481"/>
    <w:pPr>
      <w:tabs>
        <w:tab w:val="clear" w:pos="4820"/>
        <w:tab w:val="clear" w:pos="9640"/>
        <w:tab w:val="center" w:pos="4160"/>
        <w:tab w:val="right" w:pos="8320"/>
      </w:tabs>
      <w:jc w:val="left"/>
    </w:pPr>
    <w:rPr>
      <w:rFonts w:eastAsia="SimSun"/>
      <w:snapToGrid/>
      <w:kern w:val="2"/>
      <w:sz w:val="24"/>
      <w:szCs w:val="24"/>
      <w:lang w:eastAsia="zh-CN"/>
    </w:rPr>
  </w:style>
  <w:style w:type="character" w:customStyle="1" w:styleId="Char1">
    <w:name w:val="公式 Char"/>
    <w:basedOn w:val="a0"/>
    <w:link w:val="afff8"/>
    <w:rsid w:val="00D62481"/>
    <w:rPr>
      <w:rFonts w:eastAsia="SimSun"/>
      <w:kern w:val="2"/>
      <w:sz w:val="24"/>
      <w:szCs w:val="24"/>
      <w:lang w:val="en-US" w:eastAsia="zh-CN"/>
    </w:rPr>
  </w:style>
  <w:style w:type="character" w:customStyle="1" w:styleId="HTML1">
    <w:name w:val="HTML 预设格式 字符"/>
    <w:basedOn w:val="a0"/>
    <w:uiPriority w:val="99"/>
    <w:semiHidden/>
    <w:rsid w:val="00D62481"/>
    <w:rPr>
      <w:rFonts w:ascii="Courier New" w:eastAsia="Times New Roman" w:hAnsi="Courier New" w:cs="Courier New"/>
      <w:snapToGrid w:val="0"/>
      <w:sz w:val="20"/>
      <w:szCs w:val="20"/>
      <w:lang w:val="en-US"/>
    </w:rPr>
  </w:style>
  <w:style w:type="paragraph" w:customStyle="1" w:styleId="2b">
    <w:name w:val="Подзаголовок2"/>
    <w:basedOn w:val="a"/>
    <w:next w:val="a"/>
    <w:link w:val="1c"/>
    <w:qFormat/>
    <w:rsid w:val="00D62481"/>
    <w:pPr>
      <w:numPr>
        <w:ilvl w:val="1"/>
      </w:numPr>
      <w:spacing w:after="160" w:line="259" w:lineRule="auto"/>
    </w:pPr>
    <w:rPr>
      <w:rFonts w:eastAsia="Times New Roman"/>
      <w:color w:val="5A5A5A"/>
      <w:spacing w:val="15"/>
    </w:rPr>
  </w:style>
  <w:style w:type="character" w:customStyle="1" w:styleId="1c">
    <w:name w:val="Подзаголовок Знак1"/>
    <w:basedOn w:val="a0"/>
    <w:link w:val="2b"/>
    <w:rsid w:val="00D62481"/>
    <w:rPr>
      <w:rFonts w:eastAsia="Times New Roman"/>
      <w:color w:val="5A5A5A"/>
      <w:spacing w:val="15"/>
    </w:rPr>
  </w:style>
  <w:style w:type="paragraph" w:customStyle="1" w:styleId="CharCharCharCharCharCharCharCharChar1CharCharCharChar">
    <w:name w:val="Char Char Char Char Char Char Char Char Char1 Char Char Char Char"/>
    <w:basedOn w:val="a"/>
    <w:rsid w:val="00D62481"/>
    <w:pPr>
      <w:spacing w:after="160" w:line="240" w:lineRule="exact"/>
    </w:pPr>
    <w:rPr>
      <w:rFonts w:ascii="Arial" w:eastAsia="Times New Roman" w:hAnsi="Arial" w:cs="Verdana"/>
      <w:b/>
      <w:sz w:val="24"/>
      <w:szCs w:val="24"/>
      <w:lang w:val="en-US" w:eastAsia="en-US"/>
    </w:rPr>
  </w:style>
  <w:style w:type="paragraph" w:customStyle="1" w:styleId="CharCharCharCharCharCharCharCharChar1CharCharCharChar1">
    <w:name w:val="Char Char Char Char Char Char Char Char Char1 Char Char Char Char1"/>
    <w:basedOn w:val="a"/>
    <w:rsid w:val="00D62481"/>
    <w:pPr>
      <w:spacing w:after="160" w:line="240" w:lineRule="exact"/>
    </w:pPr>
    <w:rPr>
      <w:rFonts w:ascii="Arial" w:eastAsia="Times New Roman" w:hAnsi="Arial" w:cs="Verdana"/>
      <w:b/>
      <w:sz w:val="24"/>
      <w:szCs w:val="24"/>
      <w:lang w:val="en-US" w:eastAsia="en-US"/>
    </w:rPr>
  </w:style>
  <w:style w:type="table" w:customStyle="1" w:styleId="1d">
    <w:name w:val="网格型1"/>
    <w:basedOn w:val="a1"/>
    <w:next w:val="afa"/>
    <w:uiPriority w:val="39"/>
    <w:rsid w:val="00D62481"/>
    <w:pPr>
      <w:spacing w:after="0" w:line="240" w:lineRule="auto"/>
    </w:pPr>
    <w:rPr>
      <w:rFonts w:ascii="Calibri" w:eastAsia="SimSun" w:hAnsi="Calibri"/>
      <w:kern w:val="2"/>
      <w:sz w:val="21"/>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9">
    <w:name w:val="图"/>
    <w:basedOn w:val="a"/>
    <w:next w:val="a"/>
    <w:link w:val="Char2"/>
    <w:autoRedefine/>
    <w:qFormat/>
    <w:rsid w:val="00D62481"/>
    <w:pPr>
      <w:widowControl w:val="0"/>
      <w:spacing w:after="0" w:line="240" w:lineRule="auto"/>
      <w:jc w:val="center"/>
    </w:pPr>
    <w:rPr>
      <w:rFonts w:eastAsia="SimSun"/>
      <w:kern w:val="2"/>
      <w:sz w:val="18"/>
      <w:szCs w:val="24"/>
      <w:lang w:val="en-US" w:eastAsia="zh-CN"/>
    </w:rPr>
  </w:style>
  <w:style w:type="character" w:customStyle="1" w:styleId="Char2">
    <w:name w:val="图 Char"/>
    <w:basedOn w:val="a0"/>
    <w:link w:val="afff9"/>
    <w:rsid w:val="00D62481"/>
    <w:rPr>
      <w:rFonts w:eastAsia="SimSun"/>
      <w:kern w:val="2"/>
      <w:sz w:val="18"/>
      <w:szCs w:val="24"/>
      <w:lang w:val="en-US" w:eastAsia="zh-CN"/>
    </w:rPr>
  </w:style>
  <w:style w:type="paragraph" w:customStyle="1" w:styleId="TtuloA">
    <w:name w:val="Título A"/>
    <w:basedOn w:val="1"/>
    <w:rsid w:val="00D62481"/>
    <w:pPr>
      <w:widowControl/>
      <w:tabs>
        <w:tab w:val="left" w:pos="567"/>
      </w:tabs>
      <w:suppressAutoHyphens w:val="0"/>
      <w:jc w:val="center"/>
    </w:pPr>
    <w:rPr>
      <w:rFonts w:eastAsia="Times New Roman"/>
      <w:snapToGrid/>
      <w:szCs w:val="20"/>
      <w:lang w:val="es-MX" w:eastAsia="es-ES" w:bidi="ar-SA"/>
    </w:rPr>
  </w:style>
  <w:style w:type="paragraph" w:customStyle="1" w:styleId="Referencias">
    <w:name w:val="Referencias"/>
    <w:basedOn w:val="aff1"/>
    <w:next w:val="a"/>
    <w:qFormat/>
    <w:rsid w:val="00D62481"/>
    <w:pPr>
      <w:widowControl/>
      <w:spacing w:after="120"/>
      <w:ind w:left="567" w:hanging="567"/>
    </w:pPr>
    <w:rPr>
      <w:snapToGrid/>
      <w:szCs w:val="20"/>
      <w:lang w:val="es-MX" w:eastAsia="es-ES"/>
    </w:rPr>
  </w:style>
  <w:style w:type="character" w:customStyle="1" w:styleId="1e">
    <w:name w:val="未解決のメンション1"/>
    <w:basedOn w:val="a0"/>
    <w:uiPriority w:val="99"/>
    <w:semiHidden/>
    <w:unhideWhenUsed/>
    <w:rsid w:val="00D62481"/>
    <w:rPr>
      <w:color w:val="808080"/>
      <w:shd w:val="clear" w:color="auto" w:fill="E6E6E6"/>
    </w:rPr>
  </w:style>
  <w:style w:type="character" w:customStyle="1" w:styleId="tlid-translation">
    <w:name w:val="tlid-translation"/>
    <w:basedOn w:val="a0"/>
    <w:rsid w:val="00D62481"/>
  </w:style>
  <w:style w:type="character" w:customStyle="1" w:styleId="hlfld-contribauthor">
    <w:name w:val="hlfld-contribauthor"/>
    <w:basedOn w:val="a0"/>
    <w:rsid w:val="00D62481"/>
  </w:style>
  <w:style w:type="table" w:customStyle="1" w:styleId="510">
    <w:name w:val="Таблица простая 51"/>
    <w:basedOn w:val="a1"/>
    <w:next w:val="PlainTable51"/>
    <w:uiPriority w:val="45"/>
    <w:rsid w:val="00D62481"/>
    <w:pPr>
      <w:spacing w:after="0" w:line="240" w:lineRule="auto"/>
    </w:pPr>
    <w:rPr>
      <w:rFonts w:ascii="Calibri" w:eastAsia="Malgun Gothic" w:hAnsi="Calibri"/>
      <w:lang w:eastAsia="en-US"/>
    </w:rPr>
    <w:tblPr>
      <w:tblStyleRowBandSize w:val="1"/>
      <w:tblStyleColBandSize w:val="1"/>
    </w:tblPr>
    <w:tblStylePr w:type="firstRow">
      <w:rPr>
        <w:rFonts w:ascii="Cambria" w:eastAsia="+mn-ea" w:hAnsi="Cambria" w:cs="Times New Roman"/>
        <w:i/>
        <w:iCs/>
        <w:sz w:val="26"/>
      </w:rPr>
      <w:tblPr/>
      <w:tcPr>
        <w:tcBorders>
          <w:bottom w:val="single" w:sz="4" w:space="0" w:color="7F7F7F"/>
        </w:tcBorders>
        <w:shd w:val="clear" w:color="auto" w:fill="FFFFFF"/>
      </w:tcPr>
    </w:tblStylePr>
    <w:tblStylePr w:type="lastRow">
      <w:rPr>
        <w:rFonts w:ascii="Cambria" w:eastAsia="+mn-ea" w:hAnsi="Cambria" w:cs="Times New Roman"/>
        <w:i/>
        <w:iCs/>
        <w:sz w:val="26"/>
      </w:rPr>
      <w:tblPr/>
      <w:tcPr>
        <w:tcBorders>
          <w:top w:val="single" w:sz="4" w:space="0" w:color="7F7F7F"/>
        </w:tcBorders>
        <w:shd w:val="clear" w:color="auto" w:fill="FFFFFF"/>
      </w:tcPr>
    </w:tblStylePr>
    <w:tblStylePr w:type="firstCol">
      <w:pPr>
        <w:jc w:val="right"/>
      </w:pPr>
      <w:rPr>
        <w:rFonts w:ascii="Cambria" w:eastAsia="+mn-ea" w:hAnsi="Cambria" w:cs="Times New Roman"/>
        <w:i/>
        <w:iCs/>
        <w:sz w:val="26"/>
      </w:rPr>
      <w:tblPr/>
      <w:tcPr>
        <w:tcBorders>
          <w:right w:val="single" w:sz="4" w:space="0" w:color="7F7F7F"/>
        </w:tcBorders>
        <w:shd w:val="clear" w:color="auto" w:fill="FFFFFF"/>
      </w:tcPr>
    </w:tblStylePr>
    <w:tblStylePr w:type="lastCol">
      <w:rPr>
        <w:rFonts w:ascii="Cambria" w:eastAsia="+mn-ea"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13">
    <w:name w:val="Таблица простая 31"/>
    <w:basedOn w:val="a1"/>
    <w:next w:val="PlainTable31"/>
    <w:uiPriority w:val="43"/>
    <w:rsid w:val="00D62481"/>
    <w:pPr>
      <w:spacing w:after="0" w:line="240" w:lineRule="auto"/>
    </w:pPr>
    <w:rPr>
      <w:rFonts w:ascii="Calibri" w:eastAsia="Malgun Gothic" w:hAnsi="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10">
    <w:name w:val="Таблица простая 41"/>
    <w:basedOn w:val="a1"/>
    <w:next w:val="PlainTable41"/>
    <w:uiPriority w:val="44"/>
    <w:rsid w:val="00D62481"/>
    <w:pPr>
      <w:spacing w:after="0" w:line="240" w:lineRule="auto"/>
    </w:pPr>
    <w:rPr>
      <w:rFonts w:ascii="Calibri" w:eastAsia="Malgun Gothic" w:hAnsi="Calibr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f">
    <w:name w:val="Сетка таблицы светлая1"/>
    <w:basedOn w:val="a1"/>
    <w:next w:val="TableGridLight1"/>
    <w:uiPriority w:val="40"/>
    <w:rsid w:val="00D62481"/>
    <w:pPr>
      <w:spacing w:after="0" w:line="240" w:lineRule="auto"/>
    </w:pPr>
    <w:rPr>
      <w:rFonts w:ascii="Calibri" w:eastAsia="Malgun Gothic" w:hAnsi="Calibr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fffa">
    <w:name w:val="바탕글"/>
    <w:basedOn w:val="a"/>
    <w:rsid w:val="00D62481"/>
    <w:pPr>
      <w:wordWrap w:val="0"/>
      <w:autoSpaceDE w:val="0"/>
      <w:autoSpaceDN w:val="0"/>
      <w:snapToGrid w:val="0"/>
      <w:spacing w:line="384" w:lineRule="auto"/>
    </w:pPr>
    <w:rPr>
      <w:rFonts w:ascii="Batang" w:eastAsia="Gulim" w:hAnsi="Gulim" w:cs="Gulim"/>
      <w:color w:val="000000"/>
      <w:sz w:val="20"/>
      <w:szCs w:val="20"/>
      <w:lang w:val="en-US" w:eastAsia="ko-KR"/>
    </w:rPr>
  </w:style>
  <w:style w:type="table" w:customStyle="1" w:styleId="-11">
    <w:name w:val="Таблица-сетка 1 светлая1"/>
    <w:basedOn w:val="a1"/>
    <w:next w:val="GridTable1Light1"/>
    <w:uiPriority w:val="46"/>
    <w:rsid w:val="00D62481"/>
    <w:pPr>
      <w:spacing w:after="0" w:line="240" w:lineRule="auto"/>
    </w:pPr>
    <w:rPr>
      <w:rFonts w:ascii="Calibri" w:eastAsia="Malgun Gothic" w:hAnsi="Calibri"/>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51">
    <w:name w:val="Plain Table 51"/>
    <w:basedOn w:val="a1"/>
    <w:uiPriority w:val="45"/>
    <w:rsid w:val="00D62481"/>
    <w:pPr>
      <w:spacing w:after="0" w:line="240" w:lineRule="auto"/>
    </w:pPr>
    <w:rPr>
      <w:rFonts w:ascii="Calibri" w:eastAsia="Calibri" w:hAnsi="Calibri"/>
      <w:lang w:eastAsia="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1">
    <w:name w:val="Plain Table 31"/>
    <w:basedOn w:val="a1"/>
    <w:uiPriority w:val="43"/>
    <w:rsid w:val="00D62481"/>
    <w:pPr>
      <w:spacing w:after="0" w:line="240" w:lineRule="auto"/>
    </w:pPr>
    <w:rPr>
      <w:rFonts w:ascii="Calibri" w:eastAsia="Calibri" w:hAnsi="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a1"/>
    <w:uiPriority w:val="44"/>
    <w:rsid w:val="00D62481"/>
    <w:pPr>
      <w:spacing w:after="0" w:line="240" w:lineRule="auto"/>
    </w:pPr>
    <w:rPr>
      <w:rFonts w:ascii="Calibri" w:eastAsia="Calibri" w:hAnsi="Calibr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
    <w:name w:val="Table Grid Light1"/>
    <w:basedOn w:val="a1"/>
    <w:uiPriority w:val="40"/>
    <w:rsid w:val="00D62481"/>
    <w:pPr>
      <w:spacing w:after="0" w:line="240" w:lineRule="auto"/>
    </w:pPr>
    <w:rPr>
      <w:rFonts w:ascii="Calibri" w:eastAsia="Calibri" w:hAnsi="Calibr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1">
    <w:name w:val="Grid Table 1 Light1"/>
    <w:basedOn w:val="a1"/>
    <w:uiPriority w:val="46"/>
    <w:rsid w:val="00D62481"/>
    <w:pPr>
      <w:spacing w:after="0" w:line="240" w:lineRule="auto"/>
    </w:pPr>
    <w:rPr>
      <w:rFonts w:ascii="Calibri" w:eastAsia="Calibri" w:hAnsi="Calibri"/>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authors0">
    <w:name w:val="authors"/>
    <w:basedOn w:val="a"/>
    <w:rsid w:val="00D62481"/>
    <w:pPr>
      <w:spacing w:before="120" w:after="0" w:line="240" w:lineRule="auto"/>
      <w:jc w:val="center"/>
    </w:pPr>
    <w:rPr>
      <w:rFonts w:eastAsia="Times New Roman"/>
      <w:b/>
      <w:noProof/>
      <w:color w:val="FF0000"/>
      <w:sz w:val="24"/>
      <w:szCs w:val="20"/>
      <w:lang w:val="en-GB" w:eastAsia="en-US"/>
    </w:rPr>
  </w:style>
  <w:style w:type="paragraph" w:customStyle="1" w:styleId="AuthorAffilliation">
    <w:name w:val="Author Affilliation"/>
    <w:rsid w:val="00D62481"/>
    <w:pPr>
      <w:spacing w:after="0" w:line="240" w:lineRule="auto"/>
      <w:jc w:val="center"/>
    </w:pPr>
    <w:rPr>
      <w:rFonts w:eastAsia="Times New Roman"/>
      <w:noProof/>
      <w:sz w:val="24"/>
      <w:szCs w:val="20"/>
      <w:lang w:val="en-US" w:eastAsia="en-US"/>
    </w:rPr>
  </w:style>
  <w:style w:type="paragraph" w:customStyle="1" w:styleId="Authorname">
    <w:name w:val="Author name"/>
    <w:rsid w:val="00D62481"/>
    <w:pPr>
      <w:spacing w:before="240" w:after="0" w:line="240" w:lineRule="auto"/>
      <w:jc w:val="center"/>
    </w:pPr>
    <w:rPr>
      <w:rFonts w:eastAsia="Times New Roman"/>
      <w:b/>
      <w:sz w:val="24"/>
      <w:szCs w:val="20"/>
      <w:lang w:val="en-US" w:eastAsia="en-US"/>
    </w:rPr>
  </w:style>
  <w:style w:type="paragraph" w:customStyle="1" w:styleId="HeaderAbs">
    <w:name w:val="Header (Abs."/>
    <w:aliases w:val="Ref.,Ack.)"/>
    <w:basedOn w:val="1"/>
    <w:rsid w:val="00D62481"/>
    <w:pPr>
      <w:widowControl/>
      <w:suppressAutoHyphens w:val="0"/>
      <w:spacing w:before="200" w:after="200"/>
      <w:jc w:val="left"/>
    </w:pPr>
    <w:rPr>
      <w:rFonts w:eastAsia="Times New Roman"/>
      <w:snapToGrid/>
      <w:szCs w:val="20"/>
      <w:lang w:bidi="ar-SA"/>
    </w:rPr>
  </w:style>
  <w:style w:type="character" w:styleId="afffb">
    <w:name w:val="line number"/>
    <w:basedOn w:val="a0"/>
    <w:semiHidden/>
    <w:rsid w:val="00D62481"/>
  </w:style>
  <w:style w:type="paragraph" w:styleId="afffc">
    <w:name w:val="Block Text"/>
    <w:basedOn w:val="a"/>
    <w:semiHidden/>
    <w:rsid w:val="00D62481"/>
    <w:pPr>
      <w:spacing w:before="120" w:after="120" w:line="240" w:lineRule="auto"/>
      <w:ind w:left="1440" w:right="1440" w:firstLine="567"/>
      <w:jc w:val="both"/>
    </w:pPr>
    <w:rPr>
      <w:rFonts w:eastAsia="Times New Roman"/>
      <w:sz w:val="24"/>
      <w:szCs w:val="20"/>
      <w:lang w:val="en-GB" w:eastAsia="en-US"/>
    </w:rPr>
  </w:style>
  <w:style w:type="paragraph" w:styleId="2c">
    <w:name w:val="Body Text First Indent 2"/>
    <w:basedOn w:val="afe"/>
    <w:link w:val="2d"/>
    <w:semiHidden/>
    <w:rsid w:val="00D62481"/>
    <w:pPr>
      <w:widowControl/>
      <w:spacing w:before="120"/>
      <w:ind w:firstLine="210"/>
    </w:pPr>
    <w:rPr>
      <w:snapToGrid/>
      <w:sz w:val="24"/>
      <w:szCs w:val="20"/>
      <w:lang w:val="en-GB"/>
    </w:rPr>
  </w:style>
  <w:style w:type="character" w:customStyle="1" w:styleId="2d">
    <w:name w:val="Красная строка 2 Знак"/>
    <w:basedOn w:val="aff"/>
    <w:link w:val="2c"/>
    <w:semiHidden/>
    <w:rsid w:val="00D62481"/>
    <w:rPr>
      <w:rFonts w:eastAsia="Times New Roman"/>
      <w:snapToGrid/>
      <w:sz w:val="24"/>
      <w:szCs w:val="20"/>
      <w:lang w:val="en-GB" w:eastAsia="en-US"/>
    </w:rPr>
  </w:style>
  <w:style w:type="paragraph" w:styleId="afffd">
    <w:name w:val="Closing"/>
    <w:basedOn w:val="a"/>
    <w:link w:val="afffe"/>
    <w:semiHidden/>
    <w:rsid w:val="00D62481"/>
    <w:pPr>
      <w:spacing w:before="120" w:after="0" w:line="240" w:lineRule="auto"/>
      <w:ind w:left="4252" w:firstLine="567"/>
      <w:jc w:val="both"/>
    </w:pPr>
    <w:rPr>
      <w:rFonts w:eastAsia="Times New Roman"/>
      <w:sz w:val="24"/>
      <w:szCs w:val="20"/>
      <w:lang w:val="en-GB" w:eastAsia="en-US"/>
    </w:rPr>
  </w:style>
  <w:style w:type="character" w:customStyle="1" w:styleId="afffe">
    <w:name w:val="Прощание Знак"/>
    <w:basedOn w:val="a0"/>
    <w:link w:val="afffd"/>
    <w:semiHidden/>
    <w:rsid w:val="00D62481"/>
    <w:rPr>
      <w:rFonts w:eastAsia="Times New Roman"/>
      <w:sz w:val="24"/>
      <w:szCs w:val="20"/>
      <w:lang w:val="en-GB" w:eastAsia="en-US"/>
    </w:rPr>
  </w:style>
  <w:style w:type="paragraph" w:styleId="affff">
    <w:name w:val="Date"/>
    <w:basedOn w:val="a"/>
    <w:next w:val="a"/>
    <w:link w:val="affff0"/>
    <w:semiHidden/>
    <w:rsid w:val="00D62481"/>
    <w:pPr>
      <w:spacing w:before="120" w:after="0" w:line="240" w:lineRule="auto"/>
      <w:ind w:firstLine="567"/>
      <w:jc w:val="both"/>
    </w:pPr>
    <w:rPr>
      <w:rFonts w:eastAsia="Times New Roman"/>
      <w:sz w:val="24"/>
      <w:szCs w:val="20"/>
      <w:lang w:val="en-GB" w:eastAsia="en-US"/>
    </w:rPr>
  </w:style>
  <w:style w:type="character" w:customStyle="1" w:styleId="affff0">
    <w:name w:val="Дата Знак"/>
    <w:basedOn w:val="a0"/>
    <w:link w:val="affff"/>
    <w:semiHidden/>
    <w:rsid w:val="00D62481"/>
    <w:rPr>
      <w:rFonts w:eastAsia="Times New Roman"/>
      <w:sz w:val="24"/>
      <w:szCs w:val="20"/>
      <w:lang w:val="en-GB" w:eastAsia="en-US"/>
    </w:rPr>
  </w:style>
  <w:style w:type="paragraph" w:styleId="affff1">
    <w:name w:val="Document Map"/>
    <w:basedOn w:val="a"/>
    <w:link w:val="affff2"/>
    <w:semiHidden/>
    <w:rsid w:val="00D62481"/>
    <w:pPr>
      <w:shd w:val="clear" w:color="auto" w:fill="000080"/>
      <w:spacing w:before="120" w:after="0" w:line="240" w:lineRule="auto"/>
      <w:ind w:firstLine="567"/>
      <w:jc w:val="both"/>
    </w:pPr>
    <w:rPr>
      <w:rFonts w:ascii="Tahoma" w:eastAsia="Times New Roman" w:hAnsi="Tahoma"/>
      <w:sz w:val="24"/>
      <w:szCs w:val="20"/>
      <w:lang w:val="en-GB" w:eastAsia="en-US"/>
    </w:rPr>
  </w:style>
  <w:style w:type="character" w:customStyle="1" w:styleId="affff2">
    <w:name w:val="Схема документа Знак"/>
    <w:basedOn w:val="a0"/>
    <w:link w:val="affff1"/>
    <w:semiHidden/>
    <w:rsid w:val="00D62481"/>
    <w:rPr>
      <w:rFonts w:ascii="Tahoma" w:eastAsia="Times New Roman" w:hAnsi="Tahoma"/>
      <w:sz w:val="24"/>
      <w:szCs w:val="20"/>
      <w:shd w:val="clear" w:color="auto" w:fill="000080"/>
      <w:lang w:val="en-GB" w:eastAsia="en-US"/>
    </w:rPr>
  </w:style>
  <w:style w:type="paragraph" w:styleId="affff3">
    <w:name w:val="envelope address"/>
    <w:basedOn w:val="a"/>
    <w:semiHidden/>
    <w:rsid w:val="00D62481"/>
    <w:pPr>
      <w:framePr w:w="7920" w:h="1980" w:hRule="exact" w:hSpace="180" w:wrap="auto" w:hAnchor="page" w:xAlign="center" w:yAlign="bottom"/>
      <w:spacing w:before="120" w:after="0" w:line="240" w:lineRule="auto"/>
      <w:ind w:left="2880" w:firstLine="567"/>
      <w:jc w:val="both"/>
    </w:pPr>
    <w:rPr>
      <w:rFonts w:ascii="Arial" w:eastAsia="Times New Roman" w:hAnsi="Arial"/>
      <w:sz w:val="24"/>
      <w:szCs w:val="20"/>
      <w:lang w:val="en-GB" w:eastAsia="en-US"/>
    </w:rPr>
  </w:style>
  <w:style w:type="paragraph" w:styleId="2e">
    <w:name w:val="envelope return"/>
    <w:basedOn w:val="a"/>
    <w:semiHidden/>
    <w:rsid w:val="00D62481"/>
    <w:pPr>
      <w:spacing w:before="120" w:after="0" w:line="240" w:lineRule="auto"/>
      <w:ind w:firstLine="567"/>
      <w:jc w:val="both"/>
    </w:pPr>
    <w:rPr>
      <w:rFonts w:ascii="Arial" w:eastAsia="Times New Roman" w:hAnsi="Arial"/>
      <w:sz w:val="20"/>
      <w:szCs w:val="20"/>
      <w:lang w:val="en-GB" w:eastAsia="en-US"/>
    </w:rPr>
  </w:style>
  <w:style w:type="paragraph" w:styleId="1f0">
    <w:name w:val="index 1"/>
    <w:basedOn w:val="a"/>
    <w:next w:val="a"/>
    <w:autoRedefine/>
    <w:semiHidden/>
    <w:rsid w:val="00D62481"/>
    <w:pPr>
      <w:spacing w:before="120" w:after="0" w:line="240" w:lineRule="auto"/>
      <w:ind w:left="240" w:hanging="240"/>
      <w:jc w:val="both"/>
    </w:pPr>
    <w:rPr>
      <w:rFonts w:eastAsia="Times New Roman"/>
      <w:sz w:val="24"/>
      <w:szCs w:val="20"/>
      <w:lang w:val="en-GB" w:eastAsia="en-US"/>
    </w:rPr>
  </w:style>
  <w:style w:type="paragraph" w:styleId="2f">
    <w:name w:val="index 2"/>
    <w:basedOn w:val="a"/>
    <w:next w:val="a"/>
    <w:autoRedefine/>
    <w:semiHidden/>
    <w:rsid w:val="00D62481"/>
    <w:pPr>
      <w:spacing w:before="120" w:after="0" w:line="240" w:lineRule="auto"/>
      <w:ind w:left="480" w:hanging="240"/>
      <w:jc w:val="both"/>
    </w:pPr>
    <w:rPr>
      <w:rFonts w:eastAsia="Times New Roman"/>
      <w:sz w:val="24"/>
      <w:szCs w:val="20"/>
      <w:lang w:val="en-GB" w:eastAsia="en-US"/>
    </w:rPr>
  </w:style>
  <w:style w:type="paragraph" w:styleId="37">
    <w:name w:val="index 3"/>
    <w:basedOn w:val="a"/>
    <w:next w:val="a"/>
    <w:autoRedefine/>
    <w:semiHidden/>
    <w:rsid w:val="00D62481"/>
    <w:pPr>
      <w:spacing w:before="120" w:after="0" w:line="240" w:lineRule="auto"/>
      <w:ind w:left="720" w:hanging="240"/>
      <w:jc w:val="both"/>
    </w:pPr>
    <w:rPr>
      <w:rFonts w:eastAsia="Times New Roman"/>
      <w:sz w:val="24"/>
      <w:szCs w:val="20"/>
      <w:lang w:val="en-GB" w:eastAsia="en-US"/>
    </w:rPr>
  </w:style>
  <w:style w:type="paragraph" w:styleId="44">
    <w:name w:val="index 4"/>
    <w:basedOn w:val="a"/>
    <w:next w:val="a"/>
    <w:autoRedefine/>
    <w:semiHidden/>
    <w:rsid w:val="00D62481"/>
    <w:pPr>
      <w:spacing w:before="120" w:after="0" w:line="240" w:lineRule="auto"/>
      <w:ind w:left="960" w:hanging="240"/>
      <w:jc w:val="both"/>
    </w:pPr>
    <w:rPr>
      <w:rFonts w:eastAsia="Times New Roman"/>
      <w:sz w:val="24"/>
      <w:szCs w:val="20"/>
      <w:lang w:val="en-GB" w:eastAsia="en-US"/>
    </w:rPr>
  </w:style>
  <w:style w:type="paragraph" w:styleId="53">
    <w:name w:val="index 5"/>
    <w:basedOn w:val="a"/>
    <w:next w:val="a"/>
    <w:autoRedefine/>
    <w:semiHidden/>
    <w:rsid w:val="00D62481"/>
    <w:pPr>
      <w:spacing w:before="120" w:after="0" w:line="240" w:lineRule="auto"/>
      <w:ind w:left="1200" w:hanging="240"/>
      <w:jc w:val="both"/>
    </w:pPr>
    <w:rPr>
      <w:rFonts w:eastAsia="Times New Roman"/>
      <w:sz w:val="24"/>
      <w:szCs w:val="20"/>
      <w:lang w:val="en-GB" w:eastAsia="en-US"/>
    </w:rPr>
  </w:style>
  <w:style w:type="paragraph" w:styleId="63">
    <w:name w:val="index 6"/>
    <w:basedOn w:val="a"/>
    <w:next w:val="a"/>
    <w:autoRedefine/>
    <w:semiHidden/>
    <w:rsid w:val="00D62481"/>
    <w:pPr>
      <w:spacing w:before="120" w:after="0" w:line="240" w:lineRule="auto"/>
      <w:ind w:left="1440" w:hanging="240"/>
      <w:jc w:val="both"/>
    </w:pPr>
    <w:rPr>
      <w:rFonts w:eastAsia="Times New Roman"/>
      <w:sz w:val="24"/>
      <w:szCs w:val="20"/>
      <w:lang w:val="en-GB" w:eastAsia="en-US"/>
    </w:rPr>
  </w:style>
  <w:style w:type="paragraph" w:styleId="73">
    <w:name w:val="index 7"/>
    <w:basedOn w:val="a"/>
    <w:next w:val="a"/>
    <w:autoRedefine/>
    <w:semiHidden/>
    <w:rsid w:val="00D62481"/>
    <w:pPr>
      <w:spacing w:before="120" w:after="0" w:line="240" w:lineRule="auto"/>
      <w:ind w:left="1680" w:hanging="240"/>
      <w:jc w:val="both"/>
    </w:pPr>
    <w:rPr>
      <w:rFonts w:eastAsia="Times New Roman"/>
      <w:sz w:val="24"/>
      <w:szCs w:val="20"/>
      <w:lang w:val="en-GB" w:eastAsia="en-US"/>
    </w:rPr>
  </w:style>
  <w:style w:type="paragraph" w:styleId="83">
    <w:name w:val="index 8"/>
    <w:basedOn w:val="a"/>
    <w:next w:val="a"/>
    <w:autoRedefine/>
    <w:semiHidden/>
    <w:rsid w:val="00D62481"/>
    <w:pPr>
      <w:spacing w:before="120" w:after="0" w:line="240" w:lineRule="auto"/>
      <w:ind w:left="1920" w:hanging="240"/>
      <w:jc w:val="both"/>
    </w:pPr>
    <w:rPr>
      <w:rFonts w:eastAsia="Times New Roman"/>
      <w:sz w:val="24"/>
      <w:szCs w:val="20"/>
      <w:lang w:val="en-GB" w:eastAsia="en-US"/>
    </w:rPr>
  </w:style>
  <w:style w:type="paragraph" w:styleId="93">
    <w:name w:val="index 9"/>
    <w:basedOn w:val="a"/>
    <w:next w:val="a"/>
    <w:autoRedefine/>
    <w:semiHidden/>
    <w:rsid w:val="00D62481"/>
    <w:pPr>
      <w:spacing w:before="120" w:after="0" w:line="240" w:lineRule="auto"/>
      <w:ind w:left="2160" w:hanging="240"/>
      <w:jc w:val="both"/>
    </w:pPr>
    <w:rPr>
      <w:rFonts w:eastAsia="Times New Roman"/>
      <w:sz w:val="24"/>
      <w:szCs w:val="20"/>
      <w:lang w:val="en-GB" w:eastAsia="en-US"/>
    </w:rPr>
  </w:style>
  <w:style w:type="paragraph" w:styleId="affff4">
    <w:name w:val="index heading"/>
    <w:basedOn w:val="a"/>
    <w:next w:val="1f0"/>
    <w:semiHidden/>
    <w:rsid w:val="00D62481"/>
    <w:pPr>
      <w:spacing w:before="120" w:after="0" w:line="240" w:lineRule="auto"/>
      <w:ind w:firstLine="567"/>
      <w:jc w:val="both"/>
    </w:pPr>
    <w:rPr>
      <w:rFonts w:ascii="Arial" w:eastAsia="Times New Roman" w:hAnsi="Arial"/>
      <w:b/>
      <w:sz w:val="24"/>
      <w:szCs w:val="20"/>
      <w:lang w:val="en-GB" w:eastAsia="en-US"/>
    </w:rPr>
  </w:style>
  <w:style w:type="paragraph" w:styleId="2f0">
    <w:name w:val="List 2"/>
    <w:basedOn w:val="a"/>
    <w:semiHidden/>
    <w:rsid w:val="00D62481"/>
    <w:pPr>
      <w:spacing w:before="120" w:after="0" w:line="240" w:lineRule="auto"/>
      <w:ind w:left="566" w:hanging="283"/>
      <w:jc w:val="both"/>
    </w:pPr>
    <w:rPr>
      <w:rFonts w:eastAsia="Times New Roman"/>
      <w:sz w:val="24"/>
      <w:szCs w:val="20"/>
      <w:lang w:val="en-GB" w:eastAsia="en-US"/>
    </w:rPr>
  </w:style>
  <w:style w:type="paragraph" w:styleId="38">
    <w:name w:val="List 3"/>
    <w:basedOn w:val="a"/>
    <w:semiHidden/>
    <w:rsid w:val="00D62481"/>
    <w:pPr>
      <w:spacing w:before="120" w:after="0" w:line="240" w:lineRule="auto"/>
      <w:ind w:left="849" w:hanging="283"/>
      <w:jc w:val="both"/>
    </w:pPr>
    <w:rPr>
      <w:rFonts w:eastAsia="Times New Roman"/>
      <w:sz w:val="24"/>
      <w:szCs w:val="20"/>
      <w:lang w:val="en-GB" w:eastAsia="en-US"/>
    </w:rPr>
  </w:style>
  <w:style w:type="paragraph" w:styleId="45">
    <w:name w:val="List 4"/>
    <w:basedOn w:val="a"/>
    <w:semiHidden/>
    <w:rsid w:val="00D62481"/>
    <w:pPr>
      <w:spacing w:before="120" w:after="0" w:line="240" w:lineRule="auto"/>
      <w:ind w:left="1132" w:hanging="283"/>
      <w:jc w:val="both"/>
    </w:pPr>
    <w:rPr>
      <w:rFonts w:eastAsia="Times New Roman"/>
      <w:sz w:val="24"/>
      <w:szCs w:val="20"/>
      <w:lang w:val="en-GB" w:eastAsia="en-US"/>
    </w:rPr>
  </w:style>
  <w:style w:type="paragraph" w:styleId="54">
    <w:name w:val="List 5"/>
    <w:basedOn w:val="a"/>
    <w:semiHidden/>
    <w:rsid w:val="00D62481"/>
    <w:pPr>
      <w:spacing w:before="120" w:after="0" w:line="240" w:lineRule="auto"/>
      <w:ind w:left="1415" w:hanging="283"/>
      <w:jc w:val="both"/>
    </w:pPr>
    <w:rPr>
      <w:rFonts w:eastAsia="Times New Roman"/>
      <w:sz w:val="24"/>
      <w:szCs w:val="20"/>
      <w:lang w:val="en-GB" w:eastAsia="en-US"/>
    </w:rPr>
  </w:style>
  <w:style w:type="paragraph" w:styleId="2f1">
    <w:name w:val="List Bullet 2"/>
    <w:basedOn w:val="a"/>
    <w:autoRedefine/>
    <w:semiHidden/>
    <w:rsid w:val="00D62481"/>
    <w:pPr>
      <w:tabs>
        <w:tab w:val="num" w:pos="643"/>
      </w:tabs>
      <w:spacing w:before="120" w:after="0" w:line="240" w:lineRule="auto"/>
      <w:ind w:left="643" w:hanging="360"/>
      <w:jc w:val="both"/>
    </w:pPr>
    <w:rPr>
      <w:rFonts w:eastAsia="Times New Roman"/>
      <w:sz w:val="24"/>
      <w:szCs w:val="20"/>
      <w:lang w:val="en-GB" w:eastAsia="en-US"/>
    </w:rPr>
  </w:style>
  <w:style w:type="paragraph" w:styleId="39">
    <w:name w:val="List Bullet 3"/>
    <w:basedOn w:val="a"/>
    <w:autoRedefine/>
    <w:semiHidden/>
    <w:rsid w:val="00D62481"/>
    <w:pPr>
      <w:tabs>
        <w:tab w:val="num" w:pos="926"/>
      </w:tabs>
      <w:spacing w:before="120" w:after="0" w:line="240" w:lineRule="auto"/>
      <w:ind w:left="926" w:hanging="360"/>
      <w:jc w:val="both"/>
    </w:pPr>
    <w:rPr>
      <w:rFonts w:eastAsia="Times New Roman"/>
      <w:sz w:val="24"/>
      <w:szCs w:val="20"/>
      <w:lang w:val="en-GB" w:eastAsia="en-US"/>
    </w:rPr>
  </w:style>
  <w:style w:type="paragraph" w:styleId="46">
    <w:name w:val="List Bullet 4"/>
    <w:basedOn w:val="a"/>
    <w:autoRedefine/>
    <w:semiHidden/>
    <w:rsid w:val="00D62481"/>
    <w:pPr>
      <w:spacing w:before="120" w:after="0" w:line="240" w:lineRule="auto"/>
      <w:jc w:val="both"/>
    </w:pPr>
    <w:rPr>
      <w:rFonts w:eastAsia="Times New Roman"/>
      <w:sz w:val="24"/>
      <w:szCs w:val="20"/>
      <w:lang w:val="en-GB" w:eastAsia="en-US"/>
    </w:rPr>
  </w:style>
  <w:style w:type="paragraph" w:styleId="55">
    <w:name w:val="List Bullet 5"/>
    <w:basedOn w:val="a"/>
    <w:autoRedefine/>
    <w:semiHidden/>
    <w:rsid w:val="00D62481"/>
    <w:pPr>
      <w:tabs>
        <w:tab w:val="num" w:pos="1492"/>
      </w:tabs>
      <w:spacing w:before="120" w:after="0" w:line="240" w:lineRule="auto"/>
      <w:ind w:left="1492" w:hanging="360"/>
      <w:jc w:val="both"/>
    </w:pPr>
    <w:rPr>
      <w:rFonts w:eastAsia="Times New Roman"/>
      <w:sz w:val="24"/>
      <w:szCs w:val="20"/>
      <w:lang w:val="en-GB" w:eastAsia="en-US"/>
    </w:rPr>
  </w:style>
  <w:style w:type="paragraph" w:styleId="affff5">
    <w:name w:val="List Continue"/>
    <w:basedOn w:val="a"/>
    <w:semiHidden/>
    <w:rsid w:val="00D62481"/>
    <w:pPr>
      <w:spacing w:before="120" w:after="120" w:line="240" w:lineRule="auto"/>
      <w:ind w:left="283" w:firstLine="567"/>
      <w:jc w:val="both"/>
    </w:pPr>
    <w:rPr>
      <w:rFonts w:eastAsia="Times New Roman"/>
      <w:sz w:val="24"/>
      <w:szCs w:val="20"/>
      <w:lang w:val="en-GB" w:eastAsia="en-US"/>
    </w:rPr>
  </w:style>
  <w:style w:type="paragraph" w:styleId="2f2">
    <w:name w:val="List Continue 2"/>
    <w:basedOn w:val="a"/>
    <w:semiHidden/>
    <w:rsid w:val="00D62481"/>
    <w:pPr>
      <w:spacing w:before="120" w:after="120" w:line="240" w:lineRule="auto"/>
      <w:ind w:left="566" w:firstLine="567"/>
      <w:jc w:val="both"/>
    </w:pPr>
    <w:rPr>
      <w:rFonts w:eastAsia="Times New Roman"/>
      <w:sz w:val="24"/>
      <w:szCs w:val="20"/>
      <w:lang w:val="en-GB" w:eastAsia="en-US"/>
    </w:rPr>
  </w:style>
  <w:style w:type="paragraph" w:styleId="3a">
    <w:name w:val="List Continue 3"/>
    <w:basedOn w:val="a"/>
    <w:semiHidden/>
    <w:rsid w:val="00D62481"/>
    <w:pPr>
      <w:spacing w:before="120" w:after="120" w:line="240" w:lineRule="auto"/>
      <w:ind w:left="849" w:firstLine="567"/>
      <w:jc w:val="both"/>
    </w:pPr>
    <w:rPr>
      <w:rFonts w:eastAsia="Times New Roman"/>
      <w:sz w:val="24"/>
      <w:szCs w:val="20"/>
      <w:lang w:val="en-GB" w:eastAsia="en-US"/>
    </w:rPr>
  </w:style>
  <w:style w:type="paragraph" w:styleId="47">
    <w:name w:val="List Continue 4"/>
    <w:basedOn w:val="a"/>
    <w:semiHidden/>
    <w:rsid w:val="00D62481"/>
    <w:pPr>
      <w:spacing w:before="120" w:after="120" w:line="240" w:lineRule="auto"/>
      <w:ind w:left="1132" w:firstLine="567"/>
      <w:jc w:val="both"/>
    </w:pPr>
    <w:rPr>
      <w:rFonts w:eastAsia="Times New Roman"/>
      <w:sz w:val="24"/>
      <w:szCs w:val="20"/>
      <w:lang w:val="en-GB" w:eastAsia="en-US"/>
    </w:rPr>
  </w:style>
  <w:style w:type="paragraph" w:styleId="56">
    <w:name w:val="List Continue 5"/>
    <w:basedOn w:val="a"/>
    <w:semiHidden/>
    <w:rsid w:val="00D62481"/>
    <w:pPr>
      <w:spacing w:before="120" w:after="120" w:line="240" w:lineRule="auto"/>
      <w:ind w:left="1415" w:firstLine="567"/>
      <w:jc w:val="both"/>
    </w:pPr>
    <w:rPr>
      <w:rFonts w:eastAsia="Times New Roman"/>
      <w:sz w:val="24"/>
      <w:szCs w:val="20"/>
      <w:lang w:val="en-GB" w:eastAsia="en-US"/>
    </w:rPr>
  </w:style>
  <w:style w:type="paragraph" w:styleId="affff6">
    <w:name w:val="List Number"/>
    <w:basedOn w:val="a"/>
    <w:semiHidden/>
    <w:rsid w:val="00D62481"/>
    <w:pPr>
      <w:tabs>
        <w:tab w:val="num" w:pos="360"/>
      </w:tabs>
      <w:spacing w:before="120" w:after="0" w:line="240" w:lineRule="auto"/>
      <w:ind w:left="360" w:hanging="360"/>
      <w:jc w:val="both"/>
    </w:pPr>
    <w:rPr>
      <w:rFonts w:eastAsia="Times New Roman"/>
      <w:sz w:val="24"/>
      <w:szCs w:val="20"/>
      <w:lang w:val="en-GB" w:eastAsia="en-US"/>
    </w:rPr>
  </w:style>
  <w:style w:type="paragraph" w:styleId="2f3">
    <w:name w:val="List Number 2"/>
    <w:basedOn w:val="a"/>
    <w:semiHidden/>
    <w:rsid w:val="00D62481"/>
    <w:pPr>
      <w:tabs>
        <w:tab w:val="num" w:pos="643"/>
      </w:tabs>
      <w:spacing w:before="120" w:after="0" w:line="240" w:lineRule="auto"/>
      <w:ind w:left="643" w:hanging="360"/>
      <w:jc w:val="both"/>
    </w:pPr>
    <w:rPr>
      <w:rFonts w:eastAsia="Times New Roman"/>
      <w:sz w:val="24"/>
      <w:szCs w:val="20"/>
      <w:lang w:val="en-GB" w:eastAsia="en-US"/>
    </w:rPr>
  </w:style>
  <w:style w:type="paragraph" w:styleId="3b">
    <w:name w:val="List Number 3"/>
    <w:basedOn w:val="a"/>
    <w:semiHidden/>
    <w:rsid w:val="00D62481"/>
    <w:pPr>
      <w:tabs>
        <w:tab w:val="num" w:pos="926"/>
      </w:tabs>
      <w:spacing w:before="120" w:after="0" w:line="240" w:lineRule="auto"/>
      <w:ind w:left="926" w:hanging="360"/>
      <w:jc w:val="both"/>
    </w:pPr>
    <w:rPr>
      <w:rFonts w:eastAsia="Times New Roman"/>
      <w:sz w:val="24"/>
      <w:szCs w:val="20"/>
      <w:lang w:val="en-GB" w:eastAsia="en-US"/>
    </w:rPr>
  </w:style>
  <w:style w:type="paragraph" w:styleId="57">
    <w:name w:val="List Number 5"/>
    <w:basedOn w:val="a"/>
    <w:semiHidden/>
    <w:rsid w:val="00D62481"/>
    <w:pPr>
      <w:tabs>
        <w:tab w:val="num" w:pos="1492"/>
      </w:tabs>
      <w:spacing w:before="120" w:after="0" w:line="240" w:lineRule="auto"/>
      <w:ind w:left="1492" w:hanging="360"/>
      <w:jc w:val="both"/>
    </w:pPr>
    <w:rPr>
      <w:rFonts w:eastAsia="Times New Roman"/>
      <w:sz w:val="24"/>
      <w:szCs w:val="20"/>
      <w:lang w:val="en-GB" w:eastAsia="en-US"/>
    </w:rPr>
  </w:style>
  <w:style w:type="paragraph" w:styleId="affff7">
    <w:name w:val="macro"/>
    <w:link w:val="affff8"/>
    <w:semiHidden/>
    <w:rsid w:val="00D62481"/>
    <w:pPr>
      <w:tabs>
        <w:tab w:val="left" w:pos="480"/>
        <w:tab w:val="left" w:pos="960"/>
        <w:tab w:val="left" w:pos="1440"/>
        <w:tab w:val="left" w:pos="1920"/>
        <w:tab w:val="left" w:pos="2400"/>
        <w:tab w:val="left" w:pos="2880"/>
        <w:tab w:val="left" w:pos="3360"/>
        <w:tab w:val="left" w:pos="3840"/>
        <w:tab w:val="left" w:pos="4320"/>
      </w:tabs>
      <w:spacing w:after="0" w:line="240" w:lineRule="auto"/>
      <w:ind w:firstLine="567"/>
      <w:jc w:val="both"/>
    </w:pPr>
    <w:rPr>
      <w:rFonts w:ascii="Courier New" w:eastAsia="Times New Roman" w:hAnsi="Courier New"/>
      <w:sz w:val="20"/>
      <w:szCs w:val="20"/>
      <w:lang w:val="en-GB" w:eastAsia="en-US"/>
    </w:rPr>
  </w:style>
  <w:style w:type="character" w:customStyle="1" w:styleId="affff8">
    <w:name w:val="Текст макроса Знак"/>
    <w:basedOn w:val="a0"/>
    <w:link w:val="affff7"/>
    <w:semiHidden/>
    <w:rsid w:val="00D62481"/>
    <w:rPr>
      <w:rFonts w:ascii="Courier New" w:eastAsia="Times New Roman" w:hAnsi="Courier New"/>
      <w:sz w:val="20"/>
      <w:szCs w:val="20"/>
      <w:lang w:val="en-GB" w:eastAsia="en-US"/>
    </w:rPr>
  </w:style>
  <w:style w:type="paragraph" w:styleId="affff9">
    <w:name w:val="Message Header"/>
    <w:basedOn w:val="a"/>
    <w:link w:val="affffa"/>
    <w:semiHidden/>
    <w:rsid w:val="00D62481"/>
    <w:pPr>
      <w:pBdr>
        <w:top w:val="single" w:sz="6" w:space="1" w:color="auto"/>
        <w:left w:val="single" w:sz="6" w:space="1" w:color="auto"/>
        <w:bottom w:val="single" w:sz="6" w:space="1" w:color="auto"/>
        <w:right w:val="single" w:sz="6" w:space="1" w:color="auto"/>
      </w:pBdr>
      <w:shd w:val="pct20" w:color="auto" w:fill="auto"/>
      <w:spacing w:before="120" w:after="0" w:line="240" w:lineRule="auto"/>
      <w:ind w:left="1134" w:hanging="1134"/>
      <w:jc w:val="both"/>
    </w:pPr>
    <w:rPr>
      <w:rFonts w:ascii="Arial" w:eastAsia="Times New Roman" w:hAnsi="Arial"/>
      <w:sz w:val="24"/>
      <w:szCs w:val="20"/>
      <w:lang w:val="en-GB" w:eastAsia="en-US"/>
    </w:rPr>
  </w:style>
  <w:style w:type="character" w:customStyle="1" w:styleId="affffa">
    <w:name w:val="Шапка Знак"/>
    <w:basedOn w:val="a0"/>
    <w:link w:val="affff9"/>
    <w:semiHidden/>
    <w:rsid w:val="00D62481"/>
    <w:rPr>
      <w:rFonts w:ascii="Arial" w:eastAsia="Times New Roman" w:hAnsi="Arial"/>
      <w:sz w:val="24"/>
      <w:szCs w:val="20"/>
      <w:shd w:val="pct20" w:color="auto" w:fill="auto"/>
      <w:lang w:val="en-GB" w:eastAsia="en-US"/>
    </w:rPr>
  </w:style>
  <w:style w:type="paragraph" w:styleId="affffb">
    <w:name w:val="Note Heading"/>
    <w:basedOn w:val="a"/>
    <w:next w:val="a"/>
    <w:link w:val="affffc"/>
    <w:semiHidden/>
    <w:rsid w:val="00D62481"/>
    <w:pPr>
      <w:spacing w:before="120" w:after="0" w:line="240" w:lineRule="auto"/>
      <w:ind w:firstLine="567"/>
      <w:jc w:val="both"/>
    </w:pPr>
    <w:rPr>
      <w:rFonts w:eastAsia="Times New Roman"/>
      <w:sz w:val="24"/>
      <w:szCs w:val="20"/>
      <w:lang w:val="en-GB" w:eastAsia="en-US"/>
    </w:rPr>
  </w:style>
  <w:style w:type="character" w:customStyle="1" w:styleId="affffc">
    <w:name w:val="Заголовок записки Знак"/>
    <w:basedOn w:val="a0"/>
    <w:link w:val="affffb"/>
    <w:semiHidden/>
    <w:rsid w:val="00D62481"/>
    <w:rPr>
      <w:rFonts w:eastAsia="Times New Roman"/>
      <w:sz w:val="24"/>
      <w:szCs w:val="20"/>
      <w:lang w:val="en-GB" w:eastAsia="en-US"/>
    </w:rPr>
  </w:style>
  <w:style w:type="paragraph" w:styleId="affffd">
    <w:name w:val="Salutation"/>
    <w:basedOn w:val="a"/>
    <w:next w:val="a"/>
    <w:link w:val="affffe"/>
    <w:semiHidden/>
    <w:rsid w:val="00D62481"/>
    <w:pPr>
      <w:spacing w:before="120" w:after="0" w:line="240" w:lineRule="auto"/>
      <w:ind w:firstLine="567"/>
      <w:jc w:val="both"/>
    </w:pPr>
    <w:rPr>
      <w:rFonts w:eastAsia="Times New Roman"/>
      <w:sz w:val="24"/>
      <w:szCs w:val="20"/>
      <w:lang w:val="en-GB" w:eastAsia="en-US"/>
    </w:rPr>
  </w:style>
  <w:style w:type="character" w:customStyle="1" w:styleId="affffe">
    <w:name w:val="Приветствие Знак"/>
    <w:basedOn w:val="a0"/>
    <w:link w:val="affffd"/>
    <w:semiHidden/>
    <w:rsid w:val="00D62481"/>
    <w:rPr>
      <w:rFonts w:eastAsia="Times New Roman"/>
      <w:sz w:val="24"/>
      <w:szCs w:val="20"/>
      <w:lang w:val="en-GB" w:eastAsia="en-US"/>
    </w:rPr>
  </w:style>
  <w:style w:type="paragraph" w:styleId="afffff">
    <w:name w:val="Signature"/>
    <w:basedOn w:val="a"/>
    <w:link w:val="afffff0"/>
    <w:semiHidden/>
    <w:rsid w:val="00D62481"/>
    <w:pPr>
      <w:spacing w:before="120" w:after="0" w:line="240" w:lineRule="auto"/>
      <w:ind w:left="4252" w:firstLine="567"/>
      <w:jc w:val="both"/>
    </w:pPr>
    <w:rPr>
      <w:rFonts w:eastAsia="Times New Roman"/>
      <w:sz w:val="24"/>
      <w:szCs w:val="20"/>
      <w:lang w:val="en-GB" w:eastAsia="en-US"/>
    </w:rPr>
  </w:style>
  <w:style w:type="character" w:customStyle="1" w:styleId="afffff0">
    <w:name w:val="Подпись Знак"/>
    <w:basedOn w:val="a0"/>
    <w:link w:val="afffff"/>
    <w:semiHidden/>
    <w:rsid w:val="00D62481"/>
    <w:rPr>
      <w:rFonts w:eastAsia="Times New Roman"/>
      <w:sz w:val="24"/>
      <w:szCs w:val="20"/>
      <w:lang w:val="en-GB" w:eastAsia="en-US"/>
    </w:rPr>
  </w:style>
  <w:style w:type="paragraph" w:styleId="afffff1">
    <w:name w:val="table of figures"/>
    <w:basedOn w:val="a"/>
    <w:next w:val="a"/>
    <w:semiHidden/>
    <w:rsid w:val="00D62481"/>
    <w:pPr>
      <w:spacing w:before="120" w:after="0" w:line="240" w:lineRule="auto"/>
      <w:ind w:left="480" w:hanging="480"/>
      <w:jc w:val="both"/>
    </w:pPr>
    <w:rPr>
      <w:rFonts w:eastAsia="Times New Roman"/>
      <w:sz w:val="24"/>
      <w:szCs w:val="20"/>
      <w:lang w:val="en-GB" w:eastAsia="en-US"/>
    </w:rPr>
  </w:style>
  <w:style w:type="paragraph" w:styleId="1f1">
    <w:name w:val="toc 1"/>
    <w:basedOn w:val="a"/>
    <w:next w:val="a"/>
    <w:autoRedefine/>
    <w:semiHidden/>
    <w:rsid w:val="00D62481"/>
    <w:pPr>
      <w:spacing w:before="120" w:after="0" w:line="240" w:lineRule="auto"/>
      <w:ind w:firstLine="567"/>
      <w:jc w:val="both"/>
    </w:pPr>
    <w:rPr>
      <w:rFonts w:eastAsia="Times New Roman"/>
      <w:sz w:val="24"/>
      <w:szCs w:val="20"/>
      <w:lang w:val="en-GB" w:eastAsia="en-US"/>
    </w:rPr>
  </w:style>
  <w:style w:type="paragraph" w:styleId="2f4">
    <w:name w:val="toc 2"/>
    <w:basedOn w:val="a"/>
    <w:next w:val="a"/>
    <w:autoRedefine/>
    <w:semiHidden/>
    <w:rsid w:val="00D62481"/>
    <w:pPr>
      <w:spacing w:before="120" w:after="0" w:line="240" w:lineRule="auto"/>
      <w:ind w:left="240" w:firstLine="567"/>
      <w:jc w:val="both"/>
    </w:pPr>
    <w:rPr>
      <w:rFonts w:eastAsia="Times New Roman"/>
      <w:sz w:val="24"/>
      <w:szCs w:val="20"/>
      <w:lang w:val="en-GB" w:eastAsia="en-US"/>
    </w:rPr>
  </w:style>
  <w:style w:type="paragraph" w:styleId="3c">
    <w:name w:val="toc 3"/>
    <w:basedOn w:val="a"/>
    <w:next w:val="a"/>
    <w:autoRedefine/>
    <w:semiHidden/>
    <w:rsid w:val="00D62481"/>
    <w:pPr>
      <w:spacing w:before="120" w:after="0" w:line="240" w:lineRule="auto"/>
      <w:ind w:left="480" w:firstLine="567"/>
      <w:jc w:val="both"/>
    </w:pPr>
    <w:rPr>
      <w:rFonts w:eastAsia="Times New Roman"/>
      <w:sz w:val="24"/>
      <w:szCs w:val="20"/>
      <w:lang w:val="en-GB" w:eastAsia="en-US"/>
    </w:rPr>
  </w:style>
  <w:style w:type="paragraph" w:styleId="48">
    <w:name w:val="toc 4"/>
    <w:basedOn w:val="a"/>
    <w:next w:val="a"/>
    <w:autoRedefine/>
    <w:semiHidden/>
    <w:rsid w:val="00D62481"/>
    <w:pPr>
      <w:spacing w:before="120" w:after="0" w:line="240" w:lineRule="auto"/>
      <w:ind w:left="720" w:firstLine="567"/>
      <w:jc w:val="both"/>
    </w:pPr>
    <w:rPr>
      <w:rFonts w:eastAsia="Times New Roman"/>
      <w:sz w:val="24"/>
      <w:szCs w:val="20"/>
      <w:lang w:val="en-GB" w:eastAsia="en-US"/>
    </w:rPr>
  </w:style>
  <w:style w:type="paragraph" w:styleId="58">
    <w:name w:val="toc 5"/>
    <w:basedOn w:val="a"/>
    <w:next w:val="a"/>
    <w:autoRedefine/>
    <w:semiHidden/>
    <w:rsid w:val="00D62481"/>
    <w:pPr>
      <w:spacing w:before="120" w:after="0" w:line="240" w:lineRule="auto"/>
      <w:ind w:left="960" w:firstLine="567"/>
      <w:jc w:val="both"/>
    </w:pPr>
    <w:rPr>
      <w:rFonts w:eastAsia="Times New Roman"/>
      <w:sz w:val="24"/>
      <w:szCs w:val="20"/>
      <w:lang w:val="en-GB" w:eastAsia="en-US"/>
    </w:rPr>
  </w:style>
  <w:style w:type="paragraph" w:styleId="64">
    <w:name w:val="toc 6"/>
    <w:basedOn w:val="a"/>
    <w:next w:val="a"/>
    <w:autoRedefine/>
    <w:semiHidden/>
    <w:rsid w:val="00D62481"/>
    <w:pPr>
      <w:spacing w:before="120" w:after="0" w:line="240" w:lineRule="auto"/>
      <w:ind w:left="1200" w:firstLine="567"/>
      <w:jc w:val="both"/>
    </w:pPr>
    <w:rPr>
      <w:rFonts w:eastAsia="Times New Roman"/>
      <w:sz w:val="24"/>
      <w:szCs w:val="20"/>
      <w:lang w:val="en-GB" w:eastAsia="en-US"/>
    </w:rPr>
  </w:style>
  <w:style w:type="paragraph" w:styleId="74">
    <w:name w:val="toc 7"/>
    <w:basedOn w:val="a"/>
    <w:next w:val="a"/>
    <w:autoRedefine/>
    <w:semiHidden/>
    <w:rsid w:val="00D62481"/>
    <w:pPr>
      <w:spacing w:before="120" w:after="0" w:line="240" w:lineRule="auto"/>
      <w:ind w:left="1440" w:firstLine="567"/>
      <w:jc w:val="both"/>
    </w:pPr>
    <w:rPr>
      <w:rFonts w:eastAsia="Times New Roman"/>
      <w:sz w:val="24"/>
      <w:szCs w:val="20"/>
      <w:lang w:val="en-GB" w:eastAsia="en-US"/>
    </w:rPr>
  </w:style>
  <w:style w:type="paragraph" w:styleId="84">
    <w:name w:val="toc 8"/>
    <w:basedOn w:val="a"/>
    <w:next w:val="a"/>
    <w:autoRedefine/>
    <w:semiHidden/>
    <w:rsid w:val="00D62481"/>
    <w:pPr>
      <w:spacing w:before="120" w:after="0" w:line="240" w:lineRule="auto"/>
      <w:ind w:left="1680" w:firstLine="567"/>
      <w:jc w:val="both"/>
    </w:pPr>
    <w:rPr>
      <w:rFonts w:eastAsia="Times New Roman"/>
      <w:sz w:val="24"/>
      <w:szCs w:val="20"/>
      <w:lang w:val="en-GB" w:eastAsia="en-US"/>
    </w:rPr>
  </w:style>
  <w:style w:type="paragraph" w:styleId="94">
    <w:name w:val="toc 9"/>
    <w:basedOn w:val="a"/>
    <w:next w:val="a"/>
    <w:autoRedefine/>
    <w:semiHidden/>
    <w:rsid w:val="00D62481"/>
    <w:pPr>
      <w:spacing w:before="120" w:after="0" w:line="240" w:lineRule="auto"/>
      <w:ind w:left="1920" w:firstLine="567"/>
      <w:jc w:val="both"/>
    </w:pPr>
    <w:rPr>
      <w:rFonts w:eastAsia="Times New Roman"/>
      <w:sz w:val="24"/>
      <w:szCs w:val="20"/>
      <w:lang w:val="en-GB" w:eastAsia="en-US"/>
    </w:rPr>
  </w:style>
  <w:style w:type="paragraph" w:customStyle="1" w:styleId="FigureCaption2">
    <w:name w:val="Figure_Caption"/>
    <w:basedOn w:val="a"/>
    <w:rsid w:val="00D62481"/>
    <w:pPr>
      <w:spacing w:before="120" w:after="120" w:line="240" w:lineRule="auto"/>
      <w:jc w:val="center"/>
    </w:pPr>
    <w:rPr>
      <w:rFonts w:eastAsia="Times New Roman"/>
      <w:iCs/>
      <w:sz w:val="20"/>
      <w:szCs w:val="24"/>
      <w:lang w:val="en-GB" w:eastAsia="en-US"/>
    </w:rPr>
  </w:style>
  <w:style w:type="paragraph" w:customStyle="1" w:styleId="TableCaption1">
    <w:name w:val="Table_Caption"/>
    <w:basedOn w:val="a"/>
    <w:rsid w:val="00D62481"/>
    <w:pPr>
      <w:keepNext/>
      <w:spacing w:before="240" w:after="120" w:line="240" w:lineRule="auto"/>
      <w:jc w:val="center"/>
    </w:pPr>
    <w:rPr>
      <w:rFonts w:eastAsia="Times New Roman"/>
      <w:sz w:val="20"/>
      <w:szCs w:val="24"/>
      <w:lang w:val="en-GB" w:eastAsia="en-US"/>
    </w:rPr>
  </w:style>
  <w:style w:type="character" w:customStyle="1" w:styleId="CharChar">
    <w:name w:val="Char Char"/>
    <w:rsid w:val="00D62481"/>
    <w:rPr>
      <w:sz w:val="24"/>
      <w:lang w:val="en-US" w:eastAsia="en-US" w:bidi="ar-SA"/>
    </w:rPr>
  </w:style>
  <w:style w:type="character" w:customStyle="1" w:styleId="PidipaginaCarattere">
    <w:name w:val="Piè di pagina Carattere"/>
    <w:rsid w:val="00D62481"/>
    <w:rPr>
      <w:sz w:val="18"/>
    </w:rPr>
  </w:style>
  <w:style w:type="character" w:customStyle="1" w:styleId="TestofumettoCarattere">
    <w:name w:val="Testo fumetto Carattere"/>
    <w:rsid w:val="00D62481"/>
    <w:rPr>
      <w:rFonts w:ascii="Tahoma" w:hAnsi="Tahoma" w:cs="Tahoma"/>
      <w:sz w:val="16"/>
      <w:szCs w:val="16"/>
      <w:lang w:val="en-GB"/>
    </w:rPr>
  </w:style>
  <w:style w:type="paragraph" w:customStyle="1" w:styleId="paraheader">
    <w:name w:val="para header"/>
    <w:basedOn w:val="a"/>
    <w:rsid w:val="00D62481"/>
    <w:pPr>
      <w:spacing w:before="340" w:after="120" w:line="240" w:lineRule="auto"/>
      <w:jc w:val="both"/>
    </w:pPr>
    <w:rPr>
      <w:rFonts w:eastAsia="Times New Roman"/>
      <w:b/>
      <w:noProof/>
      <w:color w:val="0000FF"/>
      <w:sz w:val="24"/>
      <w:szCs w:val="20"/>
      <w:lang w:val="en-GB" w:eastAsia="en-US"/>
    </w:rPr>
  </w:style>
  <w:style w:type="paragraph" w:customStyle="1" w:styleId="bodytextpara">
    <w:name w:val="body text para"/>
    <w:basedOn w:val="a"/>
    <w:rsid w:val="00D62481"/>
    <w:pPr>
      <w:spacing w:before="120" w:after="0" w:line="240" w:lineRule="auto"/>
      <w:ind w:firstLine="480"/>
      <w:jc w:val="both"/>
    </w:pPr>
    <w:rPr>
      <w:rFonts w:eastAsia="Times New Roman"/>
      <w:noProof/>
      <w:sz w:val="24"/>
      <w:szCs w:val="20"/>
      <w:lang w:val="en-GB" w:eastAsia="en-US"/>
    </w:rPr>
  </w:style>
  <w:style w:type="paragraph" w:customStyle="1" w:styleId="subsection">
    <w:name w:val="subsection"/>
    <w:rsid w:val="00D62481"/>
    <w:pPr>
      <w:tabs>
        <w:tab w:val="num" w:pos="454"/>
      </w:tabs>
      <w:spacing w:before="240" w:after="0" w:line="240" w:lineRule="exact"/>
      <w:ind w:left="454" w:hanging="454"/>
      <w:outlineLvl w:val="1"/>
    </w:pPr>
    <w:rPr>
      <w:rFonts w:eastAsia="MS Mincho"/>
      <w:caps/>
      <w:noProof/>
      <w:sz w:val="20"/>
      <w:szCs w:val="20"/>
      <w:lang w:val="en-GB" w:eastAsia="en-US"/>
    </w:rPr>
  </w:style>
  <w:style w:type="paragraph" w:customStyle="1" w:styleId="subsubsection">
    <w:name w:val="subsubsection"/>
    <w:rsid w:val="00D62481"/>
    <w:pPr>
      <w:tabs>
        <w:tab w:val="num" w:pos="720"/>
      </w:tabs>
      <w:spacing w:after="0" w:line="240" w:lineRule="exact"/>
      <w:jc w:val="both"/>
      <w:outlineLvl w:val="2"/>
    </w:pPr>
    <w:rPr>
      <w:rFonts w:eastAsia="MS Mincho"/>
      <w:noProof/>
      <w:sz w:val="20"/>
      <w:szCs w:val="20"/>
      <w:lang w:val="en-GB" w:eastAsia="en-US"/>
    </w:rPr>
  </w:style>
  <w:style w:type="paragraph" w:customStyle="1" w:styleId="Bodytextfirstpara">
    <w:name w:val="Body text first para"/>
    <w:basedOn w:val="a"/>
    <w:rsid w:val="00D62481"/>
    <w:pPr>
      <w:spacing w:before="120" w:after="0" w:line="240" w:lineRule="auto"/>
      <w:ind w:firstLine="482"/>
      <w:jc w:val="both"/>
    </w:pPr>
    <w:rPr>
      <w:rFonts w:eastAsia="Times New Roman"/>
      <w:noProof/>
      <w:sz w:val="24"/>
      <w:szCs w:val="20"/>
      <w:lang w:val="en-GB" w:eastAsia="en-US"/>
    </w:rPr>
  </w:style>
  <w:style w:type="character" w:customStyle="1" w:styleId="MTDisplayEquationChar">
    <w:name w:val="MTDisplayEquation Char"/>
    <w:rsid w:val="00D62481"/>
    <w:rPr>
      <w:rFonts w:ascii="Times New Roman" w:eastAsia="Times New Roman" w:hAnsi="Times New Roman" w:cs="Times New Roman"/>
      <w:sz w:val="24"/>
      <w:lang w:val="en-GB" w:eastAsia="x-none"/>
    </w:rPr>
  </w:style>
  <w:style w:type="table" w:customStyle="1" w:styleId="220">
    <w:name w:val="Таблица простая 22"/>
    <w:basedOn w:val="a1"/>
    <w:next w:val="PlainTable21"/>
    <w:uiPriority w:val="73"/>
    <w:rsid w:val="00D62481"/>
    <w:pPr>
      <w:spacing w:after="0" w:line="240" w:lineRule="auto"/>
    </w:pPr>
    <w:rPr>
      <w:rFonts w:eastAsia="Times New Roman"/>
      <w:sz w:val="20"/>
      <w:szCs w:val="20"/>
      <w:lang w:val="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a9">
    <w:name w:val="Title"/>
    <w:basedOn w:val="a"/>
    <w:next w:val="a"/>
    <w:link w:val="1f2"/>
    <w:uiPriority w:val="10"/>
    <w:qFormat/>
    <w:rsid w:val="00D6248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1f2">
    <w:name w:val="Название Знак1"/>
    <w:basedOn w:val="a0"/>
    <w:link w:val="a9"/>
    <w:uiPriority w:val="10"/>
    <w:rsid w:val="00D62481"/>
    <w:rPr>
      <w:rFonts w:asciiTheme="majorHAnsi" w:eastAsiaTheme="majorEastAsia" w:hAnsiTheme="majorHAnsi" w:cstheme="majorBidi"/>
      <w:color w:val="17365D" w:themeColor="text2" w:themeShade="BF"/>
      <w:spacing w:val="5"/>
      <w:kern w:val="28"/>
      <w:sz w:val="52"/>
      <w:szCs w:val="52"/>
    </w:rPr>
  </w:style>
  <w:style w:type="character" w:styleId="afffff2">
    <w:name w:val="Hyperlink"/>
    <w:basedOn w:val="a0"/>
    <w:uiPriority w:val="99"/>
    <w:semiHidden/>
    <w:unhideWhenUsed/>
    <w:rsid w:val="00D62481"/>
    <w:rPr>
      <w:color w:val="0000FF" w:themeColor="hyperlink"/>
      <w:u w:val="single"/>
    </w:rPr>
  </w:style>
  <w:style w:type="paragraph" w:styleId="affe">
    <w:name w:val="Plain Text"/>
    <w:basedOn w:val="a"/>
    <w:link w:val="2f5"/>
    <w:uiPriority w:val="99"/>
    <w:semiHidden/>
    <w:unhideWhenUsed/>
    <w:rsid w:val="00D62481"/>
    <w:pPr>
      <w:spacing w:after="0" w:line="240" w:lineRule="auto"/>
    </w:pPr>
    <w:rPr>
      <w:rFonts w:ascii="Consolas" w:hAnsi="Consolas" w:cs="Consolas"/>
      <w:sz w:val="21"/>
      <w:szCs w:val="21"/>
    </w:rPr>
  </w:style>
  <w:style w:type="character" w:customStyle="1" w:styleId="2f5">
    <w:name w:val="Текст Знак2"/>
    <w:basedOn w:val="a0"/>
    <w:link w:val="affe"/>
    <w:uiPriority w:val="99"/>
    <w:semiHidden/>
    <w:rsid w:val="00D62481"/>
    <w:rPr>
      <w:rFonts w:ascii="Consolas" w:hAnsi="Consolas" w:cs="Consolas"/>
      <w:sz w:val="21"/>
      <w:szCs w:val="21"/>
    </w:rPr>
  </w:style>
  <w:style w:type="paragraph" w:styleId="33">
    <w:name w:val="Body Text Indent 3"/>
    <w:basedOn w:val="a"/>
    <w:link w:val="314"/>
    <w:uiPriority w:val="99"/>
    <w:semiHidden/>
    <w:unhideWhenUsed/>
    <w:rsid w:val="00D62481"/>
    <w:pPr>
      <w:spacing w:after="120"/>
      <w:ind w:left="283"/>
    </w:pPr>
    <w:rPr>
      <w:sz w:val="16"/>
      <w:szCs w:val="16"/>
    </w:rPr>
  </w:style>
  <w:style w:type="character" w:customStyle="1" w:styleId="314">
    <w:name w:val="Основной текст с отступом 3 Знак1"/>
    <w:basedOn w:val="a0"/>
    <w:link w:val="33"/>
    <w:uiPriority w:val="99"/>
    <w:semiHidden/>
    <w:rsid w:val="00D62481"/>
    <w:rPr>
      <w:sz w:val="16"/>
      <w:szCs w:val="16"/>
    </w:rPr>
  </w:style>
  <w:style w:type="character" w:styleId="afffff3">
    <w:name w:val="FollowedHyperlink"/>
    <w:basedOn w:val="a0"/>
    <w:uiPriority w:val="99"/>
    <w:semiHidden/>
    <w:unhideWhenUsed/>
    <w:rsid w:val="00D62481"/>
    <w:rPr>
      <w:color w:val="800080" w:themeColor="followedHyperlink"/>
      <w:u w:val="single"/>
    </w:rPr>
  </w:style>
  <w:style w:type="character" w:styleId="afffff4">
    <w:name w:val="Intense Emphasis"/>
    <w:basedOn w:val="a0"/>
    <w:uiPriority w:val="21"/>
    <w:qFormat/>
    <w:rsid w:val="00D62481"/>
    <w:rPr>
      <w:b/>
      <w:bCs/>
      <w:i/>
      <w:iCs/>
      <w:color w:val="4F81BD" w:themeColor="accent1"/>
    </w:rPr>
  </w:style>
  <w:style w:type="paragraph" w:styleId="35">
    <w:name w:val="Body Text 3"/>
    <w:basedOn w:val="a"/>
    <w:link w:val="315"/>
    <w:uiPriority w:val="99"/>
    <w:semiHidden/>
    <w:unhideWhenUsed/>
    <w:rsid w:val="00D62481"/>
    <w:pPr>
      <w:spacing w:after="120"/>
    </w:pPr>
    <w:rPr>
      <w:sz w:val="16"/>
      <w:szCs w:val="16"/>
    </w:rPr>
  </w:style>
  <w:style w:type="character" w:customStyle="1" w:styleId="315">
    <w:name w:val="Основной текст 3 Знак1"/>
    <w:basedOn w:val="a0"/>
    <w:link w:val="35"/>
    <w:uiPriority w:val="99"/>
    <w:semiHidden/>
    <w:rsid w:val="00D62481"/>
    <w:rPr>
      <w:sz w:val="16"/>
      <w:szCs w:val="16"/>
    </w:rPr>
  </w:style>
  <w:style w:type="paragraph" w:styleId="afff6">
    <w:name w:val="Subtitle"/>
    <w:basedOn w:val="a"/>
    <w:next w:val="a"/>
    <w:link w:val="2f6"/>
    <w:uiPriority w:val="11"/>
    <w:qFormat/>
    <w:rsid w:val="00D6248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2f6">
    <w:name w:val="Подзаголовок Знак2"/>
    <w:basedOn w:val="a0"/>
    <w:link w:val="afff6"/>
    <w:uiPriority w:val="11"/>
    <w:rsid w:val="00D62481"/>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Normal Indent" w:qFormat="1"/>
    <w:lsdException w:name="footer" w:uiPriority="99"/>
    <w:lsdException w:name="caption" w:qFormat="1"/>
    <w:lsdException w:name="endnote reference" w:uiPriority="99"/>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3" w:uiPriority="99"/>
    <w:lsdException w:name="Body Text Indent 3"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3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qFormat/>
    <w:rsid w:val="00D62481"/>
    <w:pPr>
      <w:keepNext/>
      <w:widowControl w:val="0"/>
      <w:suppressAutoHyphens/>
      <w:spacing w:after="0" w:line="240" w:lineRule="auto"/>
      <w:jc w:val="both"/>
      <w:outlineLvl w:val="0"/>
    </w:pPr>
    <w:rPr>
      <w:rFonts w:eastAsia="Calibri"/>
      <w:b/>
      <w:caps/>
      <w:snapToGrid w:val="0"/>
      <w:szCs w:val="24"/>
      <w:lang w:val="en-US" w:eastAsia="en-US" w:bidi="en-US"/>
    </w:rPr>
  </w:style>
  <w:style w:type="paragraph" w:styleId="2">
    <w:name w:val="heading 2"/>
    <w:basedOn w:val="a"/>
    <w:next w:val="a"/>
    <w:link w:val="20"/>
    <w:uiPriority w:val="9"/>
    <w:qFormat/>
    <w:rsid w:val="00D62481"/>
    <w:pPr>
      <w:keepNext/>
      <w:widowControl w:val="0"/>
      <w:tabs>
        <w:tab w:val="left" w:pos="-1440"/>
        <w:tab w:val="center" w:pos="4680"/>
      </w:tabs>
      <w:suppressAutoHyphens/>
      <w:spacing w:after="0" w:line="240" w:lineRule="auto"/>
      <w:jc w:val="both"/>
      <w:outlineLvl w:val="1"/>
    </w:pPr>
    <w:rPr>
      <w:rFonts w:eastAsia="Times New Roman"/>
      <w:b/>
      <w:i/>
      <w:snapToGrid w:val="0"/>
      <w:szCs w:val="24"/>
      <w:lang w:val="en-US" w:eastAsia="en-US"/>
    </w:rPr>
  </w:style>
  <w:style w:type="paragraph" w:styleId="3">
    <w:name w:val="heading 3"/>
    <w:aliases w:val="heading 3"/>
    <w:basedOn w:val="a"/>
    <w:next w:val="a"/>
    <w:link w:val="30"/>
    <w:qFormat/>
    <w:rsid w:val="00D62481"/>
    <w:pPr>
      <w:keepNext/>
      <w:widowControl w:val="0"/>
      <w:tabs>
        <w:tab w:val="center" w:pos="4680"/>
      </w:tabs>
      <w:suppressAutoHyphens/>
      <w:spacing w:after="0" w:line="240" w:lineRule="auto"/>
      <w:jc w:val="both"/>
      <w:outlineLvl w:val="2"/>
    </w:pPr>
    <w:rPr>
      <w:rFonts w:eastAsia="Times New Roman"/>
      <w:i/>
      <w:snapToGrid w:val="0"/>
      <w:szCs w:val="24"/>
      <w:lang w:val="en-US" w:eastAsia="en-US"/>
    </w:rPr>
  </w:style>
  <w:style w:type="paragraph" w:styleId="4">
    <w:name w:val="heading 4"/>
    <w:aliases w:val="Not to be used,heading 4"/>
    <w:basedOn w:val="a"/>
    <w:link w:val="40"/>
    <w:qFormat/>
    <w:rsid w:val="00D62481"/>
    <w:pPr>
      <w:widowControl w:val="0"/>
      <w:spacing w:before="128" w:after="0"/>
      <w:ind w:left="864" w:hanging="864"/>
      <w:jc w:val="both"/>
      <w:outlineLvl w:val="3"/>
    </w:pPr>
    <w:rPr>
      <w:rFonts w:eastAsia="Times New Roman"/>
      <w:b/>
      <w:bCs/>
      <w:i/>
      <w:snapToGrid w:val="0"/>
      <w:szCs w:val="20"/>
      <w:lang w:val="en-US" w:eastAsia="en-US"/>
    </w:rPr>
  </w:style>
  <w:style w:type="paragraph" w:styleId="5">
    <w:name w:val="heading 5"/>
    <w:basedOn w:val="a"/>
    <w:next w:val="a"/>
    <w:link w:val="50"/>
    <w:qFormat/>
    <w:rsid w:val="00D62481"/>
    <w:pPr>
      <w:widowControl w:val="0"/>
      <w:spacing w:before="240" w:after="60"/>
      <w:ind w:left="1008" w:hanging="1008"/>
      <w:jc w:val="both"/>
      <w:outlineLvl w:val="4"/>
    </w:pPr>
    <w:rPr>
      <w:rFonts w:eastAsia="Times New Roman"/>
      <w:bCs/>
      <w:snapToGrid w:val="0"/>
      <w:szCs w:val="24"/>
      <w:lang w:val="tr-TR" w:eastAsia="en-US"/>
    </w:rPr>
  </w:style>
  <w:style w:type="paragraph" w:styleId="6">
    <w:name w:val="heading 6"/>
    <w:basedOn w:val="a"/>
    <w:next w:val="a"/>
    <w:link w:val="60"/>
    <w:qFormat/>
    <w:rsid w:val="00D62481"/>
    <w:pPr>
      <w:widowControl w:val="0"/>
      <w:spacing w:before="240" w:after="60"/>
      <w:ind w:left="1152" w:hanging="1152"/>
      <w:jc w:val="both"/>
      <w:outlineLvl w:val="5"/>
    </w:pPr>
    <w:rPr>
      <w:rFonts w:eastAsia="Times New Roman"/>
      <w:bCs/>
      <w:i/>
      <w:iCs/>
      <w:snapToGrid w:val="0"/>
      <w:szCs w:val="24"/>
      <w:lang w:val="tr-TR" w:eastAsia="en-US"/>
    </w:rPr>
  </w:style>
  <w:style w:type="paragraph" w:styleId="7">
    <w:name w:val="heading 7"/>
    <w:basedOn w:val="a"/>
    <w:next w:val="a"/>
    <w:link w:val="70"/>
    <w:qFormat/>
    <w:rsid w:val="00D62481"/>
    <w:pPr>
      <w:widowControl w:val="0"/>
      <w:spacing w:before="240" w:after="60"/>
      <w:ind w:left="1296" w:hanging="1296"/>
      <w:jc w:val="both"/>
      <w:outlineLvl w:val="6"/>
    </w:pPr>
    <w:rPr>
      <w:rFonts w:ascii="Arial" w:eastAsia="Times New Roman" w:hAnsi="Arial" w:cs="Arial"/>
      <w:bCs/>
      <w:snapToGrid w:val="0"/>
      <w:szCs w:val="24"/>
      <w:lang w:val="tr-TR" w:eastAsia="en-US"/>
    </w:rPr>
  </w:style>
  <w:style w:type="paragraph" w:styleId="8">
    <w:name w:val="heading 8"/>
    <w:basedOn w:val="a"/>
    <w:next w:val="a"/>
    <w:link w:val="80"/>
    <w:qFormat/>
    <w:rsid w:val="00D62481"/>
    <w:pPr>
      <w:widowControl w:val="0"/>
      <w:spacing w:before="240" w:after="60"/>
      <w:ind w:left="1440" w:hanging="1440"/>
      <w:jc w:val="both"/>
      <w:outlineLvl w:val="7"/>
    </w:pPr>
    <w:rPr>
      <w:rFonts w:ascii="Arial" w:eastAsia="Times New Roman" w:hAnsi="Arial" w:cs="Arial"/>
      <w:bCs/>
      <w:i/>
      <w:iCs/>
      <w:snapToGrid w:val="0"/>
      <w:szCs w:val="24"/>
      <w:lang w:val="tr-TR" w:eastAsia="en-US"/>
    </w:rPr>
  </w:style>
  <w:style w:type="paragraph" w:styleId="9">
    <w:name w:val="heading 9"/>
    <w:basedOn w:val="a"/>
    <w:next w:val="a"/>
    <w:link w:val="90"/>
    <w:qFormat/>
    <w:rsid w:val="00D62481"/>
    <w:pPr>
      <w:widowControl w:val="0"/>
      <w:spacing w:before="240" w:after="60"/>
      <w:ind w:left="1584" w:hanging="1584"/>
      <w:jc w:val="both"/>
      <w:outlineLvl w:val="8"/>
    </w:pPr>
    <w:rPr>
      <w:rFonts w:ascii="Arial" w:eastAsia="Times New Roman" w:hAnsi="Arial" w:cs="Arial"/>
      <w:b/>
      <w:i/>
      <w:iCs/>
      <w:snapToGrid w:val="0"/>
      <w:sz w:val="18"/>
      <w:szCs w:val="18"/>
      <w:lang w:val="tr-TR"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rsid w:val="0013217D"/>
    <w:rPr>
      <w:rFonts w:ascii="Tahoma" w:hAnsi="Tahoma" w:cs="Tahoma"/>
      <w:sz w:val="16"/>
      <w:szCs w:val="16"/>
    </w:rPr>
  </w:style>
  <w:style w:type="character" w:customStyle="1" w:styleId="10">
    <w:name w:val="Заголовок 1 Знак"/>
    <w:basedOn w:val="a0"/>
    <w:link w:val="1"/>
    <w:rsid w:val="00D62481"/>
    <w:rPr>
      <w:rFonts w:eastAsia="Calibri"/>
      <w:b/>
      <w:caps/>
      <w:snapToGrid w:val="0"/>
      <w:szCs w:val="24"/>
      <w:lang w:val="en-US" w:eastAsia="en-US" w:bidi="en-US"/>
    </w:rPr>
  </w:style>
  <w:style w:type="character" w:customStyle="1" w:styleId="20">
    <w:name w:val="Заголовок 2 Знак"/>
    <w:basedOn w:val="a0"/>
    <w:link w:val="2"/>
    <w:uiPriority w:val="9"/>
    <w:rsid w:val="00D62481"/>
    <w:rPr>
      <w:rFonts w:eastAsia="Times New Roman"/>
      <w:b/>
      <w:i/>
      <w:snapToGrid w:val="0"/>
      <w:szCs w:val="24"/>
      <w:lang w:val="en-US" w:eastAsia="en-US"/>
    </w:rPr>
  </w:style>
  <w:style w:type="character" w:customStyle="1" w:styleId="30">
    <w:name w:val="Заголовок 3 Знак"/>
    <w:aliases w:val="heading 3 Знак"/>
    <w:basedOn w:val="a0"/>
    <w:link w:val="3"/>
    <w:rsid w:val="00D62481"/>
    <w:rPr>
      <w:rFonts w:eastAsia="Times New Roman"/>
      <w:i/>
      <w:snapToGrid w:val="0"/>
      <w:szCs w:val="24"/>
      <w:lang w:val="en-US" w:eastAsia="en-US"/>
    </w:rPr>
  </w:style>
  <w:style w:type="character" w:customStyle="1" w:styleId="40">
    <w:name w:val="Заголовок 4 Знак"/>
    <w:aliases w:val="Not to be used Знак,heading 4 Знак"/>
    <w:basedOn w:val="a0"/>
    <w:link w:val="4"/>
    <w:rsid w:val="00D62481"/>
    <w:rPr>
      <w:rFonts w:eastAsia="Times New Roman"/>
      <w:b/>
      <w:bCs/>
      <w:i/>
      <w:snapToGrid w:val="0"/>
      <w:szCs w:val="20"/>
      <w:lang w:val="en-US" w:eastAsia="en-US"/>
    </w:rPr>
  </w:style>
  <w:style w:type="character" w:customStyle="1" w:styleId="50">
    <w:name w:val="Заголовок 5 Знак"/>
    <w:basedOn w:val="a0"/>
    <w:link w:val="5"/>
    <w:rsid w:val="00D62481"/>
    <w:rPr>
      <w:rFonts w:eastAsia="Times New Roman"/>
      <w:bCs/>
      <w:snapToGrid w:val="0"/>
      <w:szCs w:val="24"/>
      <w:lang w:val="tr-TR" w:eastAsia="en-US"/>
    </w:rPr>
  </w:style>
  <w:style w:type="character" w:customStyle="1" w:styleId="60">
    <w:name w:val="Заголовок 6 Знак"/>
    <w:basedOn w:val="a0"/>
    <w:link w:val="6"/>
    <w:rsid w:val="00D62481"/>
    <w:rPr>
      <w:rFonts w:eastAsia="Times New Roman"/>
      <w:bCs/>
      <w:i/>
      <w:iCs/>
      <w:snapToGrid w:val="0"/>
      <w:szCs w:val="24"/>
      <w:lang w:val="tr-TR" w:eastAsia="en-US"/>
    </w:rPr>
  </w:style>
  <w:style w:type="character" w:customStyle="1" w:styleId="70">
    <w:name w:val="Заголовок 7 Знак"/>
    <w:basedOn w:val="a0"/>
    <w:link w:val="7"/>
    <w:rsid w:val="00D62481"/>
    <w:rPr>
      <w:rFonts w:ascii="Arial" w:eastAsia="Times New Roman" w:hAnsi="Arial" w:cs="Arial"/>
      <w:bCs/>
      <w:snapToGrid w:val="0"/>
      <w:szCs w:val="24"/>
      <w:lang w:val="tr-TR" w:eastAsia="en-US"/>
    </w:rPr>
  </w:style>
  <w:style w:type="character" w:customStyle="1" w:styleId="80">
    <w:name w:val="Заголовок 8 Знак"/>
    <w:basedOn w:val="a0"/>
    <w:link w:val="8"/>
    <w:rsid w:val="00D62481"/>
    <w:rPr>
      <w:rFonts w:ascii="Arial" w:eastAsia="Times New Roman" w:hAnsi="Arial" w:cs="Arial"/>
      <w:bCs/>
      <w:i/>
      <w:iCs/>
      <w:snapToGrid w:val="0"/>
      <w:szCs w:val="24"/>
      <w:lang w:val="tr-TR" w:eastAsia="en-US"/>
    </w:rPr>
  </w:style>
  <w:style w:type="character" w:customStyle="1" w:styleId="90">
    <w:name w:val="Заголовок 9 Знак"/>
    <w:basedOn w:val="a0"/>
    <w:link w:val="9"/>
    <w:rsid w:val="00D62481"/>
    <w:rPr>
      <w:rFonts w:ascii="Arial" w:eastAsia="Times New Roman" w:hAnsi="Arial" w:cs="Arial"/>
      <w:b/>
      <w:i/>
      <w:iCs/>
      <w:snapToGrid w:val="0"/>
      <w:sz w:val="18"/>
      <w:szCs w:val="18"/>
      <w:lang w:val="tr-TR" w:eastAsia="en-US"/>
    </w:rPr>
  </w:style>
  <w:style w:type="numbering" w:customStyle="1" w:styleId="11">
    <w:name w:val="Нет списка1"/>
    <w:next w:val="a2"/>
    <w:uiPriority w:val="99"/>
    <w:semiHidden/>
    <w:unhideWhenUsed/>
    <w:rsid w:val="00D62481"/>
  </w:style>
  <w:style w:type="paragraph" w:customStyle="1" w:styleId="Papertitle">
    <w:name w:val="Paper title"/>
    <w:basedOn w:val="a9"/>
    <w:qFormat/>
    <w:rsid w:val="00D62481"/>
    <w:pPr>
      <w:widowControl w:val="0"/>
      <w:pBdr>
        <w:bottom w:val="none" w:sz="0" w:space="0" w:color="auto"/>
      </w:pBdr>
      <w:spacing w:after="0"/>
      <w:contextualSpacing w:val="0"/>
      <w:jc w:val="center"/>
      <w:outlineLvl w:val="0"/>
    </w:pPr>
    <w:rPr>
      <w:rFonts w:ascii="Times New Roman" w:eastAsia="Times New Roman" w:hAnsi="Times New Roman" w:cs="Times New Roman"/>
      <w:b/>
      <w:caps/>
      <w:snapToGrid w:val="0"/>
      <w:color w:val="auto"/>
      <w:spacing w:val="0"/>
      <w:kern w:val="0"/>
      <w:sz w:val="28"/>
      <w:szCs w:val="24"/>
      <w:lang w:val="en-US" w:eastAsia="en-US"/>
    </w:rPr>
  </w:style>
  <w:style w:type="paragraph" w:customStyle="1" w:styleId="12">
    <w:name w:val="本文２1"/>
    <w:basedOn w:val="a"/>
    <w:next w:val="a"/>
    <w:link w:val="aa"/>
    <w:uiPriority w:val="10"/>
    <w:qFormat/>
    <w:rsid w:val="00D62481"/>
    <w:pPr>
      <w:widowControl w:val="0"/>
      <w:pBdr>
        <w:bottom w:val="single" w:sz="8" w:space="4" w:color="5B9BD5"/>
      </w:pBdr>
      <w:spacing w:after="300" w:line="240" w:lineRule="auto"/>
      <w:contextualSpacing/>
      <w:jc w:val="both"/>
    </w:pPr>
    <w:rPr>
      <w:rFonts w:ascii="Calibri Light" w:eastAsia="Times New Roman" w:hAnsi="Calibri Light"/>
      <w:snapToGrid w:val="0"/>
      <w:color w:val="323E4F"/>
      <w:spacing w:val="5"/>
      <w:kern w:val="28"/>
      <w:sz w:val="52"/>
      <w:szCs w:val="52"/>
      <w:lang w:val="en-US"/>
    </w:rPr>
  </w:style>
  <w:style w:type="character" w:customStyle="1" w:styleId="aa">
    <w:name w:val="Название Знак"/>
    <w:aliases w:val="本文２ Знак1"/>
    <w:basedOn w:val="a0"/>
    <w:link w:val="12"/>
    <w:uiPriority w:val="10"/>
    <w:rsid w:val="00D62481"/>
    <w:rPr>
      <w:rFonts w:ascii="Calibri Light" w:eastAsia="Times New Roman" w:hAnsi="Calibri Light" w:cs="Times New Roman"/>
      <w:snapToGrid w:val="0"/>
      <w:color w:val="323E4F"/>
      <w:spacing w:val="5"/>
      <w:kern w:val="28"/>
      <w:sz w:val="52"/>
      <w:szCs w:val="52"/>
      <w:lang w:val="en-US"/>
    </w:rPr>
  </w:style>
  <w:style w:type="paragraph" w:styleId="ab">
    <w:name w:val="endnote text"/>
    <w:basedOn w:val="a"/>
    <w:link w:val="ac"/>
    <w:semiHidden/>
    <w:rsid w:val="00D62481"/>
    <w:pPr>
      <w:widowControl w:val="0"/>
      <w:spacing w:after="0" w:line="240" w:lineRule="auto"/>
      <w:ind w:left="720" w:hanging="720"/>
      <w:jc w:val="both"/>
    </w:pPr>
    <w:rPr>
      <w:rFonts w:eastAsia="Times New Roman"/>
      <w:snapToGrid w:val="0"/>
      <w:szCs w:val="24"/>
      <w:lang w:val="en-US" w:eastAsia="en-US"/>
    </w:rPr>
  </w:style>
  <w:style w:type="character" w:customStyle="1" w:styleId="ac">
    <w:name w:val="Текст концевой сноски Знак"/>
    <w:basedOn w:val="a0"/>
    <w:link w:val="ab"/>
    <w:semiHidden/>
    <w:rsid w:val="00D62481"/>
    <w:rPr>
      <w:rFonts w:eastAsia="Times New Roman"/>
      <w:snapToGrid w:val="0"/>
      <w:szCs w:val="24"/>
      <w:lang w:val="en-US" w:eastAsia="en-US"/>
    </w:rPr>
  </w:style>
  <w:style w:type="paragraph" w:styleId="ad">
    <w:name w:val="footnote text"/>
    <w:basedOn w:val="a"/>
    <w:link w:val="ae"/>
    <w:rsid w:val="00D62481"/>
    <w:pPr>
      <w:widowControl w:val="0"/>
      <w:spacing w:after="0" w:line="240" w:lineRule="auto"/>
      <w:jc w:val="both"/>
    </w:pPr>
    <w:rPr>
      <w:rFonts w:eastAsia="Times New Roman"/>
      <w:sz w:val="20"/>
      <w:szCs w:val="24"/>
      <w:lang w:val="en-US" w:eastAsia="en-US"/>
    </w:rPr>
  </w:style>
  <w:style w:type="character" w:customStyle="1" w:styleId="ae">
    <w:name w:val="Текст сноски Знак"/>
    <w:basedOn w:val="a0"/>
    <w:link w:val="ad"/>
    <w:rsid w:val="00D62481"/>
    <w:rPr>
      <w:rFonts w:eastAsia="Times New Roman"/>
      <w:sz w:val="20"/>
      <w:szCs w:val="24"/>
      <w:lang w:val="en-US" w:eastAsia="en-US"/>
    </w:rPr>
  </w:style>
  <w:style w:type="character" w:styleId="af">
    <w:name w:val="footnote reference"/>
    <w:basedOn w:val="a0"/>
    <w:semiHidden/>
    <w:rsid w:val="00D62481"/>
    <w:rPr>
      <w:rFonts w:ascii="Times New Roman" w:hAnsi="Times New Roman"/>
      <w:sz w:val="22"/>
      <w:vertAlign w:val="superscript"/>
    </w:rPr>
  </w:style>
  <w:style w:type="paragraph" w:styleId="af0">
    <w:name w:val="caption"/>
    <w:basedOn w:val="a"/>
    <w:next w:val="a"/>
    <w:link w:val="af1"/>
    <w:qFormat/>
    <w:rsid w:val="00D62481"/>
    <w:pPr>
      <w:widowControl w:val="0"/>
      <w:spacing w:after="0" w:line="240" w:lineRule="auto"/>
      <w:jc w:val="center"/>
    </w:pPr>
    <w:rPr>
      <w:rFonts w:eastAsia="Times New Roman"/>
      <w:snapToGrid w:val="0"/>
      <w:sz w:val="20"/>
      <w:szCs w:val="24"/>
      <w:lang w:val="en-US" w:eastAsia="en-US"/>
    </w:rPr>
  </w:style>
  <w:style w:type="character" w:customStyle="1" w:styleId="13">
    <w:name w:val="Гиперссылка1"/>
    <w:basedOn w:val="a0"/>
    <w:rsid w:val="00D62481"/>
    <w:rPr>
      <w:rFonts w:ascii="Times New Roman" w:hAnsi="Times New Roman"/>
      <w:color w:val="0000FF"/>
      <w:sz w:val="20"/>
      <w:u w:val="single"/>
    </w:rPr>
  </w:style>
  <w:style w:type="paragraph" w:customStyle="1" w:styleId="Abstractheading">
    <w:name w:val="Abstract heading"/>
    <w:basedOn w:val="a"/>
    <w:qFormat/>
    <w:rsid w:val="00D62481"/>
    <w:pPr>
      <w:widowControl w:val="0"/>
      <w:spacing w:after="0" w:line="240" w:lineRule="auto"/>
      <w:jc w:val="center"/>
      <w:outlineLvl w:val="0"/>
    </w:pPr>
    <w:rPr>
      <w:rFonts w:eastAsia="Times New Roman"/>
      <w:b/>
      <w:caps/>
      <w:snapToGrid w:val="0"/>
      <w:kern w:val="28"/>
      <w:szCs w:val="24"/>
      <w:lang w:val="en-US" w:eastAsia="en-US"/>
    </w:rPr>
  </w:style>
  <w:style w:type="paragraph" w:customStyle="1" w:styleId="Authornames">
    <w:name w:val="Author names"/>
    <w:basedOn w:val="a"/>
    <w:qFormat/>
    <w:rsid w:val="00D62481"/>
    <w:pPr>
      <w:widowControl w:val="0"/>
      <w:tabs>
        <w:tab w:val="left" w:pos="0"/>
      </w:tabs>
      <w:suppressAutoHyphens/>
      <w:spacing w:after="0" w:line="240" w:lineRule="auto"/>
      <w:jc w:val="center"/>
    </w:pPr>
    <w:rPr>
      <w:rFonts w:eastAsia="Times New Roman"/>
      <w:szCs w:val="24"/>
      <w:lang w:val="en-US" w:eastAsia="en-US"/>
    </w:rPr>
  </w:style>
  <w:style w:type="paragraph" w:customStyle="1" w:styleId="Abstracttext">
    <w:name w:val="Abstract text"/>
    <w:basedOn w:val="a"/>
    <w:qFormat/>
    <w:rsid w:val="00D62481"/>
    <w:pPr>
      <w:widowControl w:val="0"/>
      <w:suppressAutoHyphens/>
      <w:spacing w:after="0" w:line="240" w:lineRule="auto"/>
      <w:jc w:val="both"/>
    </w:pPr>
    <w:rPr>
      <w:rFonts w:eastAsia="Times New Roman"/>
      <w:sz w:val="20"/>
      <w:szCs w:val="24"/>
      <w:lang w:val="en-US" w:eastAsia="en-US"/>
    </w:rPr>
  </w:style>
  <w:style w:type="character" w:customStyle="1" w:styleId="ReferencesChar">
    <w:name w:val="References Char"/>
    <w:link w:val="References"/>
    <w:locked/>
    <w:rsid w:val="00D62481"/>
    <w:rPr>
      <w:rFonts w:cs="Calibri"/>
      <w:sz w:val="20"/>
    </w:rPr>
  </w:style>
  <w:style w:type="paragraph" w:customStyle="1" w:styleId="References">
    <w:name w:val="References"/>
    <w:basedOn w:val="a"/>
    <w:link w:val="ReferencesChar"/>
    <w:qFormat/>
    <w:rsid w:val="00D62481"/>
    <w:pPr>
      <w:widowControl w:val="0"/>
      <w:tabs>
        <w:tab w:val="left" w:pos="360"/>
      </w:tabs>
      <w:autoSpaceDE w:val="0"/>
      <w:autoSpaceDN w:val="0"/>
      <w:spacing w:after="120" w:line="240" w:lineRule="auto"/>
      <w:jc w:val="both"/>
    </w:pPr>
    <w:rPr>
      <w:rFonts w:cs="Calibri"/>
      <w:sz w:val="20"/>
    </w:rPr>
  </w:style>
  <w:style w:type="paragraph" w:styleId="af2">
    <w:name w:val="Body Text"/>
    <w:basedOn w:val="a"/>
    <w:link w:val="af3"/>
    <w:qFormat/>
    <w:rsid w:val="00D62481"/>
    <w:pPr>
      <w:widowControl w:val="0"/>
      <w:spacing w:before="120" w:after="0"/>
      <w:ind w:left="101" w:firstLine="454"/>
      <w:jc w:val="both"/>
    </w:pPr>
    <w:rPr>
      <w:rFonts w:eastAsia="Times New Roman"/>
      <w:snapToGrid w:val="0"/>
      <w:szCs w:val="20"/>
      <w:lang w:val="en-US" w:eastAsia="en-US"/>
    </w:rPr>
  </w:style>
  <w:style w:type="character" w:customStyle="1" w:styleId="af3">
    <w:name w:val="Основной текст Знак"/>
    <w:basedOn w:val="a0"/>
    <w:link w:val="af2"/>
    <w:rsid w:val="00D62481"/>
    <w:rPr>
      <w:rFonts w:eastAsia="Times New Roman"/>
      <w:snapToGrid w:val="0"/>
      <w:szCs w:val="20"/>
      <w:lang w:val="en-US" w:eastAsia="en-US"/>
    </w:rPr>
  </w:style>
  <w:style w:type="character" w:styleId="af4">
    <w:name w:val="page number"/>
    <w:rsid w:val="00D62481"/>
    <w:rPr>
      <w:rFonts w:ascii="Times New Roman" w:hAnsi="Times New Roman"/>
      <w:sz w:val="16"/>
    </w:rPr>
  </w:style>
  <w:style w:type="paragraph" w:styleId="af5">
    <w:name w:val="Revision"/>
    <w:hidden/>
    <w:uiPriority w:val="99"/>
    <w:semiHidden/>
    <w:rsid w:val="00D62481"/>
    <w:pPr>
      <w:spacing w:after="0" w:line="240" w:lineRule="auto"/>
    </w:pPr>
    <w:rPr>
      <w:rFonts w:ascii="Calibri" w:eastAsia="Times New Roman" w:hAnsi="Calibri"/>
      <w:sz w:val="24"/>
      <w:szCs w:val="20"/>
      <w:lang w:val="es-CL" w:eastAsia="pt-BR"/>
    </w:rPr>
  </w:style>
  <w:style w:type="character" w:customStyle="1" w:styleId="21">
    <w:name w:val="Гиперссылка2"/>
    <w:basedOn w:val="a0"/>
    <w:rsid w:val="00D62481"/>
    <w:rPr>
      <w:rFonts w:ascii="Times New Roman" w:hAnsi="Times New Roman"/>
      <w:color w:val="0563C1"/>
      <w:sz w:val="22"/>
      <w:u w:val="single"/>
    </w:rPr>
  </w:style>
  <w:style w:type="character" w:styleId="af6">
    <w:name w:val="endnote reference"/>
    <w:basedOn w:val="a0"/>
    <w:uiPriority w:val="99"/>
    <w:semiHidden/>
    <w:unhideWhenUsed/>
    <w:rsid w:val="00D62481"/>
    <w:rPr>
      <w:vertAlign w:val="superscript"/>
    </w:rPr>
  </w:style>
  <w:style w:type="paragraph" w:customStyle="1" w:styleId="footnotedescription">
    <w:name w:val="footnote description"/>
    <w:next w:val="a"/>
    <w:link w:val="footnotedescriptionChar"/>
    <w:hidden/>
    <w:rsid w:val="00D62481"/>
    <w:pPr>
      <w:spacing w:after="0" w:line="216" w:lineRule="auto"/>
      <w:ind w:left="65" w:right="440" w:hanging="65"/>
    </w:pPr>
    <w:rPr>
      <w:rFonts w:eastAsia="Times New Roman"/>
      <w:color w:val="000000"/>
      <w:sz w:val="20"/>
    </w:rPr>
  </w:style>
  <w:style w:type="character" w:customStyle="1" w:styleId="footnotedescriptionChar">
    <w:name w:val="footnote description Char"/>
    <w:link w:val="footnotedescription"/>
    <w:rsid w:val="00D62481"/>
    <w:rPr>
      <w:rFonts w:eastAsia="Times New Roman"/>
      <w:color w:val="000000"/>
      <w:sz w:val="20"/>
    </w:rPr>
  </w:style>
  <w:style w:type="character" w:customStyle="1" w:styleId="footnotemark">
    <w:name w:val="footnote mark"/>
    <w:hidden/>
    <w:rsid w:val="00D62481"/>
    <w:rPr>
      <w:rFonts w:ascii="Times New Roman" w:eastAsia="Times New Roman" w:hAnsi="Times New Roman" w:cs="Times New Roman"/>
      <w:color w:val="000000"/>
      <w:sz w:val="20"/>
      <w:vertAlign w:val="superscript"/>
    </w:rPr>
  </w:style>
  <w:style w:type="character" w:customStyle="1" w:styleId="af1">
    <w:name w:val="Название объекта Знак"/>
    <w:basedOn w:val="a0"/>
    <w:link w:val="af0"/>
    <w:rsid w:val="00D62481"/>
    <w:rPr>
      <w:rFonts w:eastAsia="Times New Roman"/>
      <w:snapToGrid w:val="0"/>
      <w:sz w:val="20"/>
      <w:szCs w:val="24"/>
      <w:lang w:val="en-US" w:eastAsia="en-US"/>
    </w:rPr>
  </w:style>
  <w:style w:type="paragraph" w:customStyle="1" w:styleId="af7">
    <w:name w:val="Литература"/>
    <w:basedOn w:val="a"/>
    <w:link w:val="af8"/>
    <w:qFormat/>
    <w:rsid w:val="00D62481"/>
    <w:pPr>
      <w:widowControl w:val="0"/>
      <w:spacing w:after="120" w:line="240" w:lineRule="auto"/>
      <w:jc w:val="both"/>
    </w:pPr>
    <w:rPr>
      <w:rFonts w:eastAsia="Calibri"/>
      <w:snapToGrid w:val="0"/>
      <w:color w:val="000000"/>
      <w:sz w:val="20"/>
      <w:szCs w:val="20"/>
      <w:lang w:val="en-US" w:eastAsia="en-US" w:bidi="en-US"/>
    </w:rPr>
  </w:style>
  <w:style w:type="paragraph" w:styleId="af9">
    <w:name w:val="List Paragraph"/>
    <w:basedOn w:val="a"/>
    <w:uiPriority w:val="34"/>
    <w:qFormat/>
    <w:rsid w:val="00D62481"/>
    <w:pPr>
      <w:widowControl w:val="0"/>
      <w:spacing w:after="0" w:line="240" w:lineRule="auto"/>
      <w:ind w:left="720"/>
      <w:contextualSpacing/>
      <w:jc w:val="both"/>
    </w:pPr>
    <w:rPr>
      <w:rFonts w:eastAsia="Times New Roman"/>
      <w:snapToGrid w:val="0"/>
      <w:szCs w:val="24"/>
      <w:lang w:val="en-US" w:eastAsia="en-US"/>
    </w:rPr>
  </w:style>
  <w:style w:type="character" w:customStyle="1" w:styleId="af8">
    <w:name w:val="Литература Знак"/>
    <w:basedOn w:val="a0"/>
    <w:link w:val="af7"/>
    <w:rsid w:val="00D62481"/>
    <w:rPr>
      <w:rFonts w:eastAsia="Calibri"/>
      <w:snapToGrid w:val="0"/>
      <w:color w:val="000000"/>
      <w:sz w:val="20"/>
      <w:szCs w:val="20"/>
      <w:lang w:val="en-US" w:eastAsia="en-US" w:bidi="en-US"/>
    </w:rPr>
  </w:style>
  <w:style w:type="table" w:styleId="afa">
    <w:name w:val="Table Grid"/>
    <w:basedOn w:val="a1"/>
    <w:uiPriority w:val="39"/>
    <w:rsid w:val="00D62481"/>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D62481"/>
    <w:pPr>
      <w:spacing w:after="0" w:line="240" w:lineRule="auto"/>
    </w:pPr>
    <w:rPr>
      <w:rFonts w:ascii="Calibri" w:hAnsi="Calibri"/>
    </w:rPr>
    <w:tblPr>
      <w:tblCellMar>
        <w:top w:w="0" w:type="dxa"/>
        <w:left w:w="0" w:type="dxa"/>
        <w:bottom w:w="0" w:type="dxa"/>
        <w:right w:w="0" w:type="dxa"/>
      </w:tblCellMar>
    </w:tblPr>
  </w:style>
  <w:style w:type="table" w:customStyle="1" w:styleId="210">
    <w:name w:val="Таблица простая 21"/>
    <w:basedOn w:val="a1"/>
    <w:next w:val="a1"/>
    <w:uiPriority w:val="42"/>
    <w:rsid w:val="00D62481"/>
    <w:pPr>
      <w:spacing w:after="0" w:line="240" w:lineRule="auto"/>
    </w:pPr>
    <w:rPr>
      <w:rFonts w:ascii="Calibri" w:eastAsia="Calibri" w:hAnsi="Calibri"/>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afb">
    <w:name w:val="Placeholder Text"/>
    <w:basedOn w:val="a0"/>
    <w:uiPriority w:val="99"/>
    <w:semiHidden/>
    <w:rsid w:val="00D62481"/>
    <w:rPr>
      <w:color w:val="808080"/>
    </w:rPr>
  </w:style>
  <w:style w:type="numbering" w:customStyle="1" w:styleId="110">
    <w:name w:val="Нет списка11"/>
    <w:next w:val="a2"/>
    <w:uiPriority w:val="99"/>
    <w:semiHidden/>
    <w:unhideWhenUsed/>
    <w:rsid w:val="00D62481"/>
  </w:style>
  <w:style w:type="paragraph" w:styleId="afc">
    <w:name w:val="toa heading"/>
    <w:basedOn w:val="a"/>
    <w:next w:val="a"/>
    <w:semiHidden/>
    <w:rsid w:val="00D62481"/>
    <w:pPr>
      <w:widowControl w:val="0"/>
      <w:tabs>
        <w:tab w:val="right" w:pos="9360"/>
      </w:tabs>
      <w:suppressAutoHyphens/>
      <w:spacing w:after="0" w:line="240" w:lineRule="auto"/>
      <w:jc w:val="both"/>
    </w:pPr>
    <w:rPr>
      <w:rFonts w:eastAsia="Times New Roman"/>
      <w:snapToGrid w:val="0"/>
      <w:szCs w:val="24"/>
      <w:lang w:val="en-US" w:eastAsia="en-US"/>
    </w:rPr>
  </w:style>
  <w:style w:type="paragraph" w:styleId="22">
    <w:name w:val="Body Text 2"/>
    <w:basedOn w:val="a"/>
    <w:link w:val="23"/>
    <w:semiHidden/>
    <w:rsid w:val="00D62481"/>
    <w:pPr>
      <w:widowControl w:val="0"/>
      <w:tabs>
        <w:tab w:val="left" w:pos="0"/>
      </w:tabs>
      <w:suppressAutoHyphens/>
      <w:spacing w:after="0" w:line="240" w:lineRule="auto"/>
      <w:jc w:val="both"/>
    </w:pPr>
    <w:rPr>
      <w:rFonts w:eastAsia="Times New Roman"/>
      <w:snapToGrid w:val="0"/>
      <w:szCs w:val="24"/>
      <w:lang w:val="en-US" w:eastAsia="en-US"/>
    </w:rPr>
  </w:style>
  <w:style w:type="character" w:customStyle="1" w:styleId="23">
    <w:name w:val="Основной текст 2 Знак"/>
    <w:basedOn w:val="a0"/>
    <w:link w:val="22"/>
    <w:semiHidden/>
    <w:rsid w:val="00D62481"/>
    <w:rPr>
      <w:rFonts w:eastAsia="Times New Roman"/>
      <w:snapToGrid w:val="0"/>
      <w:szCs w:val="24"/>
      <w:lang w:val="en-US" w:eastAsia="en-US"/>
    </w:rPr>
  </w:style>
  <w:style w:type="paragraph" w:customStyle="1" w:styleId="14">
    <w:name w:val="Заголовок1"/>
    <w:basedOn w:val="a"/>
    <w:next w:val="a"/>
    <w:link w:val="afd"/>
    <w:uiPriority w:val="10"/>
    <w:qFormat/>
    <w:rsid w:val="00D62481"/>
    <w:pPr>
      <w:widowControl w:val="0"/>
      <w:pBdr>
        <w:bottom w:val="single" w:sz="8" w:space="4" w:color="4F81BD"/>
      </w:pBdr>
      <w:spacing w:after="300" w:line="240" w:lineRule="auto"/>
      <w:contextualSpacing/>
      <w:jc w:val="both"/>
    </w:pPr>
    <w:rPr>
      <w:rFonts w:ascii="Cambria" w:eastAsia="Times New Roman" w:hAnsi="Cambria"/>
      <w:snapToGrid w:val="0"/>
      <w:color w:val="17365D"/>
      <w:spacing w:val="5"/>
      <w:kern w:val="28"/>
      <w:sz w:val="52"/>
      <w:szCs w:val="52"/>
      <w:lang w:val="en-US" w:eastAsia="en-US"/>
    </w:rPr>
  </w:style>
  <w:style w:type="character" w:customStyle="1" w:styleId="afd">
    <w:name w:val="Заголовок Знак"/>
    <w:aliases w:val="本文２ Знак"/>
    <w:basedOn w:val="a0"/>
    <w:link w:val="14"/>
    <w:uiPriority w:val="10"/>
    <w:rsid w:val="00D62481"/>
    <w:rPr>
      <w:rFonts w:ascii="Cambria" w:eastAsia="Times New Roman" w:hAnsi="Cambria"/>
      <w:snapToGrid w:val="0"/>
      <w:color w:val="17365D"/>
      <w:spacing w:val="5"/>
      <w:kern w:val="28"/>
      <w:sz w:val="52"/>
      <w:szCs w:val="52"/>
      <w:lang w:val="en-US" w:eastAsia="en-US"/>
    </w:rPr>
  </w:style>
  <w:style w:type="paragraph" w:styleId="afe">
    <w:name w:val="Body Text Indent"/>
    <w:basedOn w:val="a"/>
    <w:link w:val="aff"/>
    <w:unhideWhenUsed/>
    <w:rsid w:val="00D62481"/>
    <w:pPr>
      <w:widowControl w:val="0"/>
      <w:spacing w:after="120" w:line="240" w:lineRule="auto"/>
      <w:ind w:left="283"/>
      <w:jc w:val="both"/>
    </w:pPr>
    <w:rPr>
      <w:rFonts w:eastAsia="Times New Roman"/>
      <w:snapToGrid w:val="0"/>
      <w:szCs w:val="24"/>
      <w:lang w:val="en-US" w:eastAsia="en-US"/>
    </w:rPr>
  </w:style>
  <w:style w:type="character" w:customStyle="1" w:styleId="aff">
    <w:name w:val="Основной текст с отступом Знак"/>
    <w:basedOn w:val="a0"/>
    <w:link w:val="afe"/>
    <w:rsid w:val="00D62481"/>
    <w:rPr>
      <w:rFonts w:eastAsia="Times New Roman"/>
      <w:snapToGrid w:val="0"/>
      <w:szCs w:val="24"/>
      <w:lang w:val="en-US" w:eastAsia="en-US"/>
    </w:rPr>
  </w:style>
  <w:style w:type="paragraph" w:customStyle="1" w:styleId="Figure">
    <w:name w:val="Figure"/>
    <w:basedOn w:val="a"/>
    <w:next w:val="a"/>
    <w:link w:val="FigureCarattere1"/>
    <w:qFormat/>
    <w:rsid w:val="00D62481"/>
    <w:pPr>
      <w:spacing w:before="120" w:after="0" w:line="240" w:lineRule="auto"/>
      <w:jc w:val="center"/>
    </w:pPr>
    <w:rPr>
      <w:rFonts w:eastAsia="Times New Roman"/>
      <w:lang w:val="en-US" w:eastAsia="en-US"/>
    </w:rPr>
  </w:style>
  <w:style w:type="character" w:customStyle="1" w:styleId="FigureCarattere1">
    <w:name w:val="Figure Carattere1"/>
    <w:basedOn w:val="a0"/>
    <w:link w:val="Figure"/>
    <w:rsid w:val="00D62481"/>
    <w:rPr>
      <w:rFonts w:eastAsia="Times New Roman"/>
      <w:lang w:val="en-US" w:eastAsia="en-US"/>
    </w:rPr>
  </w:style>
  <w:style w:type="paragraph" w:styleId="aff0">
    <w:name w:val="List"/>
    <w:basedOn w:val="a"/>
    <w:unhideWhenUsed/>
    <w:rsid w:val="00D62481"/>
    <w:pPr>
      <w:widowControl w:val="0"/>
      <w:spacing w:after="0" w:line="240" w:lineRule="auto"/>
      <w:ind w:left="714" w:hanging="357"/>
      <w:contextualSpacing/>
      <w:jc w:val="both"/>
    </w:pPr>
    <w:rPr>
      <w:rFonts w:eastAsia="Times New Roman"/>
      <w:snapToGrid w:val="0"/>
      <w:szCs w:val="24"/>
      <w:lang w:val="en-US" w:eastAsia="en-US"/>
    </w:rPr>
  </w:style>
  <w:style w:type="paragraph" w:customStyle="1" w:styleId="CORPOTESTOGRAFILL">
    <w:name w:val="CORPO TESTO GRAFILL"/>
    <w:basedOn w:val="a"/>
    <w:uiPriority w:val="99"/>
    <w:qFormat/>
    <w:rsid w:val="00D62481"/>
    <w:pPr>
      <w:spacing w:after="0" w:line="260" w:lineRule="exact"/>
      <w:ind w:firstLine="284"/>
      <w:jc w:val="both"/>
    </w:pPr>
    <w:rPr>
      <w:rFonts w:eastAsia="Times New Roman"/>
      <w:sz w:val="20"/>
      <w:szCs w:val="20"/>
      <w:lang w:val="it-IT" w:eastAsia="it-IT"/>
    </w:rPr>
  </w:style>
  <w:style w:type="paragraph" w:styleId="aff1">
    <w:name w:val="Bibliography"/>
    <w:basedOn w:val="a"/>
    <w:next w:val="a"/>
    <w:uiPriority w:val="37"/>
    <w:unhideWhenUsed/>
    <w:rsid w:val="00D62481"/>
    <w:pPr>
      <w:widowControl w:val="0"/>
      <w:spacing w:after="0" w:line="240" w:lineRule="auto"/>
      <w:jc w:val="both"/>
    </w:pPr>
    <w:rPr>
      <w:rFonts w:eastAsia="Times New Roman"/>
      <w:snapToGrid w:val="0"/>
      <w:szCs w:val="24"/>
      <w:lang w:val="en-US" w:eastAsia="en-US"/>
    </w:rPr>
  </w:style>
  <w:style w:type="paragraph" w:customStyle="1" w:styleId="Default">
    <w:name w:val="Default"/>
    <w:qFormat/>
    <w:rsid w:val="00D62481"/>
    <w:pPr>
      <w:autoSpaceDE w:val="0"/>
      <w:autoSpaceDN w:val="0"/>
      <w:adjustRightInd w:val="0"/>
      <w:spacing w:after="0" w:line="240" w:lineRule="auto"/>
    </w:pPr>
    <w:rPr>
      <w:rFonts w:eastAsia="Calibri"/>
      <w:color w:val="000000"/>
      <w:sz w:val="24"/>
      <w:szCs w:val="24"/>
      <w:lang w:val="en-US" w:eastAsia="en-US"/>
    </w:rPr>
  </w:style>
  <w:style w:type="paragraph" w:customStyle="1" w:styleId="TextUnindented">
    <w:name w:val="Text Unindented"/>
    <w:next w:val="a"/>
    <w:rsid w:val="00D62481"/>
    <w:pPr>
      <w:spacing w:after="0" w:line="260" w:lineRule="exact"/>
      <w:jc w:val="both"/>
    </w:pPr>
    <w:rPr>
      <w:rFonts w:eastAsia="Times New Roman"/>
      <w:szCs w:val="20"/>
      <w:lang w:val="en-US" w:eastAsia="en-US"/>
    </w:rPr>
  </w:style>
  <w:style w:type="paragraph" w:customStyle="1" w:styleId="Text">
    <w:name w:val="Text"/>
    <w:basedOn w:val="TextUnindented"/>
    <w:rsid w:val="00D62481"/>
    <w:pPr>
      <w:ind w:firstLine="320"/>
    </w:pPr>
  </w:style>
  <w:style w:type="paragraph" w:customStyle="1" w:styleId="Bullet">
    <w:name w:val="Bullet"/>
    <w:rsid w:val="00D62481"/>
    <w:pPr>
      <w:spacing w:before="80" w:after="80" w:line="260" w:lineRule="exact"/>
      <w:ind w:left="320" w:hanging="200"/>
      <w:jc w:val="both"/>
    </w:pPr>
    <w:rPr>
      <w:rFonts w:eastAsia="Times New Roman"/>
      <w:szCs w:val="20"/>
      <w:lang w:val="en-US" w:eastAsia="en-US"/>
    </w:rPr>
  </w:style>
  <w:style w:type="character" w:customStyle="1" w:styleId="print-normal">
    <w:name w:val="print-normal"/>
    <w:basedOn w:val="a0"/>
    <w:rsid w:val="00D62481"/>
  </w:style>
  <w:style w:type="paragraph" w:customStyle="1" w:styleId="GP-References">
    <w:name w:val="GP-References"/>
    <w:basedOn w:val="a"/>
    <w:autoRedefine/>
    <w:rsid w:val="00D62481"/>
    <w:pPr>
      <w:spacing w:before="120" w:after="0"/>
      <w:ind w:firstLine="454"/>
      <w:jc w:val="both"/>
    </w:pPr>
    <w:rPr>
      <w:rFonts w:eastAsia="SimSun"/>
      <w:lang w:val="en-GB" w:eastAsia="sv-SE"/>
    </w:rPr>
  </w:style>
  <w:style w:type="character" w:styleId="aff2">
    <w:name w:val="Strong"/>
    <w:aliases w:val="图表-样式"/>
    <w:basedOn w:val="a0"/>
    <w:uiPriority w:val="22"/>
    <w:qFormat/>
    <w:rsid w:val="00D62481"/>
    <w:rPr>
      <w:b/>
      <w:bCs/>
    </w:rPr>
  </w:style>
  <w:style w:type="paragraph" w:customStyle="1" w:styleId="Author">
    <w:name w:val="Author"/>
    <w:basedOn w:val="a"/>
    <w:next w:val="a"/>
    <w:rsid w:val="00D62481"/>
    <w:pPr>
      <w:tabs>
        <w:tab w:val="left" w:pos="4706"/>
      </w:tabs>
      <w:suppressAutoHyphens/>
      <w:overflowPunct w:val="0"/>
      <w:spacing w:before="120" w:after="0" w:line="280" w:lineRule="exact"/>
      <w:ind w:firstLine="454"/>
      <w:jc w:val="center"/>
      <w:textAlignment w:val="baseline"/>
    </w:pPr>
    <w:rPr>
      <w:rFonts w:eastAsia="Times New Roman"/>
      <w:szCs w:val="20"/>
      <w:lang w:val="en-US" w:eastAsia="pt-PT"/>
    </w:rPr>
  </w:style>
  <w:style w:type="table" w:customStyle="1" w:styleId="TableNormal1">
    <w:name w:val="Table Normal1"/>
    <w:uiPriority w:val="2"/>
    <w:semiHidden/>
    <w:unhideWhenUsed/>
    <w:qFormat/>
    <w:rsid w:val="00D62481"/>
    <w:pPr>
      <w:widowControl w:val="0"/>
      <w:spacing w:after="0" w:line="240" w:lineRule="auto"/>
    </w:pPr>
    <w:rPr>
      <w:rFonts w:ascii="Calibri" w:eastAsia="Calibri" w:hAnsi="Calibri"/>
      <w:lang w:val="en-US" w:eastAsia="en-US"/>
    </w:rPr>
    <w:tblPr>
      <w:tblInd w:w="0" w:type="dxa"/>
      <w:tblCellMar>
        <w:top w:w="0" w:type="dxa"/>
        <w:left w:w="0" w:type="dxa"/>
        <w:bottom w:w="0" w:type="dxa"/>
        <w:right w:w="0" w:type="dxa"/>
      </w:tblCellMar>
    </w:tblPr>
  </w:style>
  <w:style w:type="table" w:customStyle="1" w:styleId="Grigliatabella1">
    <w:name w:val="Griglia tabella1"/>
    <w:basedOn w:val="a1"/>
    <w:next w:val="afa"/>
    <w:rsid w:val="00D62481"/>
    <w:pPr>
      <w:widowControl w:val="0"/>
      <w:spacing w:after="0" w:line="240" w:lineRule="auto"/>
    </w:pPr>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D62481"/>
    <w:pPr>
      <w:widowControl w:val="0"/>
      <w:spacing w:before="120" w:after="0"/>
      <w:ind w:firstLine="454"/>
      <w:jc w:val="both"/>
    </w:pPr>
    <w:rPr>
      <w:rFonts w:eastAsia="Times New Roman"/>
      <w:w w:val="95"/>
      <w:szCs w:val="20"/>
      <w:lang w:val="en-US" w:eastAsia="en-US"/>
    </w:rPr>
  </w:style>
  <w:style w:type="character" w:styleId="aff3">
    <w:name w:val="Emphasis"/>
    <w:basedOn w:val="a0"/>
    <w:uiPriority w:val="20"/>
    <w:qFormat/>
    <w:rsid w:val="00D62481"/>
    <w:rPr>
      <w:i/>
      <w:iCs/>
    </w:rPr>
  </w:style>
  <w:style w:type="paragraph" w:customStyle="1" w:styleId="Referencetext">
    <w:name w:val="Reference text"/>
    <w:basedOn w:val="af2"/>
    <w:rsid w:val="00D62481"/>
    <w:pPr>
      <w:widowControl/>
      <w:ind w:left="360" w:hanging="360"/>
    </w:pPr>
    <w:rPr>
      <w:bCs/>
      <w:snapToGrid/>
      <w:lang w:val="en-GB"/>
    </w:rPr>
  </w:style>
  <w:style w:type="paragraph" w:styleId="aff4">
    <w:name w:val="No Spacing"/>
    <w:aliases w:val="图名-小,图标"/>
    <w:link w:val="aff5"/>
    <w:uiPriority w:val="1"/>
    <w:qFormat/>
    <w:rsid w:val="00D62481"/>
    <w:pPr>
      <w:autoSpaceDE w:val="0"/>
      <w:autoSpaceDN w:val="0"/>
      <w:adjustRightInd w:val="0"/>
      <w:spacing w:after="0" w:line="240" w:lineRule="auto"/>
      <w:jc w:val="both"/>
    </w:pPr>
    <w:rPr>
      <w:rFonts w:eastAsia="Calibri"/>
      <w:bCs/>
      <w:color w:val="000000"/>
      <w:sz w:val="20"/>
      <w:szCs w:val="24"/>
      <w:lang w:val="en-US" w:eastAsia="en-US"/>
    </w:rPr>
  </w:style>
  <w:style w:type="paragraph" w:customStyle="1" w:styleId="Elenconumerato">
    <w:name w:val="Elenco numerato"/>
    <w:basedOn w:val="af9"/>
    <w:qFormat/>
    <w:rsid w:val="00D62481"/>
    <w:pPr>
      <w:widowControl/>
      <w:spacing w:before="120" w:line="276" w:lineRule="auto"/>
      <w:ind w:left="453" w:hanging="340"/>
    </w:pPr>
    <w:rPr>
      <w:b/>
      <w:i/>
      <w:snapToGrid/>
      <w:szCs w:val="22"/>
      <w:lang w:val="en-GB"/>
    </w:rPr>
  </w:style>
  <w:style w:type="paragraph" w:customStyle="1" w:styleId="Firstparagraph">
    <w:name w:val="First paragraph"/>
    <w:basedOn w:val="a"/>
    <w:next w:val="a"/>
    <w:rsid w:val="00D62481"/>
    <w:pPr>
      <w:tabs>
        <w:tab w:val="left" w:pos="4706"/>
      </w:tabs>
      <w:overflowPunct w:val="0"/>
      <w:spacing w:before="120" w:after="0" w:line="240" w:lineRule="exact"/>
      <w:ind w:firstLine="454"/>
      <w:jc w:val="both"/>
      <w:textAlignment w:val="baseline"/>
    </w:pPr>
    <w:rPr>
      <w:rFonts w:eastAsia="Times New Roman"/>
      <w:bCs/>
      <w:szCs w:val="20"/>
      <w:lang w:val="en-US" w:eastAsia="pt-PT"/>
    </w:rPr>
  </w:style>
  <w:style w:type="paragraph" w:customStyle="1" w:styleId="TTPParagraphothers">
    <w:name w:val="TTP Paragraph (others)"/>
    <w:basedOn w:val="a"/>
    <w:rsid w:val="00D62481"/>
    <w:pPr>
      <w:tabs>
        <w:tab w:val="right" w:pos="142"/>
        <w:tab w:val="left" w:pos="284"/>
      </w:tabs>
      <w:spacing w:before="120" w:after="0"/>
      <w:ind w:firstLine="283"/>
      <w:jc w:val="both"/>
    </w:pPr>
    <w:rPr>
      <w:rFonts w:eastAsia="Times New Roman"/>
      <w:bCs/>
      <w:lang w:val="en-US" w:eastAsia="en-US"/>
    </w:rPr>
  </w:style>
  <w:style w:type="paragraph" w:customStyle="1" w:styleId="TabCaption">
    <w:name w:val="Tab Caption"/>
    <w:basedOn w:val="TTPParagraphothers"/>
    <w:qFormat/>
    <w:rsid w:val="00D62481"/>
    <w:pPr>
      <w:keepNext/>
      <w:spacing w:before="240"/>
      <w:ind w:firstLine="0"/>
      <w:jc w:val="center"/>
    </w:pPr>
    <w:rPr>
      <w:lang w:val="de-DE"/>
    </w:rPr>
  </w:style>
  <w:style w:type="paragraph" w:customStyle="1" w:styleId="reference">
    <w:name w:val="reference"/>
    <w:basedOn w:val="Referencetext"/>
    <w:rsid w:val="00D62481"/>
    <w:rPr>
      <w:rFonts w:eastAsia="Calibri"/>
      <w:color w:val="000000"/>
    </w:rPr>
  </w:style>
  <w:style w:type="paragraph" w:styleId="HTML">
    <w:name w:val="HTML Preformatted"/>
    <w:basedOn w:val="a"/>
    <w:link w:val="HTML0"/>
    <w:uiPriority w:val="99"/>
    <w:unhideWhenUsed/>
    <w:rsid w:val="00D624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ind w:firstLine="454"/>
    </w:pPr>
    <w:rPr>
      <w:rFonts w:ascii="Courier New" w:eastAsia="Times New Roman" w:hAnsi="Courier New" w:cs="Courier New"/>
      <w:bCs/>
      <w:szCs w:val="20"/>
      <w:lang w:val="it-IT" w:eastAsia="en-US"/>
    </w:rPr>
  </w:style>
  <w:style w:type="character" w:customStyle="1" w:styleId="HTML0">
    <w:name w:val="Стандартный HTML Знак"/>
    <w:basedOn w:val="a0"/>
    <w:link w:val="HTML"/>
    <w:uiPriority w:val="99"/>
    <w:rsid w:val="00D62481"/>
    <w:rPr>
      <w:rFonts w:ascii="Courier New" w:eastAsia="Times New Roman" w:hAnsi="Courier New" w:cs="Courier New"/>
      <w:bCs/>
      <w:szCs w:val="20"/>
      <w:lang w:val="it-IT" w:eastAsia="en-US"/>
    </w:rPr>
  </w:style>
  <w:style w:type="paragraph" w:customStyle="1" w:styleId="Authors">
    <w:name w:val="Authors"/>
    <w:basedOn w:val="a"/>
    <w:link w:val="AuthorsChar"/>
    <w:qFormat/>
    <w:rsid w:val="00D62481"/>
    <w:pPr>
      <w:spacing w:before="120" w:after="0"/>
    </w:pPr>
    <w:rPr>
      <w:rFonts w:eastAsia="Times New Roman"/>
      <w:lang w:val="it-IT" w:eastAsia="en-US"/>
    </w:rPr>
  </w:style>
  <w:style w:type="paragraph" w:customStyle="1" w:styleId="Affiliations">
    <w:name w:val="Affiliations"/>
    <w:basedOn w:val="a"/>
    <w:qFormat/>
    <w:rsid w:val="00D62481"/>
    <w:pPr>
      <w:spacing w:before="120" w:after="0"/>
      <w:jc w:val="both"/>
    </w:pPr>
    <w:rPr>
      <w:rFonts w:eastAsia="Times New Roman"/>
      <w:lang w:val="en-US" w:eastAsia="en-US"/>
    </w:rPr>
  </w:style>
  <w:style w:type="paragraph" w:customStyle="1" w:styleId="Formule">
    <w:name w:val="Formule"/>
    <w:basedOn w:val="af2"/>
    <w:qFormat/>
    <w:rsid w:val="00D62481"/>
    <w:pPr>
      <w:ind w:left="0" w:firstLine="0"/>
    </w:pPr>
    <w:rPr>
      <w:snapToGrid/>
      <w:lang w:val="en-GB"/>
    </w:rPr>
  </w:style>
  <w:style w:type="paragraph" w:customStyle="1" w:styleId="TituloArtigo">
    <w:name w:val="TituloArtigo"/>
    <w:basedOn w:val="a"/>
    <w:next w:val="Autor1"/>
    <w:rsid w:val="00D62481"/>
    <w:pPr>
      <w:spacing w:before="480" w:after="0"/>
      <w:jc w:val="both"/>
    </w:pPr>
    <w:rPr>
      <w:rFonts w:eastAsia="Times New Roman"/>
      <w:b/>
      <w:sz w:val="28"/>
      <w:szCs w:val="28"/>
      <w:lang w:val="tr-TR" w:eastAsia="en-US"/>
    </w:rPr>
  </w:style>
  <w:style w:type="paragraph" w:customStyle="1" w:styleId="Autor1">
    <w:name w:val="Autor1"/>
    <w:basedOn w:val="TituloArtigo"/>
    <w:autoRedefine/>
    <w:rsid w:val="00D62481"/>
    <w:pPr>
      <w:spacing w:before="0"/>
    </w:pPr>
    <w:rPr>
      <w:b w:val="0"/>
      <w:bCs/>
      <w:sz w:val="22"/>
      <w:szCs w:val="22"/>
    </w:rPr>
  </w:style>
  <w:style w:type="paragraph" w:customStyle="1" w:styleId="Autor2">
    <w:name w:val="Autor2"/>
    <w:basedOn w:val="Autor1"/>
    <w:autoRedefine/>
    <w:rsid w:val="00D62481"/>
    <w:rPr>
      <w:iCs/>
      <w:sz w:val="18"/>
      <w:szCs w:val="18"/>
      <w:lang w:val="it-IT"/>
    </w:rPr>
  </w:style>
  <w:style w:type="paragraph" w:styleId="aff6">
    <w:name w:val="table of authorities"/>
    <w:basedOn w:val="a"/>
    <w:next w:val="a"/>
    <w:semiHidden/>
    <w:rsid w:val="00D62481"/>
    <w:pPr>
      <w:spacing w:before="120" w:after="0"/>
      <w:ind w:left="198" w:hanging="198"/>
      <w:jc w:val="both"/>
    </w:pPr>
    <w:rPr>
      <w:rFonts w:eastAsia="Times New Roman"/>
      <w:bCs/>
      <w:lang w:val="tr-TR" w:eastAsia="en-US"/>
    </w:rPr>
  </w:style>
  <w:style w:type="paragraph" w:customStyle="1" w:styleId="Resumo">
    <w:name w:val="Resumo"/>
    <w:basedOn w:val="a"/>
    <w:rsid w:val="00D62481"/>
    <w:pPr>
      <w:spacing w:before="120" w:after="0"/>
      <w:ind w:firstLine="454"/>
      <w:jc w:val="both"/>
    </w:pPr>
    <w:rPr>
      <w:rFonts w:eastAsia="Times New Roman" w:cs="Arial"/>
      <w:bCs/>
      <w:lang w:val="tr-TR" w:eastAsia="en-US"/>
    </w:rPr>
  </w:style>
  <w:style w:type="paragraph" w:customStyle="1" w:styleId="Texto">
    <w:name w:val="Texto"/>
    <w:basedOn w:val="a"/>
    <w:rsid w:val="00D62481"/>
    <w:pPr>
      <w:spacing w:before="120" w:after="0"/>
      <w:ind w:firstLine="454"/>
      <w:jc w:val="both"/>
    </w:pPr>
    <w:rPr>
      <w:rFonts w:ascii="Arial" w:eastAsia="Times New Roman" w:hAnsi="Arial" w:cs="Arial"/>
      <w:bCs/>
      <w:lang w:val="tr-TR" w:eastAsia="en-US"/>
    </w:rPr>
  </w:style>
  <w:style w:type="paragraph" w:customStyle="1" w:styleId="Nivel1">
    <w:name w:val="Nivel1"/>
    <w:basedOn w:val="a"/>
    <w:next w:val="Texto"/>
    <w:autoRedefine/>
    <w:rsid w:val="00D62481"/>
    <w:pPr>
      <w:tabs>
        <w:tab w:val="num" w:pos="432"/>
      </w:tabs>
      <w:spacing w:before="120" w:after="0"/>
      <w:ind w:left="432" w:hanging="432"/>
      <w:jc w:val="both"/>
    </w:pPr>
    <w:rPr>
      <w:rFonts w:ascii="Arial" w:eastAsia="Times New Roman" w:hAnsi="Arial" w:cs="Arial"/>
      <w:b/>
      <w:sz w:val="28"/>
      <w:szCs w:val="28"/>
      <w:lang w:val="tr-TR" w:eastAsia="en-US"/>
    </w:rPr>
  </w:style>
  <w:style w:type="paragraph" w:customStyle="1" w:styleId="Nivel3">
    <w:name w:val="Nivel3"/>
    <w:basedOn w:val="Nivel2"/>
    <w:next w:val="Texto"/>
    <w:rsid w:val="00D62481"/>
    <w:pPr>
      <w:tabs>
        <w:tab w:val="clear" w:pos="576"/>
        <w:tab w:val="num" w:pos="720"/>
        <w:tab w:val="num" w:pos="862"/>
      </w:tabs>
      <w:ind w:left="720" w:hanging="720"/>
    </w:pPr>
    <w:rPr>
      <w:sz w:val="24"/>
      <w:szCs w:val="24"/>
    </w:rPr>
  </w:style>
  <w:style w:type="paragraph" w:customStyle="1" w:styleId="Nivel2">
    <w:name w:val="Nivel2"/>
    <w:basedOn w:val="Nivel1"/>
    <w:next w:val="Texto"/>
    <w:autoRedefine/>
    <w:rsid w:val="00D62481"/>
    <w:pPr>
      <w:tabs>
        <w:tab w:val="clear" w:pos="432"/>
        <w:tab w:val="num" w:pos="576"/>
      </w:tabs>
      <w:ind w:left="576" w:hanging="576"/>
    </w:pPr>
    <w:rPr>
      <w:b w:val="0"/>
      <w:bCs/>
    </w:rPr>
  </w:style>
  <w:style w:type="paragraph" w:customStyle="1" w:styleId="legenda">
    <w:name w:val="legenda"/>
    <w:basedOn w:val="a"/>
    <w:next w:val="Texto"/>
    <w:rsid w:val="00D62481"/>
    <w:pPr>
      <w:spacing w:before="120" w:after="0"/>
      <w:ind w:firstLine="454"/>
      <w:jc w:val="center"/>
    </w:pPr>
    <w:rPr>
      <w:rFonts w:ascii="Arial" w:eastAsia="Times New Roman" w:hAnsi="Arial" w:cs="Arial"/>
      <w:bCs/>
      <w:lang w:val="tr-TR" w:eastAsia="en-US"/>
    </w:rPr>
  </w:style>
  <w:style w:type="paragraph" w:customStyle="1" w:styleId="TTPSectionHeading">
    <w:name w:val="TTP Section Heading"/>
    <w:basedOn w:val="a"/>
    <w:next w:val="TTPParagraph1st"/>
    <w:uiPriority w:val="99"/>
    <w:rsid w:val="00D62481"/>
    <w:pPr>
      <w:spacing w:before="360" w:after="0"/>
      <w:ind w:firstLine="454"/>
      <w:jc w:val="both"/>
    </w:pPr>
    <w:rPr>
      <w:rFonts w:eastAsia="Times New Roman"/>
      <w:b/>
      <w:lang w:val="en-US" w:eastAsia="en-US"/>
    </w:rPr>
  </w:style>
  <w:style w:type="paragraph" w:customStyle="1" w:styleId="TTPParagraph1st">
    <w:name w:val="TTP Paragraph (1st)"/>
    <w:basedOn w:val="a"/>
    <w:next w:val="UDMKParagraf2"/>
    <w:uiPriority w:val="99"/>
    <w:rsid w:val="00D62481"/>
    <w:pPr>
      <w:spacing w:before="120" w:after="0"/>
      <w:ind w:firstLine="454"/>
      <w:jc w:val="both"/>
    </w:pPr>
    <w:rPr>
      <w:rFonts w:eastAsia="Times New Roman"/>
      <w:bCs/>
      <w:lang w:val="en-US" w:eastAsia="en-US"/>
    </w:rPr>
  </w:style>
  <w:style w:type="paragraph" w:customStyle="1" w:styleId="TTPReference">
    <w:name w:val="TTP Reference"/>
    <w:basedOn w:val="a"/>
    <w:link w:val="TTPReferenceChar"/>
    <w:uiPriority w:val="99"/>
    <w:rsid w:val="00D62481"/>
    <w:pPr>
      <w:tabs>
        <w:tab w:val="left" w:pos="426"/>
      </w:tabs>
      <w:spacing w:before="120" w:after="0" w:line="288" w:lineRule="atLeast"/>
      <w:ind w:firstLine="454"/>
      <w:jc w:val="both"/>
    </w:pPr>
    <w:rPr>
      <w:rFonts w:eastAsia="Times New Roman"/>
      <w:bCs/>
      <w:lang w:val="de-DE" w:eastAsia="en-US"/>
    </w:rPr>
  </w:style>
  <w:style w:type="paragraph" w:customStyle="1" w:styleId="TTPEquation">
    <w:name w:val="TTP Equation"/>
    <w:basedOn w:val="a"/>
    <w:next w:val="TTPParagraph1st"/>
    <w:uiPriority w:val="99"/>
    <w:rsid w:val="00D62481"/>
    <w:pPr>
      <w:tabs>
        <w:tab w:val="right" w:pos="9923"/>
      </w:tabs>
      <w:spacing w:before="240" w:after="240"/>
      <w:ind w:left="284" w:right="-11" w:firstLine="454"/>
      <w:jc w:val="both"/>
    </w:pPr>
    <w:rPr>
      <w:rFonts w:eastAsia="Times New Roman"/>
      <w:bCs/>
      <w:lang w:val="de-DE" w:eastAsia="en-US"/>
    </w:rPr>
  </w:style>
  <w:style w:type="paragraph" w:customStyle="1" w:styleId="ENTACTextoTabelaQuadrograssetto">
    <w:name w:val="ENTAC Texto Tabela/Quadro + grassetto"/>
    <w:basedOn w:val="a"/>
    <w:rsid w:val="00D62481"/>
    <w:pPr>
      <w:spacing w:before="20" w:after="20"/>
      <w:ind w:firstLine="454"/>
      <w:jc w:val="center"/>
    </w:pPr>
    <w:rPr>
      <w:rFonts w:eastAsia="Times New Roman"/>
      <w:b/>
      <w:bCs/>
      <w:lang w:val="tr-TR" w:eastAsia="en-US"/>
    </w:rPr>
  </w:style>
  <w:style w:type="paragraph" w:customStyle="1" w:styleId="ParagraphReferences">
    <w:name w:val="Paragraph References"/>
    <w:basedOn w:val="a"/>
    <w:autoRedefine/>
    <w:rsid w:val="00D62481"/>
    <w:pPr>
      <w:tabs>
        <w:tab w:val="num" w:pos="397"/>
        <w:tab w:val="left" w:pos="425"/>
      </w:tabs>
      <w:spacing w:before="120" w:after="0"/>
      <w:ind w:left="397" w:hanging="397"/>
      <w:jc w:val="both"/>
    </w:pPr>
    <w:rPr>
      <w:rFonts w:eastAsia="Times New Roman"/>
      <w:bCs/>
      <w:lang w:val="en-GB" w:eastAsia="fr-FR"/>
    </w:rPr>
  </w:style>
  <w:style w:type="paragraph" w:customStyle="1" w:styleId="TableCaption">
    <w:name w:val="Table Caption"/>
    <w:basedOn w:val="a"/>
    <w:link w:val="TableCaptionChar"/>
    <w:qFormat/>
    <w:rsid w:val="00D62481"/>
    <w:pPr>
      <w:spacing w:before="240" w:after="0"/>
      <w:ind w:firstLine="454"/>
      <w:jc w:val="center"/>
    </w:pPr>
    <w:rPr>
      <w:rFonts w:eastAsia="Times New Roman"/>
      <w:bCs/>
      <w:lang w:val="en-US" w:eastAsia="en-US"/>
    </w:rPr>
  </w:style>
  <w:style w:type="character" w:customStyle="1" w:styleId="TableCaptionChar">
    <w:name w:val="Table Caption Char"/>
    <w:link w:val="TableCaption"/>
    <w:rsid w:val="00D62481"/>
    <w:rPr>
      <w:rFonts w:eastAsia="Times New Roman"/>
      <w:bCs/>
      <w:lang w:val="en-US" w:eastAsia="en-US"/>
    </w:rPr>
  </w:style>
  <w:style w:type="character" w:styleId="aff7">
    <w:name w:val="annotation reference"/>
    <w:semiHidden/>
    <w:unhideWhenUsed/>
    <w:rsid w:val="00D62481"/>
    <w:rPr>
      <w:sz w:val="16"/>
      <w:szCs w:val="16"/>
    </w:rPr>
  </w:style>
  <w:style w:type="character" w:customStyle="1" w:styleId="TTPReferenceChar">
    <w:name w:val="TTP Reference Char"/>
    <w:link w:val="TTPReference"/>
    <w:uiPriority w:val="99"/>
    <w:rsid w:val="00D62481"/>
    <w:rPr>
      <w:rFonts w:eastAsia="Times New Roman"/>
      <w:bCs/>
      <w:lang w:val="de-DE" w:eastAsia="en-US"/>
    </w:rPr>
  </w:style>
  <w:style w:type="paragraph" w:styleId="aff8">
    <w:name w:val="annotation text"/>
    <w:basedOn w:val="a"/>
    <w:link w:val="aff9"/>
    <w:unhideWhenUsed/>
    <w:rsid w:val="00D62481"/>
    <w:pPr>
      <w:spacing w:before="120" w:after="0"/>
      <w:ind w:firstLine="454"/>
      <w:jc w:val="both"/>
    </w:pPr>
    <w:rPr>
      <w:rFonts w:eastAsia="Times New Roman"/>
      <w:bCs/>
      <w:lang w:val="tr-TR" w:eastAsia="en-US"/>
    </w:rPr>
  </w:style>
  <w:style w:type="character" w:customStyle="1" w:styleId="aff9">
    <w:name w:val="Текст примечания Знак"/>
    <w:basedOn w:val="a0"/>
    <w:link w:val="aff8"/>
    <w:rsid w:val="00D62481"/>
    <w:rPr>
      <w:rFonts w:eastAsia="Times New Roman"/>
      <w:bCs/>
      <w:lang w:val="tr-TR" w:eastAsia="en-US"/>
    </w:rPr>
  </w:style>
  <w:style w:type="paragraph" w:styleId="affa">
    <w:name w:val="annotation subject"/>
    <w:basedOn w:val="aff8"/>
    <w:next w:val="aff8"/>
    <w:link w:val="affb"/>
    <w:uiPriority w:val="99"/>
    <w:semiHidden/>
    <w:unhideWhenUsed/>
    <w:rsid w:val="00D62481"/>
    <w:rPr>
      <w:b/>
      <w:bCs w:val="0"/>
    </w:rPr>
  </w:style>
  <w:style w:type="character" w:customStyle="1" w:styleId="affb">
    <w:name w:val="Тема примечания Знак"/>
    <w:basedOn w:val="aff9"/>
    <w:link w:val="affa"/>
    <w:uiPriority w:val="99"/>
    <w:semiHidden/>
    <w:rsid w:val="00D62481"/>
    <w:rPr>
      <w:rFonts w:eastAsia="Times New Roman"/>
      <w:b/>
      <w:bCs w:val="0"/>
      <w:lang w:val="tr-TR" w:eastAsia="en-US"/>
    </w:rPr>
  </w:style>
  <w:style w:type="paragraph" w:customStyle="1" w:styleId="UDMKParagraf1">
    <w:name w:val="UDMK Paragraf1"/>
    <w:basedOn w:val="a"/>
    <w:rsid w:val="00D62481"/>
    <w:pPr>
      <w:spacing w:before="120" w:after="0"/>
      <w:ind w:firstLine="454"/>
      <w:jc w:val="both"/>
    </w:pPr>
    <w:rPr>
      <w:rFonts w:eastAsia="Times New Roman"/>
      <w:bCs/>
      <w:lang w:val="en-GB" w:eastAsia="en-US"/>
    </w:rPr>
  </w:style>
  <w:style w:type="paragraph" w:customStyle="1" w:styleId="UDMKParagraf2">
    <w:name w:val="UDMK Paragraf2"/>
    <w:basedOn w:val="UDMKParagraf1"/>
    <w:rsid w:val="00D62481"/>
    <w:pPr>
      <w:ind w:firstLine="567"/>
    </w:pPr>
  </w:style>
  <w:style w:type="paragraph" w:customStyle="1" w:styleId="StileTTPParagraphothersDopo0pt">
    <w:name w:val="Stile TTP Paragraph (others) + Dopo:  0 pt"/>
    <w:basedOn w:val="TTPParagraphothers"/>
    <w:rsid w:val="00D62481"/>
    <w:pPr>
      <w:tabs>
        <w:tab w:val="clear" w:pos="142"/>
        <w:tab w:val="clear" w:pos="284"/>
      </w:tabs>
      <w:ind w:firstLine="284"/>
    </w:pPr>
    <w:rPr>
      <w:szCs w:val="20"/>
    </w:rPr>
  </w:style>
  <w:style w:type="paragraph" w:customStyle="1" w:styleId="Keywords">
    <w:name w:val="Keywords"/>
    <w:basedOn w:val="a"/>
    <w:qFormat/>
    <w:rsid w:val="00D62481"/>
    <w:pPr>
      <w:spacing w:before="120" w:after="0"/>
      <w:ind w:firstLine="454"/>
      <w:jc w:val="both"/>
    </w:pPr>
    <w:rPr>
      <w:rFonts w:eastAsia="Times New Roman"/>
      <w:bCs/>
      <w:i/>
      <w:szCs w:val="20"/>
      <w:lang w:val="en-US" w:eastAsia="en-US"/>
    </w:rPr>
  </w:style>
  <w:style w:type="paragraph" w:customStyle="1" w:styleId="TitoloAbs">
    <w:name w:val="Titolo Abs"/>
    <w:basedOn w:val="1"/>
    <w:qFormat/>
    <w:rsid w:val="00D62481"/>
    <w:pPr>
      <w:widowControl/>
      <w:numPr>
        <w:numId w:val="1"/>
      </w:numPr>
      <w:tabs>
        <w:tab w:val="left" w:pos="340"/>
      </w:tabs>
      <w:suppressAutoHyphens w:val="0"/>
      <w:spacing w:before="240" w:after="120" w:line="276" w:lineRule="auto"/>
      <w:ind w:left="431" w:hanging="431"/>
    </w:pPr>
    <w:rPr>
      <w:rFonts w:eastAsia="Times New Roman"/>
      <w:i/>
      <w:snapToGrid/>
      <w:szCs w:val="28"/>
      <w:lang w:bidi="ar-SA"/>
    </w:rPr>
  </w:style>
  <w:style w:type="paragraph" w:styleId="affc">
    <w:name w:val="Normal (Web)"/>
    <w:basedOn w:val="a"/>
    <w:uiPriority w:val="99"/>
    <w:unhideWhenUsed/>
    <w:rsid w:val="00D62481"/>
    <w:pPr>
      <w:spacing w:before="100" w:beforeAutospacing="1" w:after="100" w:afterAutospacing="1"/>
      <w:ind w:firstLine="454"/>
    </w:pPr>
    <w:rPr>
      <w:rFonts w:eastAsia="Times New Roman"/>
      <w:bCs/>
      <w:sz w:val="24"/>
      <w:lang w:val="it-IT" w:eastAsia="en-US"/>
    </w:rPr>
  </w:style>
  <w:style w:type="paragraph" w:customStyle="1" w:styleId="StileENTACTextoTabelaQuadroNonGrassetto">
    <w:name w:val="Stile ENTAC Texto Tabela/Quadro + Non Grassetto"/>
    <w:basedOn w:val="ENTACTextoTabelaQuadrograssetto"/>
    <w:rsid w:val="00D62481"/>
    <w:rPr>
      <w:b w:val="0"/>
    </w:rPr>
  </w:style>
  <w:style w:type="paragraph" w:customStyle="1" w:styleId="ENTACTextoTabelaQuadro">
    <w:name w:val="ENTAC Texto Tabela/Quadro"/>
    <w:basedOn w:val="ENTACTextoTabelaQuadrograssetto"/>
    <w:rsid w:val="00D62481"/>
    <w:rPr>
      <w:b w:val="0"/>
    </w:rPr>
  </w:style>
  <w:style w:type="paragraph" w:customStyle="1" w:styleId="Referencenumbers">
    <w:name w:val="Reference numbers"/>
    <w:basedOn w:val="a"/>
    <w:next w:val="a"/>
    <w:rsid w:val="00D62481"/>
    <w:pPr>
      <w:tabs>
        <w:tab w:val="num" w:pos="425"/>
      </w:tabs>
      <w:overflowPunct w:val="0"/>
      <w:spacing w:before="120" w:after="0" w:line="220" w:lineRule="exact"/>
      <w:ind w:left="425" w:hanging="425"/>
      <w:jc w:val="both"/>
      <w:textAlignment w:val="baseline"/>
    </w:pPr>
    <w:rPr>
      <w:rFonts w:ascii="Verdana" w:eastAsia="Times New Roman" w:hAnsi="Verdana"/>
      <w:szCs w:val="20"/>
      <w:lang w:val="en-US" w:eastAsia="en-US"/>
    </w:rPr>
  </w:style>
  <w:style w:type="character" w:customStyle="1" w:styleId="st">
    <w:name w:val="st"/>
    <w:rsid w:val="00D62481"/>
  </w:style>
  <w:style w:type="character" w:customStyle="1" w:styleId="hps">
    <w:name w:val="hps"/>
    <w:rsid w:val="00D62481"/>
    <w:rPr>
      <w:rFonts w:cs="Times New Roman"/>
    </w:rPr>
  </w:style>
  <w:style w:type="paragraph" w:customStyle="1" w:styleId="BodyText21">
    <w:name w:val="Body Text 21"/>
    <w:basedOn w:val="a"/>
    <w:rsid w:val="00D62481"/>
    <w:pPr>
      <w:spacing w:before="120" w:after="0" w:line="360" w:lineRule="auto"/>
      <w:ind w:firstLine="539"/>
      <w:jc w:val="both"/>
    </w:pPr>
    <w:rPr>
      <w:rFonts w:ascii="Arial" w:eastAsia="Times New Roman" w:hAnsi="Arial"/>
      <w:bCs/>
      <w:sz w:val="24"/>
      <w:szCs w:val="20"/>
      <w:lang w:val="it-IT" w:eastAsia="en-US"/>
    </w:rPr>
  </w:style>
  <w:style w:type="paragraph" w:customStyle="1" w:styleId="SectionHeading">
    <w:name w:val="Section Heading"/>
    <w:basedOn w:val="Default"/>
    <w:next w:val="Default"/>
    <w:qFormat/>
    <w:rsid w:val="00D62481"/>
    <w:pPr>
      <w:widowControl w:val="0"/>
    </w:pPr>
    <w:rPr>
      <w:rFonts w:eastAsia="Times New Roman"/>
      <w:b/>
      <w:bCs/>
      <w:caps/>
      <w:color w:val="auto"/>
      <w:sz w:val="22"/>
      <w:szCs w:val="22"/>
      <w:lang w:val="en-GB"/>
    </w:rPr>
  </w:style>
  <w:style w:type="paragraph" w:customStyle="1" w:styleId="ReferencesTitle">
    <w:name w:val="References Title"/>
    <w:basedOn w:val="Default"/>
    <w:next w:val="a"/>
    <w:qFormat/>
    <w:rsid w:val="00D62481"/>
    <w:pPr>
      <w:widowControl w:val="0"/>
    </w:pPr>
    <w:rPr>
      <w:rFonts w:eastAsia="Times New Roman"/>
      <w:b/>
      <w:bCs/>
      <w:sz w:val="20"/>
      <w:szCs w:val="20"/>
      <w:lang w:val="en-GB"/>
    </w:rPr>
  </w:style>
  <w:style w:type="paragraph" w:customStyle="1" w:styleId="Lneaenblancoaborrar11">
    <w:name w:val="Línea en blanco a borrar 11"/>
    <w:basedOn w:val="a"/>
    <w:rsid w:val="00D62481"/>
    <w:pPr>
      <w:widowControl w:val="0"/>
      <w:suppressLineNumbers/>
      <w:spacing w:before="120" w:after="0"/>
      <w:ind w:firstLine="454"/>
      <w:jc w:val="both"/>
    </w:pPr>
    <w:rPr>
      <w:rFonts w:ascii="Arial" w:eastAsia="Times New Roman" w:hAnsi="Arial"/>
      <w:bCs/>
      <w:color w:val="7DBA00"/>
      <w:szCs w:val="20"/>
      <w:lang w:val="es-ES" w:eastAsia="es-ES"/>
    </w:rPr>
  </w:style>
  <w:style w:type="character" w:customStyle="1" w:styleId="longtext">
    <w:name w:val="long_text"/>
    <w:rsid w:val="00D62481"/>
  </w:style>
  <w:style w:type="paragraph" w:customStyle="1" w:styleId="Normaltext">
    <w:name w:val="Normal text"/>
    <w:basedOn w:val="a"/>
    <w:autoRedefine/>
    <w:rsid w:val="00D62481"/>
    <w:pPr>
      <w:widowControl w:val="0"/>
      <w:suppressAutoHyphens/>
      <w:spacing w:after="0"/>
      <w:ind w:firstLine="426"/>
      <w:jc w:val="both"/>
    </w:pPr>
    <w:rPr>
      <w:rFonts w:eastAsia="Times New Roman"/>
      <w:bCs/>
      <w:lang w:val="en-US" w:eastAsia="en-US"/>
    </w:rPr>
  </w:style>
  <w:style w:type="paragraph" w:customStyle="1" w:styleId="Titleofthepaper">
    <w:name w:val="Title of the paper"/>
    <w:rsid w:val="00D62481"/>
    <w:pPr>
      <w:spacing w:after="0" w:line="240" w:lineRule="auto"/>
      <w:jc w:val="center"/>
    </w:pPr>
    <w:rPr>
      <w:rFonts w:ascii="Arial" w:eastAsia="MS Mincho" w:hAnsi="Arial"/>
      <w:b/>
      <w:noProof/>
      <w:sz w:val="28"/>
      <w:szCs w:val="20"/>
      <w:lang w:val="en-US" w:eastAsia="en-US"/>
    </w:rPr>
  </w:style>
  <w:style w:type="paragraph" w:customStyle="1" w:styleId="Reference0">
    <w:name w:val="Reference"/>
    <w:basedOn w:val="a"/>
    <w:rsid w:val="00D62481"/>
    <w:pPr>
      <w:spacing w:before="120" w:after="0"/>
      <w:ind w:left="567" w:hanging="567"/>
      <w:jc w:val="both"/>
    </w:pPr>
    <w:rPr>
      <w:rFonts w:eastAsia="MS Mincho"/>
      <w:bCs/>
      <w:szCs w:val="20"/>
      <w:lang w:val="en-GB" w:eastAsia="en-US"/>
    </w:rPr>
  </w:style>
  <w:style w:type="paragraph" w:customStyle="1" w:styleId="MainText">
    <w:name w:val="MainText"/>
    <w:aliases w:val="MT"/>
    <w:basedOn w:val="FirstPara"/>
    <w:rsid w:val="00D62481"/>
    <w:pPr>
      <w:spacing w:before="0"/>
      <w:ind w:firstLine="300"/>
    </w:pPr>
  </w:style>
  <w:style w:type="paragraph" w:customStyle="1" w:styleId="FirstPara">
    <w:name w:val="FirstPara"/>
    <w:aliases w:val="FP"/>
    <w:basedOn w:val="a"/>
    <w:next w:val="MainText"/>
    <w:rsid w:val="00D62481"/>
    <w:pPr>
      <w:spacing w:before="120" w:after="0" w:line="240" w:lineRule="atLeast"/>
      <w:ind w:firstLine="454"/>
      <w:jc w:val="both"/>
    </w:pPr>
    <w:rPr>
      <w:rFonts w:eastAsia="Times New Roman"/>
      <w:bCs/>
      <w:szCs w:val="20"/>
      <w:lang w:val="en-GB" w:eastAsia="en-US"/>
    </w:rPr>
  </w:style>
  <w:style w:type="paragraph" w:customStyle="1" w:styleId="Graphic">
    <w:name w:val="Graphic"/>
    <w:aliases w:val="GR"/>
    <w:basedOn w:val="MainText"/>
    <w:rsid w:val="00D62481"/>
    <w:pPr>
      <w:spacing w:after="240" w:line="240" w:lineRule="auto"/>
      <w:ind w:firstLine="0"/>
    </w:pPr>
  </w:style>
  <w:style w:type="paragraph" w:customStyle="1" w:styleId="MainHeading">
    <w:name w:val="MainHeading"/>
    <w:basedOn w:val="1"/>
    <w:rsid w:val="00D62481"/>
    <w:pPr>
      <w:widowControl/>
      <w:tabs>
        <w:tab w:val="num" w:pos="360"/>
      </w:tabs>
      <w:suppressAutoHyphens w:val="0"/>
      <w:snapToGrid w:val="0"/>
      <w:spacing w:before="240" w:after="120" w:line="276" w:lineRule="auto"/>
    </w:pPr>
    <w:rPr>
      <w:rFonts w:eastAsia="SimSun"/>
      <w:caps w:val="0"/>
      <w:snapToGrid/>
      <w:kern w:val="32"/>
      <w:sz w:val="24"/>
      <w:szCs w:val="32"/>
      <w:lang w:eastAsia="zh-CN" w:bidi="ar-SA"/>
    </w:rPr>
  </w:style>
  <w:style w:type="paragraph" w:customStyle="1" w:styleId="SecondaryHeading">
    <w:name w:val="SecondaryHeading"/>
    <w:basedOn w:val="2"/>
    <w:rsid w:val="00D62481"/>
    <w:pPr>
      <w:widowControl/>
      <w:tabs>
        <w:tab w:val="clear" w:pos="-1440"/>
        <w:tab w:val="clear" w:pos="4680"/>
        <w:tab w:val="num" w:pos="360"/>
      </w:tabs>
      <w:suppressAutoHyphens w:val="0"/>
      <w:spacing w:before="240" w:line="276" w:lineRule="auto"/>
    </w:pPr>
    <w:rPr>
      <w:rFonts w:eastAsia="SimSun"/>
      <w:b w:val="0"/>
      <w:i w:val="0"/>
      <w:iCs/>
      <w:snapToGrid/>
      <w:sz w:val="24"/>
      <w:szCs w:val="28"/>
      <w:lang w:eastAsia="zh-CN"/>
    </w:rPr>
  </w:style>
  <w:style w:type="paragraph" w:customStyle="1" w:styleId="FigureCaption">
    <w:name w:val="Figure Caption"/>
    <w:basedOn w:val="a"/>
    <w:next w:val="Text"/>
    <w:qFormat/>
    <w:rsid w:val="00D62481"/>
    <w:pPr>
      <w:snapToGrid w:val="0"/>
      <w:spacing w:before="120" w:after="0"/>
      <w:jc w:val="center"/>
    </w:pPr>
    <w:rPr>
      <w:rFonts w:eastAsia="SimSun"/>
      <w:bCs/>
      <w:color w:val="0070C0"/>
      <w:sz w:val="20"/>
      <w:szCs w:val="20"/>
      <w:lang w:val="en-GB" w:eastAsia="zh-CN"/>
    </w:rPr>
  </w:style>
  <w:style w:type="paragraph" w:customStyle="1" w:styleId="List1">
    <w:name w:val="List1"/>
    <w:basedOn w:val="affd"/>
    <w:rsid w:val="00D62481"/>
    <w:pPr>
      <w:tabs>
        <w:tab w:val="num" w:pos="360"/>
      </w:tabs>
      <w:ind w:left="584" w:hanging="357"/>
    </w:pPr>
    <w:rPr>
      <w:rFonts w:eastAsia="SimSun"/>
      <w:sz w:val="24"/>
      <w:szCs w:val="24"/>
      <w:lang w:val="en-US" w:eastAsia="zh-CN"/>
    </w:rPr>
  </w:style>
  <w:style w:type="paragraph" w:styleId="affd">
    <w:name w:val="List Bullet"/>
    <w:basedOn w:val="a"/>
    <w:semiHidden/>
    <w:unhideWhenUsed/>
    <w:rsid w:val="00D62481"/>
    <w:pPr>
      <w:spacing w:before="120" w:after="0"/>
      <w:ind w:left="720" w:hanging="360"/>
      <w:contextualSpacing/>
      <w:jc w:val="both"/>
    </w:pPr>
    <w:rPr>
      <w:rFonts w:eastAsia="Times New Roman"/>
      <w:bCs/>
      <w:lang w:val="tr-TR" w:eastAsia="en-US"/>
    </w:rPr>
  </w:style>
  <w:style w:type="paragraph" w:customStyle="1" w:styleId="FirstParaghaph">
    <w:name w:val="First Paraghaph"/>
    <w:basedOn w:val="a"/>
    <w:next w:val="a"/>
    <w:qFormat/>
    <w:rsid w:val="00D62481"/>
    <w:pPr>
      <w:spacing w:before="120" w:after="0" w:line="240" w:lineRule="exact"/>
      <w:ind w:firstLine="454"/>
      <w:jc w:val="both"/>
    </w:pPr>
    <w:rPr>
      <w:rFonts w:eastAsia="Times New Roman"/>
      <w:bCs/>
      <w:lang w:val="en-GB" w:eastAsia="en-US"/>
    </w:rPr>
  </w:style>
  <w:style w:type="character" w:customStyle="1" w:styleId="apple-converted-space">
    <w:name w:val="apple-converted-space"/>
    <w:rsid w:val="00D62481"/>
  </w:style>
  <w:style w:type="paragraph" w:customStyle="1" w:styleId="DidascalieGRAFILL">
    <w:name w:val="Didascalie (GRAFILL)"/>
    <w:next w:val="a"/>
    <w:qFormat/>
    <w:rsid w:val="00D62481"/>
    <w:pPr>
      <w:spacing w:after="240" w:line="220" w:lineRule="exact"/>
      <w:jc w:val="center"/>
    </w:pPr>
    <w:rPr>
      <w:rFonts w:eastAsia="Times New Roman" w:cs="TimesNewRomanPSMT"/>
      <w:color w:val="000000"/>
      <w:sz w:val="18"/>
      <w:szCs w:val="18"/>
      <w:lang w:val="it-IT" w:eastAsia="it-IT"/>
    </w:rPr>
  </w:style>
  <w:style w:type="paragraph" w:styleId="41">
    <w:name w:val="List Number 4"/>
    <w:basedOn w:val="a"/>
    <w:semiHidden/>
    <w:rsid w:val="00D62481"/>
    <w:pPr>
      <w:tabs>
        <w:tab w:val="num" w:pos="1209"/>
      </w:tabs>
      <w:spacing w:before="120" w:after="0"/>
      <w:ind w:left="1209" w:hanging="360"/>
      <w:jc w:val="both"/>
    </w:pPr>
    <w:rPr>
      <w:rFonts w:eastAsia="MS Mincho"/>
      <w:bCs/>
      <w:sz w:val="24"/>
      <w:szCs w:val="20"/>
      <w:lang w:val="en-GB" w:eastAsia="en-US"/>
    </w:rPr>
  </w:style>
  <w:style w:type="paragraph" w:customStyle="1" w:styleId="Paragraph">
    <w:name w:val="Paragraph"/>
    <w:basedOn w:val="a"/>
    <w:rsid w:val="00D62481"/>
    <w:pPr>
      <w:widowControl w:val="0"/>
      <w:spacing w:before="120" w:after="0"/>
      <w:ind w:firstLine="454"/>
      <w:jc w:val="both"/>
    </w:pPr>
    <w:rPr>
      <w:rFonts w:eastAsia="Times New Roman"/>
      <w:bCs/>
      <w:lang w:val="en-US" w:eastAsia="en-US"/>
    </w:rPr>
  </w:style>
  <w:style w:type="paragraph" w:customStyle="1" w:styleId="ListedBullets">
    <w:name w:val="ListedBullets"/>
    <w:aliases w:val="LB"/>
    <w:basedOn w:val="FirstPara"/>
    <w:rsid w:val="00D62481"/>
    <w:pPr>
      <w:tabs>
        <w:tab w:val="left" w:pos="360"/>
      </w:tabs>
      <w:ind w:left="360" w:hanging="360"/>
      <w:jc w:val="left"/>
    </w:pPr>
  </w:style>
  <w:style w:type="paragraph" w:customStyle="1" w:styleId="StileTTPParagraphothersDopo0pt1">
    <w:name w:val="Stile TTP Paragraph (others) + Dopo:  0 pt1"/>
    <w:basedOn w:val="TTPParagraphothers"/>
    <w:rsid w:val="00D62481"/>
    <w:pPr>
      <w:tabs>
        <w:tab w:val="clear" w:pos="142"/>
        <w:tab w:val="clear" w:pos="284"/>
      </w:tabs>
      <w:ind w:left="714" w:hanging="357"/>
    </w:pPr>
    <w:rPr>
      <w:szCs w:val="20"/>
    </w:rPr>
  </w:style>
  <w:style w:type="paragraph" w:customStyle="1" w:styleId="FigureCaption0">
    <w:name w:val="FigureCaption"/>
    <w:aliases w:val="FC"/>
    <w:basedOn w:val="FirstPara"/>
    <w:rsid w:val="00D62481"/>
    <w:pPr>
      <w:tabs>
        <w:tab w:val="left" w:pos="840"/>
        <w:tab w:val="left" w:pos="1680"/>
      </w:tabs>
      <w:spacing w:before="240" w:line="200" w:lineRule="atLeast"/>
      <w:ind w:firstLine="0"/>
      <w:jc w:val="left"/>
    </w:pPr>
    <w:rPr>
      <w:sz w:val="18"/>
    </w:rPr>
  </w:style>
  <w:style w:type="paragraph" w:customStyle="1" w:styleId="15">
    <w:name w:val="Текст1"/>
    <w:basedOn w:val="a"/>
    <w:next w:val="affe"/>
    <w:link w:val="afff"/>
    <w:uiPriority w:val="99"/>
    <w:unhideWhenUsed/>
    <w:rsid w:val="00D62481"/>
    <w:pPr>
      <w:spacing w:after="0"/>
    </w:pPr>
    <w:rPr>
      <w:rFonts w:ascii="Calibri" w:eastAsia="Times New Roman" w:hAnsi="Calibri"/>
      <w:bCs/>
      <w:szCs w:val="21"/>
      <w:lang w:val="en-GB" w:eastAsia="en-US"/>
    </w:rPr>
  </w:style>
  <w:style w:type="character" w:customStyle="1" w:styleId="afff">
    <w:name w:val="Текст Знак"/>
    <w:basedOn w:val="a0"/>
    <w:link w:val="15"/>
    <w:uiPriority w:val="99"/>
    <w:rsid w:val="00D62481"/>
    <w:rPr>
      <w:rFonts w:ascii="Calibri" w:eastAsia="Times New Roman" w:hAnsi="Calibri"/>
      <w:bCs/>
      <w:szCs w:val="21"/>
      <w:lang w:val="en-GB" w:eastAsia="en-US"/>
    </w:rPr>
  </w:style>
  <w:style w:type="paragraph" w:customStyle="1" w:styleId="Tableheading">
    <w:name w:val="Table heading"/>
    <w:basedOn w:val="Tabletext"/>
    <w:rsid w:val="00D62481"/>
    <w:pPr>
      <w:spacing w:before="40" w:after="40"/>
      <w:jc w:val="center"/>
    </w:pPr>
    <w:rPr>
      <w:b/>
      <w:bCs w:val="0"/>
    </w:rPr>
  </w:style>
  <w:style w:type="paragraph" w:customStyle="1" w:styleId="Tabletext">
    <w:name w:val="Table text"/>
    <w:basedOn w:val="a"/>
    <w:rsid w:val="00D62481"/>
    <w:pPr>
      <w:widowControl w:val="0"/>
      <w:suppressAutoHyphens/>
      <w:overflowPunct w:val="0"/>
      <w:spacing w:before="120" w:after="0" w:line="240" w:lineRule="atLeast"/>
      <w:textAlignment w:val="baseline"/>
    </w:pPr>
    <w:rPr>
      <w:rFonts w:eastAsia="Times New Roman"/>
      <w:bCs/>
      <w:szCs w:val="20"/>
      <w:lang w:val="en-NZ" w:eastAsia="en-US"/>
    </w:rPr>
  </w:style>
  <w:style w:type="paragraph" w:customStyle="1" w:styleId="Headingwithoutnumber">
    <w:name w:val="Heading without number"/>
    <w:basedOn w:val="a"/>
    <w:next w:val="Referencetext"/>
    <w:rsid w:val="00D62481"/>
    <w:pPr>
      <w:keepNext/>
      <w:widowControl w:val="0"/>
      <w:suppressAutoHyphens/>
      <w:overflowPunct w:val="0"/>
      <w:spacing w:before="360" w:after="0" w:line="240" w:lineRule="atLeast"/>
      <w:textAlignment w:val="baseline"/>
    </w:pPr>
    <w:rPr>
      <w:rFonts w:eastAsia="Times New Roman"/>
      <w:bCs/>
      <w:caps/>
      <w:szCs w:val="20"/>
      <w:lang w:val="en-NZ" w:eastAsia="en-US"/>
    </w:rPr>
  </w:style>
  <w:style w:type="paragraph" w:customStyle="1" w:styleId="Affiliation">
    <w:name w:val="Affiliation"/>
    <w:basedOn w:val="Author"/>
    <w:next w:val="Author"/>
    <w:link w:val="AffiliationChar"/>
    <w:qFormat/>
    <w:rsid w:val="00D62481"/>
    <w:pPr>
      <w:widowControl w:val="0"/>
      <w:spacing w:line="220" w:lineRule="exact"/>
      <w:ind w:left="567" w:right="567" w:firstLine="0"/>
      <w:jc w:val="both"/>
    </w:pPr>
    <w:rPr>
      <w:bCs/>
      <w:i/>
      <w:lang w:val="en-NZ" w:eastAsia="en-US"/>
    </w:rPr>
  </w:style>
  <w:style w:type="paragraph" w:customStyle="1" w:styleId="Figurecaption1">
    <w:name w:val="Figure caption"/>
    <w:basedOn w:val="a"/>
    <w:next w:val="a"/>
    <w:link w:val="FigurecaptionCarattere"/>
    <w:qFormat/>
    <w:rsid w:val="00D62481"/>
    <w:pPr>
      <w:widowControl w:val="0"/>
      <w:suppressAutoHyphens/>
      <w:overflowPunct w:val="0"/>
      <w:spacing w:before="120" w:after="0" w:line="220" w:lineRule="exact"/>
      <w:textAlignment w:val="baseline"/>
    </w:pPr>
    <w:rPr>
      <w:rFonts w:eastAsia="Times New Roman"/>
      <w:bCs/>
      <w:szCs w:val="20"/>
      <w:lang w:val="en-NZ" w:eastAsia="en-US"/>
    </w:rPr>
  </w:style>
  <w:style w:type="character" w:customStyle="1" w:styleId="FigurecaptionCarattere">
    <w:name w:val="Figure caption Carattere"/>
    <w:link w:val="Figurecaption1"/>
    <w:rsid w:val="00D62481"/>
    <w:rPr>
      <w:rFonts w:eastAsia="Times New Roman"/>
      <w:bCs/>
      <w:szCs w:val="20"/>
      <w:lang w:val="en-NZ" w:eastAsia="en-US"/>
    </w:rPr>
  </w:style>
  <w:style w:type="paragraph" w:customStyle="1" w:styleId="Equation">
    <w:name w:val="Equation"/>
    <w:basedOn w:val="a"/>
    <w:next w:val="a"/>
    <w:rsid w:val="00D62481"/>
    <w:pPr>
      <w:widowControl w:val="0"/>
      <w:tabs>
        <w:tab w:val="right" w:pos="8505"/>
      </w:tabs>
      <w:suppressAutoHyphens/>
      <w:overflowPunct w:val="0"/>
      <w:spacing w:before="100" w:after="100"/>
      <w:ind w:left="680"/>
      <w:textAlignment w:val="baseline"/>
    </w:pPr>
    <w:rPr>
      <w:rFonts w:eastAsia="Times New Roman"/>
      <w:bCs/>
      <w:szCs w:val="20"/>
      <w:lang w:val="en-NZ" w:eastAsia="en-US"/>
    </w:rPr>
  </w:style>
  <w:style w:type="paragraph" w:customStyle="1" w:styleId="Tablecaption0">
    <w:name w:val="Table caption"/>
    <w:basedOn w:val="a"/>
    <w:next w:val="a"/>
    <w:rsid w:val="00D62481"/>
    <w:pPr>
      <w:keepNext/>
      <w:widowControl w:val="0"/>
      <w:suppressAutoHyphens/>
      <w:overflowPunct w:val="0"/>
      <w:spacing w:before="240" w:after="0" w:line="220" w:lineRule="exact"/>
      <w:jc w:val="center"/>
      <w:textAlignment w:val="baseline"/>
    </w:pPr>
    <w:rPr>
      <w:rFonts w:eastAsia="Times New Roman"/>
      <w:b/>
      <w:szCs w:val="20"/>
      <w:lang w:val="en-NZ" w:eastAsia="en-US"/>
    </w:rPr>
  </w:style>
  <w:style w:type="paragraph" w:customStyle="1" w:styleId="Figurephoto">
    <w:name w:val="Figure/photo"/>
    <w:basedOn w:val="a"/>
    <w:next w:val="Figurecaption1"/>
    <w:rsid w:val="00D62481"/>
    <w:pPr>
      <w:suppressAutoHyphens/>
      <w:overflowPunct w:val="0"/>
      <w:spacing w:after="0"/>
      <w:jc w:val="center"/>
      <w:textAlignment w:val="baseline"/>
    </w:pPr>
    <w:rPr>
      <w:rFonts w:eastAsia="Times New Roman"/>
      <w:bCs/>
      <w:szCs w:val="20"/>
      <w:lang w:val="en-NZ" w:eastAsia="en-US"/>
    </w:rPr>
  </w:style>
  <w:style w:type="character" w:customStyle="1" w:styleId="CorpodeltestoCarattere">
    <w:name w:val="Corpo del testo Carattere"/>
    <w:uiPriority w:val="99"/>
    <w:semiHidden/>
    <w:rsid w:val="00D62481"/>
    <w:rPr>
      <w:sz w:val="22"/>
      <w:lang w:val="en-NZ" w:eastAsia="en-US"/>
    </w:rPr>
  </w:style>
  <w:style w:type="paragraph" w:styleId="afff0">
    <w:name w:val="Normal Indent"/>
    <w:basedOn w:val="a"/>
    <w:unhideWhenUsed/>
    <w:qFormat/>
    <w:rsid w:val="00D62481"/>
    <w:pPr>
      <w:suppressAutoHyphens/>
      <w:autoSpaceDE w:val="0"/>
      <w:spacing w:after="0"/>
      <w:ind w:firstLine="170"/>
      <w:jc w:val="both"/>
    </w:pPr>
    <w:rPr>
      <w:rFonts w:eastAsia="Times New Roman"/>
      <w:sz w:val="20"/>
      <w:szCs w:val="20"/>
      <w:lang w:val="en-US" w:eastAsia="ar-SA"/>
    </w:rPr>
  </w:style>
  <w:style w:type="table" w:customStyle="1" w:styleId="Grigliatabella4">
    <w:name w:val="Griglia tabella4"/>
    <w:basedOn w:val="a1"/>
    <w:next w:val="afa"/>
    <w:rsid w:val="00D62481"/>
    <w:pPr>
      <w:spacing w:after="0" w:line="240" w:lineRule="auto"/>
    </w:pPr>
    <w:rPr>
      <w:rFonts w:eastAsia="Times New Roman"/>
      <w:sz w:val="20"/>
      <w:szCs w:val="20"/>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a1"/>
    <w:next w:val="afa"/>
    <w:rsid w:val="00D62481"/>
    <w:pPr>
      <w:spacing w:after="0" w:line="240" w:lineRule="auto"/>
    </w:pPr>
    <w:rPr>
      <w:rFonts w:eastAsia="Times New Roman"/>
      <w:sz w:val="20"/>
      <w:szCs w:val="20"/>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正文-1"/>
    <w:basedOn w:val="a"/>
    <w:link w:val="-1Char"/>
    <w:rsid w:val="00D62481"/>
    <w:pPr>
      <w:adjustRightInd w:val="0"/>
      <w:snapToGrid w:val="0"/>
      <w:spacing w:after="0" w:line="331" w:lineRule="auto"/>
      <w:ind w:firstLineChars="100" w:firstLine="100"/>
      <w:jc w:val="both"/>
    </w:pPr>
    <w:rPr>
      <w:rFonts w:eastAsia="Times New Roman"/>
      <w:sz w:val="21"/>
      <w:szCs w:val="18"/>
      <w:lang w:val="en-US" w:eastAsia="en-US"/>
    </w:rPr>
  </w:style>
  <w:style w:type="character" w:customStyle="1" w:styleId="-1Char">
    <w:name w:val="正文-1 Char"/>
    <w:basedOn w:val="a0"/>
    <w:link w:val="-1"/>
    <w:rsid w:val="00D62481"/>
    <w:rPr>
      <w:rFonts w:eastAsia="Times New Roman"/>
      <w:sz w:val="21"/>
      <w:szCs w:val="18"/>
      <w:lang w:val="en-US" w:eastAsia="en-US"/>
    </w:rPr>
  </w:style>
  <w:style w:type="paragraph" w:customStyle="1" w:styleId="PaperTitle0">
    <w:name w:val="Paper Title"/>
    <w:basedOn w:val="a"/>
    <w:rsid w:val="00D62481"/>
    <w:pPr>
      <w:spacing w:after="0"/>
    </w:pPr>
    <w:rPr>
      <w:rFonts w:eastAsia="Times New Roman"/>
      <w:sz w:val="28"/>
      <w:szCs w:val="24"/>
      <w:lang w:val="en-AU" w:eastAsia="en-US"/>
    </w:rPr>
  </w:style>
  <w:style w:type="paragraph" w:customStyle="1" w:styleId="Elencolettere2GRAFILL">
    <w:name w:val="Elenco lettere (2) GRAFILL"/>
    <w:qFormat/>
    <w:rsid w:val="00D62481"/>
    <w:pPr>
      <w:spacing w:after="0" w:line="260" w:lineRule="exact"/>
      <w:ind w:left="998" w:hanging="357"/>
      <w:jc w:val="both"/>
    </w:pPr>
    <w:rPr>
      <w:rFonts w:eastAsia="Times New Roman" w:cs="TimesNewRomanPSMT"/>
      <w:color w:val="000000"/>
      <w:sz w:val="20"/>
      <w:szCs w:val="20"/>
      <w:lang w:val="it-IT" w:eastAsia="it-IT"/>
    </w:rPr>
  </w:style>
  <w:style w:type="paragraph" w:customStyle="1" w:styleId="figlegend">
    <w:name w:val="figlegend"/>
    <w:basedOn w:val="a"/>
    <w:next w:val="a"/>
    <w:rsid w:val="00D62481"/>
    <w:pPr>
      <w:keepLines/>
      <w:overflowPunct w:val="0"/>
      <w:autoSpaceDE w:val="0"/>
      <w:autoSpaceDN w:val="0"/>
      <w:adjustRightInd w:val="0"/>
      <w:spacing w:before="120" w:after="240" w:line="200" w:lineRule="atLeast"/>
      <w:jc w:val="both"/>
      <w:textAlignment w:val="baseline"/>
    </w:pPr>
    <w:rPr>
      <w:rFonts w:ascii="Times" w:eastAsia="MS Mincho" w:hAnsi="Times"/>
      <w:sz w:val="17"/>
      <w:szCs w:val="20"/>
      <w:lang w:val="en-US" w:eastAsia="ja-JP"/>
    </w:rPr>
  </w:style>
  <w:style w:type="paragraph" w:customStyle="1" w:styleId="24">
    <w:name w:val="Текст2"/>
    <w:basedOn w:val="a"/>
    <w:next w:val="affe"/>
    <w:link w:val="16"/>
    <w:unhideWhenUsed/>
    <w:rsid w:val="00D62481"/>
    <w:pPr>
      <w:spacing w:after="0" w:line="240" w:lineRule="auto"/>
    </w:pPr>
    <w:rPr>
      <w:rFonts w:ascii="Consolas" w:hAnsi="Consolas" w:cs="Consolas"/>
      <w:sz w:val="21"/>
      <w:szCs w:val="21"/>
    </w:rPr>
  </w:style>
  <w:style w:type="character" w:customStyle="1" w:styleId="16">
    <w:name w:val="Текст Знак1"/>
    <w:basedOn w:val="a0"/>
    <w:link w:val="24"/>
    <w:rsid w:val="00D62481"/>
    <w:rPr>
      <w:rFonts w:ascii="Consolas" w:hAnsi="Consolas" w:cs="Consolas"/>
      <w:sz w:val="21"/>
      <w:szCs w:val="21"/>
    </w:rPr>
  </w:style>
  <w:style w:type="numbering" w:customStyle="1" w:styleId="25">
    <w:name w:val="Нет списка2"/>
    <w:next w:val="a2"/>
    <w:uiPriority w:val="99"/>
    <w:semiHidden/>
    <w:unhideWhenUsed/>
    <w:rsid w:val="00D62481"/>
  </w:style>
  <w:style w:type="character" w:customStyle="1" w:styleId="UnresolvedMention1">
    <w:name w:val="Unresolved Mention1"/>
    <w:basedOn w:val="a0"/>
    <w:uiPriority w:val="99"/>
    <w:semiHidden/>
    <w:unhideWhenUsed/>
    <w:rsid w:val="00D62481"/>
    <w:rPr>
      <w:color w:val="605E5C"/>
      <w:shd w:val="clear" w:color="auto" w:fill="E1DFDD"/>
    </w:rPr>
  </w:style>
  <w:style w:type="numbering" w:customStyle="1" w:styleId="31">
    <w:name w:val="Нет списка3"/>
    <w:next w:val="a2"/>
    <w:uiPriority w:val="99"/>
    <w:semiHidden/>
    <w:unhideWhenUsed/>
    <w:rsid w:val="00D62481"/>
  </w:style>
  <w:style w:type="table" w:customStyle="1" w:styleId="17">
    <w:name w:val="Сетка таблицы1"/>
    <w:basedOn w:val="a1"/>
    <w:next w:val="afa"/>
    <w:uiPriority w:val="59"/>
    <w:rsid w:val="00D62481"/>
    <w:pPr>
      <w:spacing w:after="0" w:line="240" w:lineRule="auto"/>
    </w:pPr>
    <w:rPr>
      <w:rFonts w:ascii="Calibri" w:eastAsia="SimSun"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uiPriority w:val="99"/>
    <w:semiHidden/>
    <w:unhideWhenUsed/>
    <w:rsid w:val="00D62481"/>
  </w:style>
  <w:style w:type="table" w:customStyle="1" w:styleId="26">
    <w:name w:val="Сетка таблицы2"/>
    <w:basedOn w:val="a1"/>
    <w:next w:val="afa"/>
    <w:uiPriority w:val="59"/>
    <w:rsid w:val="00D62481"/>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a"/>
    <w:uiPriority w:val="59"/>
    <w:rsid w:val="00D62481"/>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0">
    <w:name w:val="Основной текст с отступом 31"/>
    <w:basedOn w:val="a"/>
    <w:next w:val="33"/>
    <w:link w:val="34"/>
    <w:semiHidden/>
    <w:unhideWhenUsed/>
    <w:rsid w:val="00D62481"/>
    <w:pPr>
      <w:spacing w:after="120" w:line="259" w:lineRule="auto"/>
      <w:ind w:left="283"/>
    </w:pPr>
    <w:rPr>
      <w:sz w:val="16"/>
      <w:szCs w:val="16"/>
    </w:rPr>
  </w:style>
  <w:style w:type="character" w:customStyle="1" w:styleId="34">
    <w:name w:val="Основной текст с отступом 3 Знак"/>
    <w:basedOn w:val="a0"/>
    <w:link w:val="310"/>
    <w:semiHidden/>
    <w:rsid w:val="00D62481"/>
    <w:rPr>
      <w:sz w:val="16"/>
      <w:szCs w:val="16"/>
    </w:rPr>
  </w:style>
  <w:style w:type="table" w:customStyle="1" w:styleId="43">
    <w:name w:val="Сетка таблицы4"/>
    <w:basedOn w:val="a1"/>
    <w:next w:val="afa"/>
    <w:uiPriority w:val="59"/>
    <w:rsid w:val="00D62481"/>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2"/>
    <w:uiPriority w:val="99"/>
    <w:semiHidden/>
    <w:unhideWhenUsed/>
    <w:rsid w:val="00D62481"/>
  </w:style>
  <w:style w:type="table" w:customStyle="1" w:styleId="52">
    <w:name w:val="Сетка таблицы5"/>
    <w:basedOn w:val="a1"/>
    <w:next w:val="afa"/>
    <w:uiPriority w:val="39"/>
    <w:rsid w:val="00D62481"/>
    <w:pPr>
      <w:spacing w:after="0" w:line="240" w:lineRule="auto"/>
    </w:pPr>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62481"/>
    <w:pPr>
      <w:spacing w:after="0" w:line="240" w:lineRule="auto"/>
    </w:pPr>
    <w:rPr>
      <w:rFonts w:ascii="Calibri" w:hAnsi="Calibri"/>
    </w:rPr>
    <w:tblPr>
      <w:tblCellMar>
        <w:top w:w="0" w:type="dxa"/>
        <w:left w:w="0" w:type="dxa"/>
        <w:bottom w:w="0" w:type="dxa"/>
        <w:right w:w="0" w:type="dxa"/>
      </w:tblCellMar>
    </w:tblPr>
  </w:style>
  <w:style w:type="numbering" w:customStyle="1" w:styleId="61">
    <w:name w:val="Нет списка6"/>
    <w:next w:val="a2"/>
    <w:uiPriority w:val="99"/>
    <w:semiHidden/>
    <w:unhideWhenUsed/>
    <w:rsid w:val="00D62481"/>
  </w:style>
  <w:style w:type="character" w:customStyle="1" w:styleId="18">
    <w:name w:val="Просмотренная гиперссылка1"/>
    <w:basedOn w:val="a0"/>
    <w:uiPriority w:val="99"/>
    <w:semiHidden/>
    <w:unhideWhenUsed/>
    <w:rsid w:val="00D62481"/>
    <w:rPr>
      <w:color w:val="800080"/>
      <w:u w:val="single"/>
    </w:rPr>
  </w:style>
  <w:style w:type="table" w:customStyle="1" w:styleId="62">
    <w:name w:val="Сетка таблицы6"/>
    <w:basedOn w:val="a1"/>
    <w:next w:val="afa"/>
    <w:uiPriority w:val="39"/>
    <w:rsid w:val="00D62481"/>
    <w:pPr>
      <w:spacing w:after="0" w:line="240" w:lineRule="auto"/>
    </w:pPr>
    <w:rPr>
      <w:rFonts w:ascii="Calibri" w:eastAsia="MS Mincho"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7">
    <w:name w:val="Просмотренная гиперссылка2"/>
    <w:basedOn w:val="a0"/>
    <w:semiHidden/>
    <w:unhideWhenUsed/>
    <w:rsid w:val="00D62481"/>
    <w:rPr>
      <w:color w:val="954F72"/>
      <w:u w:val="single"/>
    </w:rPr>
  </w:style>
  <w:style w:type="table" w:customStyle="1" w:styleId="71">
    <w:name w:val="Сетка таблицы7"/>
    <w:basedOn w:val="a1"/>
    <w:next w:val="afa"/>
    <w:uiPriority w:val="39"/>
    <w:rsid w:val="00D62481"/>
    <w:pPr>
      <w:spacing w:after="0" w:line="240" w:lineRule="auto"/>
    </w:pPr>
    <w:rPr>
      <w:rFonts w:eastAsia="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uiPriority w:val="99"/>
    <w:semiHidden/>
    <w:unhideWhenUsed/>
    <w:rsid w:val="00D62481"/>
  </w:style>
  <w:style w:type="paragraph" w:customStyle="1" w:styleId="afff1">
    <w:name w:val="一太郎"/>
    <w:rsid w:val="00D62481"/>
    <w:pPr>
      <w:widowControl w:val="0"/>
      <w:wordWrap w:val="0"/>
      <w:autoSpaceDE w:val="0"/>
      <w:autoSpaceDN w:val="0"/>
      <w:adjustRightInd w:val="0"/>
      <w:spacing w:after="0" w:line="349" w:lineRule="exact"/>
      <w:jc w:val="both"/>
    </w:pPr>
    <w:rPr>
      <w:rFonts w:ascii="MS Mincho" w:eastAsia="MS Mincho"/>
      <w:spacing w:val="1"/>
      <w:lang w:val="en-US" w:eastAsia="ja-JP"/>
    </w:rPr>
  </w:style>
  <w:style w:type="paragraph" w:styleId="28">
    <w:name w:val="Body Text Indent 2"/>
    <w:basedOn w:val="a"/>
    <w:link w:val="29"/>
    <w:rsid w:val="00D62481"/>
    <w:pPr>
      <w:widowControl w:val="0"/>
      <w:tabs>
        <w:tab w:val="left" w:pos="6663"/>
      </w:tabs>
      <w:adjustRightInd w:val="0"/>
      <w:spacing w:after="0" w:line="240" w:lineRule="exact"/>
      <w:ind w:left="330" w:hangingChars="206" w:hanging="330"/>
      <w:jc w:val="both"/>
      <w:textAlignment w:val="baseline"/>
    </w:pPr>
    <w:rPr>
      <w:rFonts w:eastAsia="MS Mincho"/>
      <w:color w:val="FF0000"/>
      <w:sz w:val="16"/>
      <w:szCs w:val="20"/>
      <w:lang w:val="en-US" w:eastAsia="ja-JP"/>
    </w:rPr>
  </w:style>
  <w:style w:type="character" w:customStyle="1" w:styleId="29">
    <w:name w:val="Основной текст с отступом 2 Знак"/>
    <w:basedOn w:val="a0"/>
    <w:link w:val="28"/>
    <w:rsid w:val="00D62481"/>
    <w:rPr>
      <w:rFonts w:eastAsia="MS Mincho"/>
      <w:color w:val="FF0000"/>
      <w:sz w:val="16"/>
      <w:szCs w:val="20"/>
      <w:lang w:val="en-US" w:eastAsia="ja-JP"/>
    </w:rPr>
  </w:style>
  <w:style w:type="table" w:customStyle="1" w:styleId="81">
    <w:name w:val="Сетка таблицы8"/>
    <w:basedOn w:val="a1"/>
    <w:next w:val="afa"/>
    <w:uiPriority w:val="59"/>
    <w:rsid w:val="00D62481"/>
    <w:pPr>
      <w:widowControl w:val="0"/>
      <w:adjustRightInd w:val="0"/>
      <w:spacing w:after="0" w:line="360" w:lineRule="atLeast"/>
      <w:jc w:val="both"/>
      <w:textAlignment w:val="baseline"/>
    </w:pPr>
    <w:rPr>
      <w:rFonts w:ascii="Century" w:eastAsia="Mincho" w:hAnsi="Century"/>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2">
    <w:name w:val="一太郎８/９"/>
    <w:rsid w:val="00D62481"/>
    <w:pPr>
      <w:widowControl w:val="0"/>
      <w:wordWrap w:val="0"/>
      <w:autoSpaceDE w:val="0"/>
      <w:autoSpaceDN w:val="0"/>
      <w:adjustRightInd w:val="0"/>
      <w:spacing w:after="0" w:line="327" w:lineRule="atLeast"/>
      <w:jc w:val="both"/>
    </w:pPr>
    <w:rPr>
      <w:rFonts w:eastAsia="MS Mincho"/>
      <w:spacing w:val="-3"/>
      <w:sz w:val="21"/>
      <w:szCs w:val="21"/>
      <w:lang w:val="en-US" w:eastAsia="ja-JP"/>
    </w:rPr>
  </w:style>
  <w:style w:type="paragraph" w:styleId="afff3">
    <w:name w:val="Body Text First Indent"/>
    <w:basedOn w:val="af2"/>
    <w:link w:val="afff4"/>
    <w:rsid w:val="00D62481"/>
    <w:pPr>
      <w:adjustRightInd w:val="0"/>
      <w:spacing w:before="0" w:line="360" w:lineRule="atLeast"/>
      <w:ind w:left="0" w:firstLineChars="100" w:firstLine="210"/>
      <w:textAlignment w:val="baseline"/>
    </w:pPr>
    <w:rPr>
      <w:rFonts w:ascii="Arial" w:eastAsia="MS Gothic" w:hAnsi="Arial"/>
      <w:snapToGrid/>
      <w:lang w:eastAsia="ja-JP"/>
    </w:rPr>
  </w:style>
  <w:style w:type="character" w:customStyle="1" w:styleId="afff4">
    <w:name w:val="Красная строка Знак"/>
    <w:basedOn w:val="af3"/>
    <w:link w:val="afff3"/>
    <w:rsid w:val="00D62481"/>
    <w:rPr>
      <w:rFonts w:ascii="Arial" w:eastAsia="MS Gothic" w:hAnsi="Arial"/>
      <w:snapToGrid/>
      <w:szCs w:val="20"/>
      <w:lang w:val="en-US" w:eastAsia="ja-JP"/>
    </w:rPr>
  </w:style>
  <w:style w:type="paragraph" w:customStyle="1" w:styleId="LANEfollowingparagraph">
    <w:name w:val="LANE following paragraph"/>
    <w:basedOn w:val="a"/>
    <w:rsid w:val="00D62481"/>
    <w:pPr>
      <w:spacing w:after="0" w:line="240" w:lineRule="auto"/>
      <w:ind w:firstLine="567"/>
      <w:jc w:val="both"/>
    </w:pPr>
    <w:rPr>
      <w:rFonts w:eastAsia="MS Mincho"/>
      <w:sz w:val="24"/>
      <w:szCs w:val="20"/>
      <w:lang w:val="en-GB" w:eastAsia="en-US"/>
    </w:rPr>
  </w:style>
  <w:style w:type="character" w:customStyle="1" w:styleId="FontStyle200">
    <w:name w:val="Font Style200"/>
    <w:uiPriority w:val="99"/>
    <w:rsid w:val="00D62481"/>
    <w:rPr>
      <w:rFonts w:ascii="Century Schoolbook" w:hAnsi="Century Schoolbook" w:cs="Century Schoolbook"/>
      <w:sz w:val="14"/>
      <w:szCs w:val="14"/>
    </w:rPr>
  </w:style>
  <w:style w:type="character" w:customStyle="1" w:styleId="311">
    <w:name w:val="表 (青)  31"/>
    <w:uiPriority w:val="99"/>
    <w:semiHidden/>
    <w:rsid w:val="00D62481"/>
    <w:rPr>
      <w:color w:val="808080"/>
    </w:rPr>
  </w:style>
  <w:style w:type="paragraph" w:customStyle="1" w:styleId="810">
    <w:name w:val="表 (赤)  81"/>
    <w:basedOn w:val="a"/>
    <w:uiPriority w:val="34"/>
    <w:qFormat/>
    <w:rsid w:val="00D62481"/>
    <w:pPr>
      <w:widowControl w:val="0"/>
      <w:spacing w:after="0" w:line="240" w:lineRule="auto"/>
      <w:ind w:leftChars="400" w:left="840"/>
      <w:jc w:val="both"/>
    </w:pPr>
    <w:rPr>
      <w:rFonts w:ascii="Century" w:eastAsia="MS Mincho" w:hAnsi="Century"/>
      <w:kern w:val="2"/>
      <w:sz w:val="21"/>
      <w:lang w:val="en-US" w:eastAsia="ja-JP"/>
    </w:rPr>
  </w:style>
  <w:style w:type="paragraph" w:customStyle="1" w:styleId="Introduction1">
    <w:name w:val="Introduction1"/>
    <w:basedOn w:val="a"/>
    <w:rsid w:val="00D62481"/>
    <w:pPr>
      <w:widowControl w:val="0"/>
      <w:spacing w:after="0" w:line="236" w:lineRule="exact"/>
      <w:ind w:firstLineChars="100" w:firstLine="211"/>
      <w:jc w:val="both"/>
    </w:pPr>
    <w:rPr>
      <w:rFonts w:eastAsia="MS Mincho"/>
      <w:kern w:val="2"/>
      <w:sz w:val="21"/>
      <w:szCs w:val="24"/>
      <w:lang w:val="en-US" w:eastAsia="ja-JP"/>
    </w:rPr>
  </w:style>
  <w:style w:type="character" w:customStyle="1" w:styleId="fig">
    <w:name w:val="fig"/>
    <w:uiPriority w:val="31"/>
    <w:qFormat/>
    <w:rsid w:val="00D62481"/>
    <w:rPr>
      <w:rFonts w:ascii="Times New Roman" w:eastAsia="MS Mincho" w:hAnsi="Times New Roman" w:cs="Arial"/>
      <w:caps w:val="0"/>
      <w:smallCaps w:val="0"/>
      <w:color w:val="FF0000"/>
      <w:sz w:val="16"/>
    </w:rPr>
  </w:style>
  <w:style w:type="character" w:customStyle="1" w:styleId="19">
    <w:name w:val="Сильное выделение1"/>
    <w:basedOn w:val="a0"/>
    <w:uiPriority w:val="21"/>
    <w:qFormat/>
    <w:rsid w:val="00D62481"/>
    <w:rPr>
      <w:i/>
      <w:iCs/>
      <w:color w:val="4F81BD"/>
    </w:rPr>
  </w:style>
  <w:style w:type="character" w:customStyle="1" w:styleId="2a">
    <w:name w:val="Сильное выделение2"/>
    <w:basedOn w:val="a0"/>
    <w:uiPriority w:val="21"/>
    <w:qFormat/>
    <w:rsid w:val="00D62481"/>
    <w:rPr>
      <w:i/>
      <w:iCs/>
      <w:color w:val="5B9BD5"/>
    </w:rPr>
  </w:style>
  <w:style w:type="table" w:customStyle="1" w:styleId="TableGrid1">
    <w:name w:val="TableGrid1"/>
    <w:rsid w:val="00D62481"/>
    <w:pPr>
      <w:spacing w:after="0" w:line="240" w:lineRule="auto"/>
    </w:pPr>
    <w:rPr>
      <w:rFonts w:ascii="Calibri" w:hAnsi="Calibri"/>
    </w:rPr>
    <w:tblPr>
      <w:tblCellMar>
        <w:top w:w="0" w:type="dxa"/>
        <w:left w:w="0" w:type="dxa"/>
        <w:bottom w:w="0" w:type="dxa"/>
        <w:right w:w="0" w:type="dxa"/>
      </w:tblCellMar>
    </w:tblPr>
  </w:style>
  <w:style w:type="numbering" w:customStyle="1" w:styleId="82">
    <w:name w:val="Нет списка8"/>
    <w:next w:val="a2"/>
    <w:uiPriority w:val="99"/>
    <w:semiHidden/>
    <w:unhideWhenUsed/>
    <w:rsid w:val="00D62481"/>
  </w:style>
  <w:style w:type="paragraph" w:customStyle="1" w:styleId="EndNoteBibliographyTitle">
    <w:name w:val="EndNote Bibliography Title"/>
    <w:basedOn w:val="a"/>
    <w:link w:val="EndNoteBibliographyTitleChar"/>
    <w:rsid w:val="00D62481"/>
    <w:pPr>
      <w:spacing w:after="0"/>
      <w:jc w:val="center"/>
    </w:pPr>
    <w:rPr>
      <w:rFonts w:eastAsia="Calibri"/>
      <w:noProof/>
      <w:lang w:val="en-US" w:eastAsia="en-US"/>
    </w:rPr>
  </w:style>
  <w:style w:type="character" w:customStyle="1" w:styleId="EndNoteBibliographyTitleChar">
    <w:name w:val="EndNote Bibliography Title Char"/>
    <w:basedOn w:val="a0"/>
    <w:link w:val="EndNoteBibliographyTitle"/>
    <w:rsid w:val="00D62481"/>
    <w:rPr>
      <w:rFonts w:eastAsia="Calibri"/>
      <w:noProof/>
      <w:lang w:val="en-US" w:eastAsia="en-US"/>
    </w:rPr>
  </w:style>
  <w:style w:type="paragraph" w:customStyle="1" w:styleId="EndNoteBibliography">
    <w:name w:val="EndNote Bibliography"/>
    <w:basedOn w:val="a"/>
    <w:link w:val="EndNoteBibliographyChar"/>
    <w:rsid w:val="00D62481"/>
    <w:pPr>
      <w:spacing w:line="240" w:lineRule="auto"/>
      <w:jc w:val="both"/>
    </w:pPr>
    <w:rPr>
      <w:rFonts w:eastAsia="Calibri"/>
      <w:noProof/>
      <w:lang w:val="en-US" w:eastAsia="en-US"/>
    </w:rPr>
  </w:style>
  <w:style w:type="character" w:customStyle="1" w:styleId="EndNoteBibliographyChar">
    <w:name w:val="EndNote Bibliography Char"/>
    <w:basedOn w:val="a0"/>
    <w:link w:val="EndNoteBibliography"/>
    <w:rsid w:val="00D62481"/>
    <w:rPr>
      <w:rFonts w:eastAsia="Calibri"/>
      <w:noProof/>
      <w:lang w:val="en-US" w:eastAsia="en-US"/>
    </w:rPr>
  </w:style>
  <w:style w:type="paragraph" w:customStyle="1" w:styleId="BodytextSDB">
    <w:name w:val="Body text SDB"/>
    <w:basedOn w:val="a"/>
    <w:link w:val="BodytextSDBChar"/>
    <w:rsid w:val="00D62481"/>
    <w:pPr>
      <w:spacing w:before="120" w:after="120" w:line="480" w:lineRule="auto"/>
      <w:ind w:firstLine="720"/>
      <w:jc w:val="both"/>
    </w:pPr>
    <w:rPr>
      <w:rFonts w:eastAsia="Times New Roman"/>
      <w:color w:val="000000"/>
      <w:sz w:val="24"/>
      <w:szCs w:val="24"/>
      <w:lang w:val="en-US" w:eastAsia="en-US"/>
    </w:rPr>
  </w:style>
  <w:style w:type="character" w:customStyle="1" w:styleId="BodytextSDBChar">
    <w:name w:val="Body text SDB Char"/>
    <w:link w:val="BodytextSDB"/>
    <w:rsid w:val="00D62481"/>
    <w:rPr>
      <w:rFonts w:eastAsia="Times New Roman"/>
      <w:color w:val="000000"/>
      <w:sz w:val="24"/>
      <w:szCs w:val="24"/>
      <w:lang w:val="en-US" w:eastAsia="en-US"/>
    </w:rPr>
  </w:style>
  <w:style w:type="paragraph" w:customStyle="1" w:styleId="bold">
    <w:name w:val="bold"/>
    <w:basedOn w:val="af0"/>
    <w:link w:val="boldChar"/>
    <w:qFormat/>
    <w:rsid w:val="00D62481"/>
    <w:pPr>
      <w:widowControl/>
      <w:tabs>
        <w:tab w:val="left" w:pos="7920"/>
        <w:tab w:val="left" w:pos="8080"/>
        <w:tab w:val="left" w:pos="8640"/>
        <w:tab w:val="left" w:pos="8820"/>
        <w:tab w:val="left" w:pos="9000"/>
      </w:tabs>
      <w:spacing w:after="200"/>
      <w:jc w:val="both"/>
    </w:pPr>
    <w:rPr>
      <w:rFonts w:ascii="Cambria Math" w:hAnsi="Cambria Math"/>
      <w:b/>
    </w:rPr>
  </w:style>
  <w:style w:type="character" w:customStyle="1" w:styleId="boldChar">
    <w:name w:val="bold Char"/>
    <w:basedOn w:val="af1"/>
    <w:link w:val="bold"/>
    <w:rsid w:val="00D62481"/>
    <w:rPr>
      <w:rFonts w:ascii="Cambria Math" w:eastAsia="Times New Roman" w:hAnsi="Cambria Math"/>
      <w:b/>
      <w:snapToGrid w:val="0"/>
      <w:sz w:val="20"/>
      <w:szCs w:val="24"/>
      <w:lang w:val="en-US" w:eastAsia="en-US"/>
    </w:rPr>
  </w:style>
  <w:style w:type="paragraph" w:customStyle="1" w:styleId="ra">
    <w:name w:val="ra"/>
    <w:basedOn w:val="af0"/>
    <w:link w:val="raChar"/>
    <w:qFormat/>
    <w:rsid w:val="00D62481"/>
    <w:pPr>
      <w:widowControl/>
      <w:tabs>
        <w:tab w:val="left" w:pos="8080"/>
      </w:tabs>
      <w:spacing w:after="200"/>
      <w:jc w:val="left"/>
    </w:pPr>
    <w:rPr>
      <w:rFonts w:ascii="Cambria Math"/>
      <w:bCs/>
      <w:snapToGrid/>
      <w:color w:val="4F81BD"/>
    </w:rPr>
  </w:style>
  <w:style w:type="character" w:customStyle="1" w:styleId="raChar">
    <w:name w:val="ra Char"/>
    <w:basedOn w:val="af1"/>
    <w:link w:val="ra"/>
    <w:rsid w:val="00D62481"/>
    <w:rPr>
      <w:rFonts w:ascii="Cambria Math" w:eastAsia="Times New Roman"/>
      <w:bCs/>
      <w:snapToGrid/>
      <w:color w:val="4F81BD"/>
      <w:sz w:val="20"/>
      <w:szCs w:val="24"/>
      <w:lang w:val="en-US" w:eastAsia="en-US"/>
    </w:rPr>
  </w:style>
  <w:style w:type="table" w:customStyle="1" w:styleId="91">
    <w:name w:val="Сетка таблицы9"/>
    <w:basedOn w:val="a1"/>
    <w:next w:val="afa"/>
    <w:uiPriority w:val="59"/>
    <w:rsid w:val="00D62481"/>
    <w:pPr>
      <w:spacing w:after="0" w:line="240" w:lineRule="auto"/>
    </w:pPr>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nboldeqn">
    <w:name w:val="unboldeqn"/>
    <w:basedOn w:val="a"/>
    <w:link w:val="unboldeqnChar"/>
    <w:qFormat/>
    <w:rsid w:val="00D62481"/>
    <w:pPr>
      <w:autoSpaceDE w:val="0"/>
      <w:autoSpaceDN w:val="0"/>
      <w:adjustRightInd w:val="0"/>
      <w:spacing w:after="0" w:line="480" w:lineRule="auto"/>
      <w:jc w:val="both"/>
    </w:pPr>
    <w:rPr>
      <w:rFonts w:eastAsia="Calibri"/>
      <w:noProof/>
      <w:sz w:val="24"/>
      <w:szCs w:val="24"/>
      <w:lang w:val="en-IN" w:eastAsia="en-US"/>
    </w:rPr>
  </w:style>
  <w:style w:type="character" w:customStyle="1" w:styleId="unboldeqnChar">
    <w:name w:val="unboldeqn Char"/>
    <w:basedOn w:val="a0"/>
    <w:link w:val="unboldeqn"/>
    <w:rsid w:val="00D62481"/>
    <w:rPr>
      <w:rFonts w:eastAsia="Calibri"/>
      <w:noProof/>
      <w:sz w:val="24"/>
      <w:szCs w:val="24"/>
      <w:lang w:val="en-IN" w:eastAsia="en-US"/>
    </w:rPr>
  </w:style>
  <w:style w:type="paragraph" w:customStyle="1" w:styleId="1a">
    <w:name w:val="Перечень рисунков1"/>
    <w:basedOn w:val="a"/>
    <w:next w:val="a"/>
    <w:uiPriority w:val="99"/>
    <w:unhideWhenUsed/>
    <w:rsid w:val="00D62481"/>
    <w:pPr>
      <w:spacing w:after="0"/>
    </w:pPr>
    <w:rPr>
      <w:rFonts w:ascii="Calibri" w:eastAsia="Calibri" w:hAnsi="Calibri"/>
      <w:lang w:val="en-IN" w:eastAsia="en-US"/>
    </w:rPr>
  </w:style>
  <w:style w:type="character" w:customStyle="1" w:styleId="AuthorsChar">
    <w:name w:val="Authors Char"/>
    <w:basedOn w:val="a0"/>
    <w:link w:val="Authors"/>
    <w:rsid w:val="00D62481"/>
    <w:rPr>
      <w:rFonts w:eastAsia="Times New Roman"/>
      <w:lang w:val="it-IT" w:eastAsia="en-US"/>
    </w:rPr>
  </w:style>
  <w:style w:type="character" w:customStyle="1" w:styleId="AffiliationChar">
    <w:name w:val="Affiliation Char"/>
    <w:basedOn w:val="AuthorsChar"/>
    <w:link w:val="Affiliation"/>
    <w:rsid w:val="00D62481"/>
    <w:rPr>
      <w:rFonts w:eastAsia="Times New Roman"/>
      <w:bCs/>
      <w:i/>
      <w:szCs w:val="20"/>
      <w:lang w:val="en-NZ" w:eastAsia="en-US"/>
    </w:rPr>
  </w:style>
  <w:style w:type="numbering" w:customStyle="1" w:styleId="92">
    <w:name w:val="Нет списка9"/>
    <w:next w:val="a2"/>
    <w:uiPriority w:val="99"/>
    <w:semiHidden/>
    <w:unhideWhenUsed/>
    <w:rsid w:val="00D62481"/>
  </w:style>
  <w:style w:type="paragraph" w:customStyle="1" w:styleId="7AESEBodytext">
    <w:name w:val="7AESE Body text"/>
    <w:basedOn w:val="a"/>
    <w:qFormat/>
    <w:rsid w:val="00D62481"/>
    <w:pPr>
      <w:spacing w:after="260" w:line="260" w:lineRule="exact"/>
      <w:jc w:val="both"/>
    </w:pPr>
    <w:rPr>
      <w:rFonts w:ascii="Garamond" w:eastAsia="MS Mincho" w:hAnsi="Garamond"/>
      <w:szCs w:val="20"/>
      <w:lang w:val="en-GB" w:eastAsia="en-US"/>
    </w:rPr>
  </w:style>
  <w:style w:type="table" w:customStyle="1" w:styleId="PlainTable21">
    <w:name w:val="Plain Table 21"/>
    <w:basedOn w:val="a1"/>
    <w:uiPriority w:val="42"/>
    <w:rsid w:val="00D62481"/>
    <w:pPr>
      <w:spacing w:after="0" w:line="240" w:lineRule="auto"/>
    </w:pPr>
    <w:rPr>
      <w:rFonts w:ascii="Calibri" w:eastAsia="Calibri" w:hAnsi="Calibr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100">
    <w:name w:val="Нет списка10"/>
    <w:next w:val="a2"/>
    <w:uiPriority w:val="99"/>
    <w:semiHidden/>
    <w:unhideWhenUsed/>
    <w:rsid w:val="00D62481"/>
  </w:style>
  <w:style w:type="table" w:customStyle="1" w:styleId="101">
    <w:name w:val="Сетка таблицы10"/>
    <w:basedOn w:val="a1"/>
    <w:next w:val="afa"/>
    <w:uiPriority w:val="59"/>
    <w:rsid w:val="00D62481"/>
    <w:pPr>
      <w:spacing w:after="0" w:line="240" w:lineRule="auto"/>
    </w:pPr>
    <w:rPr>
      <w:rFonts w:ascii="Calibri" w:eastAsia="PMingLiU" w:hAnsi="Calibri"/>
      <w:kern w:val="2"/>
      <w:sz w:val="24"/>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rap">
    <w:name w:val="nowrap"/>
    <w:basedOn w:val="a0"/>
    <w:rsid w:val="00D62481"/>
  </w:style>
  <w:style w:type="character" w:customStyle="1" w:styleId="contrib">
    <w:name w:val="contrib"/>
    <w:basedOn w:val="a0"/>
    <w:rsid w:val="00D62481"/>
  </w:style>
  <w:style w:type="character" w:customStyle="1" w:styleId="separator">
    <w:name w:val="separator"/>
    <w:basedOn w:val="a0"/>
    <w:rsid w:val="00D62481"/>
  </w:style>
  <w:style w:type="numbering" w:customStyle="1" w:styleId="111">
    <w:name w:val="Нет списка111"/>
    <w:next w:val="a2"/>
    <w:uiPriority w:val="99"/>
    <w:semiHidden/>
    <w:unhideWhenUsed/>
    <w:rsid w:val="00D62481"/>
  </w:style>
  <w:style w:type="character" w:customStyle="1" w:styleId="MTEquationSection">
    <w:name w:val="MTEquationSection"/>
    <w:basedOn w:val="a0"/>
    <w:rsid w:val="00D62481"/>
    <w:rPr>
      <w:vanish w:val="0"/>
      <w:color w:val="FF0000"/>
    </w:rPr>
  </w:style>
  <w:style w:type="paragraph" w:customStyle="1" w:styleId="MTDisplayEquation">
    <w:name w:val="MTDisplayEquation"/>
    <w:basedOn w:val="a"/>
    <w:next w:val="a"/>
    <w:link w:val="MTDisplayEquationCarattere"/>
    <w:rsid w:val="00D62481"/>
    <w:pPr>
      <w:widowControl w:val="0"/>
      <w:tabs>
        <w:tab w:val="center" w:pos="4820"/>
        <w:tab w:val="right" w:pos="9640"/>
      </w:tabs>
      <w:spacing w:after="0" w:line="240" w:lineRule="auto"/>
      <w:jc w:val="both"/>
    </w:pPr>
    <w:rPr>
      <w:rFonts w:eastAsia="Times New Roman"/>
      <w:snapToGrid w:val="0"/>
      <w:lang w:val="en-US" w:eastAsia="en-US"/>
    </w:rPr>
  </w:style>
  <w:style w:type="character" w:customStyle="1" w:styleId="MTDisplayEquationCarattere">
    <w:name w:val="MTDisplayEquation Carattere"/>
    <w:basedOn w:val="a0"/>
    <w:link w:val="MTDisplayEquation"/>
    <w:rsid w:val="00D62481"/>
    <w:rPr>
      <w:rFonts w:eastAsia="Times New Roman"/>
      <w:snapToGrid w:val="0"/>
      <w:lang w:val="en-US" w:eastAsia="en-US"/>
    </w:rPr>
  </w:style>
  <w:style w:type="table" w:customStyle="1" w:styleId="TableGrid3">
    <w:name w:val="TableGrid3"/>
    <w:rsid w:val="00D62481"/>
    <w:pPr>
      <w:spacing w:after="0" w:line="240" w:lineRule="auto"/>
    </w:pPr>
    <w:rPr>
      <w:rFonts w:ascii="Calibri" w:hAnsi="Calibri"/>
    </w:rPr>
    <w:tblPr>
      <w:tblCellMar>
        <w:top w:w="0" w:type="dxa"/>
        <w:left w:w="0" w:type="dxa"/>
        <w:bottom w:w="0" w:type="dxa"/>
        <w:right w:w="0" w:type="dxa"/>
      </w:tblCellMar>
    </w:tblPr>
  </w:style>
  <w:style w:type="table" w:customStyle="1" w:styleId="TableGrid4">
    <w:name w:val="TableGrid4"/>
    <w:rsid w:val="00D62481"/>
    <w:pPr>
      <w:spacing w:after="0" w:line="240" w:lineRule="auto"/>
    </w:pPr>
    <w:rPr>
      <w:rFonts w:ascii="Calibri" w:hAnsi="Calibri"/>
    </w:rPr>
    <w:tblPr>
      <w:tblCellMar>
        <w:top w:w="0" w:type="dxa"/>
        <w:left w:w="0" w:type="dxa"/>
        <w:bottom w:w="0" w:type="dxa"/>
        <w:right w:w="0" w:type="dxa"/>
      </w:tblCellMar>
    </w:tblPr>
  </w:style>
  <w:style w:type="paragraph" w:customStyle="1" w:styleId="312">
    <w:name w:val="Основной текст 31"/>
    <w:basedOn w:val="a"/>
    <w:next w:val="35"/>
    <w:link w:val="36"/>
    <w:semiHidden/>
    <w:unhideWhenUsed/>
    <w:rsid w:val="00D62481"/>
    <w:pPr>
      <w:spacing w:after="120" w:line="259" w:lineRule="auto"/>
    </w:pPr>
    <w:rPr>
      <w:sz w:val="16"/>
      <w:szCs w:val="16"/>
    </w:rPr>
  </w:style>
  <w:style w:type="character" w:customStyle="1" w:styleId="36">
    <w:name w:val="Основной текст 3 Знак"/>
    <w:basedOn w:val="a0"/>
    <w:link w:val="312"/>
    <w:semiHidden/>
    <w:rsid w:val="00D62481"/>
    <w:rPr>
      <w:sz w:val="16"/>
      <w:szCs w:val="16"/>
    </w:rPr>
  </w:style>
  <w:style w:type="numbering" w:customStyle="1" w:styleId="120">
    <w:name w:val="Нет списка12"/>
    <w:next w:val="a2"/>
    <w:uiPriority w:val="99"/>
    <w:semiHidden/>
    <w:unhideWhenUsed/>
    <w:rsid w:val="00D62481"/>
  </w:style>
  <w:style w:type="paragraph" w:customStyle="1" w:styleId="msonormal0">
    <w:name w:val="msonormal"/>
    <w:basedOn w:val="a"/>
    <w:rsid w:val="00D62481"/>
    <w:pPr>
      <w:spacing w:before="100" w:beforeAutospacing="1" w:after="100" w:afterAutospacing="1" w:line="240" w:lineRule="auto"/>
    </w:pPr>
    <w:rPr>
      <w:rFonts w:eastAsia="Times New Roman"/>
      <w:sz w:val="24"/>
      <w:szCs w:val="24"/>
    </w:rPr>
  </w:style>
  <w:style w:type="table" w:customStyle="1" w:styleId="112">
    <w:name w:val="Сетка таблицы11"/>
    <w:basedOn w:val="a1"/>
    <w:next w:val="afa"/>
    <w:uiPriority w:val="39"/>
    <w:rsid w:val="00D62481"/>
    <w:pPr>
      <w:spacing w:after="0" w:line="240" w:lineRule="auto"/>
    </w:pPr>
    <w:rPr>
      <w:rFonts w:ascii="Calibri" w:eastAsia="Calibri" w:hAnsi="Calibri"/>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PAbstract">
    <w:name w:val="TTP Abstract"/>
    <w:basedOn w:val="a"/>
    <w:next w:val="a"/>
    <w:rsid w:val="00D62481"/>
    <w:pPr>
      <w:autoSpaceDE w:val="0"/>
      <w:autoSpaceDN w:val="0"/>
      <w:spacing w:before="360" w:after="0" w:line="240" w:lineRule="auto"/>
      <w:jc w:val="both"/>
    </w:pPr>
    <w:rPr>
      <w:rFonts w:eastAsia="Batang"/>
      <w:sz w:val="24"/>
      <w:szCs w:val="24"/>
      <w:lang w:val="en-US" w:eastAsia="en-US"/>
    </w:rPr>
  </w:style>
  <w:style w:type="table" w:customStyle="1" w:styleId="TableGrid10">
    <w:name w:val="Table Grid1"/>
    <w:basedOn w:val="a1"/>
    <w:next w:val="afa"/>
    <w:uiPriority w:val="39"/>
    <w:rsid w:val="00D62481"/>
    <w:pPr>
      <w:spacing w:after="0" w:line="240" w:lineRule="auto"/>
    </w:pPr>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0">
    <w:name w:val="author"/>
    <w:basedOn w:val="a"/>
    <w:link w:val="author1"/>
    <w:qFormat/>
    <w:rsid w:val="00D62481"/>
    <w:pPr>
      <w:spacing w:before="240" w:after="240" w:line="360" w:lineRule="auto"/>
      <w:jc w:val="center"/>
    </w:pPr>
    <w:rPr>
      <w:rFonts w:eastAsia="PMingLiU"/>
      <w:sz w:val="24"/>
      <w:lang w:val="en-US" w:eastAsia="zh-HK" w:bidi="en-US"/>
    </w:rPr>
  </w:style>
  <w:style w:type="paragraph" w:customStyle="1" w:styleId="affiliation0">
    <w:name w:val="affiliation"/>
    <w:basedOn w:val="a"/>
    <w:qFormat/>
    <w:rsid w:val="00D62481"/>
    <w:pPr>
      <w:spacing w:after="0" w:line="360" w:lineRule="auto"/>
      <w:jc w:val="center"/>
    </w:pPr>
    <w:rPr>
      <w:rFonts w:eastAsia="PMingLiU"/>
      <w:i/>
      <w:sz w:val="24"/>
      <w:lang w:val="en-US" w:eastAsia="zh-HK" w:bidi="en-US"/>
    </w:rPr>
  </w:style>
  <w:style w:type="character" w:customStyle="1" w:styleId="author1">
    <w:name w:val="author 字符"/>
    <w:basedOn w:val="a0"/>
    <w:link w:val="author0"/>
    <w:rsid w:val="00D62481"/>
    <w:rPr>
      <w:rFonts w:eastAsia="PMingLiU"/>
      <w:sz w:val="24"/>
      <w:lang w:val="en-US" w:eastAsia="zh-HK" w:bidi="en-US"/>
    </w:rPr>
  </w:style>
  <w:style w:type="character" w:customStyle="1" w:styleId="EndNoteBibliographyTitle0">
    <w:name w:val="EndNote Bibliography Title 字符"/>
    <w:basedOn w:val="23"/>
    <w:rsid w:val="00D62481"/>
    <w:rPr>
      <w:rFonts w:ascii="Times New Roman" w:eastAsia="Times New Roman" w:hAnsi="Times New Roman" w:cs="Times New Roman"/>
      <w:noProof/>
      <w:snapToGrid/>
      <w:szCs w:val="24"/>
      <w:lang w:val="en-US" w:eastAsia="en-US"/>
    </w:rPr>
  </w:style>
  <w:style w:type="character" w:customStyle="1" w:styleId="EndNoteBibliography0">
    <w:name w:val="EndNote Bibliography 字符"/>
    <w:basedOn w:val="23"/>
    <w:rsid w:val="00D62481"/>
    <w:rPr>
      <w:rFonts w:ascii="Times New Roman" w:eastAsia="Times New Roman" w:hAnsi="Times New Roman" w:cs="Times New Roman"/>
      <w:noProof/>
      <w:snapToGrid/>
      <w:szCs w:val="24"/>
      <w:lang w:val="en-US" w:eastAsia="en-US"/>
    </w:rPr>
  </w:style>
  <w:style w:type="character" w:customStyle="1" w:styleId="Char">
    <w:name w:val="图片标题 Char"/>
    <w:link w:val="afff5"/>
    <w:locked/>
    <w:rsid w:val="00D62481"/>
    <w:rPr>
      <w:rFonts w:eastAsia="SimSun"/>
      <w:bCs/>
      <w:kern w:val="28"/>
      <w:sz w:val="20"/>
      <w:szCs w:val="32"/>
    </w:rPr>
  </w:style>
  <w:style w:type="paragraph" w:customStyle="1" w:styleId="afff5">
    <w:name w:val="图片标题"/>
    <w:basedOn w:val="afff6"/>
    <w:link w:val="Char"/>
    <w:qFormat/>
    <w:rsid w:val="00D62481"/>
    <w:pPr>
      <w:widowControl w:val="0"/>
      <w:numPr>
        <w:ilvl w:val="0"/>
      </w:numPr>
      <w:adjustRightInd w:val="0"/>
      <w:spacing w:after="0" w:line="240" w:lineRule="auto"/>
      <w:jc w:val="center"/>
    </w:pPr>
    <w:rPr>
      <w:rFonts w:ascii="Times New Roman" w:eastAsia="SimSun" w:hAnsi="Times New Roman" w:cs="Times New Roman"/>
      <w:bCs/>
      <w:i w:val="0"/>
      <w:iCs w:val="0"/>
      <w:color w:val="auto"/>
      <w:spacing w:val="0"/>
      <w:kern w:val="28"/>
      <w:sz w:val="20"/>
      <w:szCs w:val="32"/>
    </w:rPr>
  </w:style>
  <w:style w:type="paragraph" w:customStyle="1" w:styleId="1b">
    <w:name w:val="Подзаголовок1"/>
    <w:basedOn w:val="a"/>
    <w:next w:val="a"/>
    <w:link w:val="afff7"/>
    <w:uiPriority w:val="11"/>
    <w:qFormat/>
    <w:rsid w:val="00D62481"/>
    <w:pPr>
      <w:widowControl w:val="0"/>
      <w:spacing w:before="240" w:after="60" w:line="312" w:lineRule="auto"/>
      <w:jc w:val="center"/>
      <w:outlineLvl w:val="1"/>
    </w:pPr>
    <w:rPr>
      <w:rFonts w:ascii="Calibri" w:eastAsia="Calibri" w:hAnsi="Calibri"/>
      <w:b/>
      <w:bCs/>
      <w:snapToGrid w:val="0"/>
      <w:kern w:val="28"/>
      <w:sz w:val="32"/>
      <w:szCs w:val="32"/>
      <w:lang w:val="en-US" w:eastAsia="en-US"/>
    </w:rPr>
  </w:style>
  <w:style w:type="character" w:customStyle="1" w:styleId="afff7">
    <w:name w:val="Подзаголовок Знак"/>
    <w:basedOn w:val="a0"/>
    <w:link w:val="1b"/>
    <w:uiPriority w:val="11"/>
    <w:rsid w:val="00D62481"/>
    <w:rPr>
      <w:rFonts w:ascii="Calibri" w:eastAsia="Calibri" w:hAnsi="Calibri"/>
      <w:b/>
      <w:bCs/>
      <w:snapToGrid w:val="0"/>
      <w:kern w:val="28"/>
      <w:sz w:val="32"/>
      <w:szCs w:val="32"/>
      <w:lang w:val="en-US" w:eastAsia="en-US"/>
    </w:rPr>
  </w:style>
  <w:style w:type="character" w:customStyle="1" w:styleId="web-item2">
    <w:name w:val="web-item2"/>
    <w:basedOn w:val="a0"/>
    <w:rsid w:val="00D62481"/>
    <w:rPr>
      <w:sz w:val="18"/>
      <w:szCs w:val="18"/>
    </w:rPr>
  </w:style>
  <w:style w:type="character" w:customStyle="1" w:styleId="MTDisplayEquation0">
    <w:name w:val="MTDisplayEquation 字符"/>
    <w:basedOn w:val="a0"/>
    <w:rsid w:val="00D62481"/>
    <w:rPr>
      <w:rFonts w:ascii="Times New Roman" w:eastAsia="Times New Roman" w:hAnsi="Times New Roman" w:cs="Times New Roman"/>
      <w:snapToGrid w:val="0"/>
      <w:szCs w:val="24"/>
      <w:lang w:val="en-US"/>
    </w:rPr>
  </w:style>
  <w:style w:type="character" w:customStyle="1" w:styleId="aff5">
    <w:name w:val="Без интервала Знак"/>
    <w:aliases w:val="图名-小 Знак,图标 Знак"/>
    <w:link w:val="aff4"/>
    <w:uiPriority w:val="1"/>
    <w:rsid w:val="00D62481"/>
    <w:rPr>
      <w:rFonts w:eastAsia="Calibri"/>
      <w:bCs/>
      <w:color w:val="000000"/>
      <w:sz w:val="20"/>
      <w:szCs w:val="24"/>
      <w:lang w:val="en-US" w:eastAsia="en-US"/>
    </w:rPr>
  </w:style>
  <w:style w:type="character" w:customStyle="1" w:styleId="Char0">
    <w:name w:val="无间隔 Char"/>
    <w:aliases w:val="图名-小 Char"/>
    <w:uiPriority w:val="1"/>
    <w:rsid w:val="00D62481"/>
    <w:rPr>
      <w:sz w:val="21"/>
      <w:szCs w:val="22"/>
      <w:lang w:val="x-none" w:eastAsia="en-US" w:bidi="en-US"/>
    </w:rPr>
  </w:style>
  <w:style w:type="paragraph" w:customStyle="1" w:styleId="afff8">
    <w:name w:val="公式"/>
    <w:basedOn w:val="MTDisplayEquation"/>
    <w:link w:val="Char1"/>
    <w:qFormat/>
    <w:rsid w:val="00D62481"/>
    <w:pPr>
      <w:tabs>
        <w:tab w:val="clear" w:pos="4820"/>
        <w:tab w:val="clear" w:pos="9640"/>
        <w:tab w:val="center" w:pos="4160"/>
        <w:tab w:val="right" w:pos="8320"/>
      </w:tabs>
      <w:jc w:val="left"/>
    </w:pPr>
    <w:rPr>
      <w:rFonts w:eastAsia="SimSun"/>
      <w:snapToGrid/>
      <w:kern w:val="2"/>
      <w:sz w:val="24"/>
      <w:szCs w:val="24"/>
      <w:lang w:eastAsia="zh-CN"/>
    </w:rPr>
  </w:style>
  <w:style w:type="character" w:customStyle="1" w:styleId="Char1">
    <w:name w:val="公式 Char"/>
    <w:basedOn w:val="a0"/>
    <w:link w:val="afff8"/>
    <w:rsid w:val="00D62481"/>
    <w:rPr>
      <w:rFonts w:eastAsia="SimSun"/>
      <w:kern w:val="2"/>
      <w:sz w:val="24"/>
      <w:szCs w:val="24"/>
      <w:lang w:val="en-US" w:eastAsia="zh-CN"/>
    </w:rPr>
  </w:style>
  <w:style w:type="character" w:customStyle="1" w:styleId="HTML1">
    <w:name w:val="HTML 预设格式 字符"/>
    <w:basedOn w:val="a0"/>
    <w:uiPriority w:val="99"/>
    <w:semiHidden/>
    <w:rsid w:val="00D62481"/>
    <w:rPr>
      <w:rFonts w:ascii="Courier New" w:eastAsia="Times New Roman" w:hAnsi="Courier New" w:cs="Courier New"/>
      <w:snapToGrid w:val="0"/>
      <w:sz w:val="20"/>
      <w:szCs w:val="20"/>
      <w:lang w:val="en-US"/>
    </w:rPr>
  </w:style>
  <w:style w:type="paragraph" w:customStyle="1" w:styleId="2b">
    <w:name w:val="Подзаголовок2"/>
    <w:basedOn w:val="a"/>
    <w:next w:val="a"/>
    <w:link w:val="1c"/>
    <w:qFormat/>
    <w:rsid w:val="00D62481"/>
    <w:pPr>
      <w:numPr>
        <w:ilvl w:val="1"/>
      </w:numPr>
      <w:spacing w:after="160" w:line="259" w:lineRule="auto"/>
    </w:pPr>
    <w:rPr>
      <w:rFonts w:eastAsia="Times New Roman"/>
      <w:color w:val="5A5A5A"/>
      <w:spacing w:val="15"/>
    </w:rPr>
  </w:style>
  <w:style w:type="character" w:customStyle="1" w:styleId="1c">
    <w:name w:val="Подзаголовок Знак1"/>
    <w:basedOn w:val="a0"/>
    <w:link w:val="2b"/>
    <w:rsid w:val="00D62481"/>
    <w:rPr>
      <w:rFonts w:eastAsia="Times New Roman"/>
      <w:color w:val="5A5A5A"/>
      <w:spacing w:val="15"/>
    </w:rPr>
  </w:style>
  <w:style w:type="paragraph" w:customStyle="1" w:styleId="CharCharCharCharCharCharCharCharChar1CharCharCharChar">
    <w:name w:val="Char Char Char Char Char Char Char Char Char1 Char Char Char Char"/>
    <w:basedOn w:val="a"/>
    <w:rsid w:val="00D62481"/>
    <w:pPr>
      <w:spacing w:after="160" w:line="240" w:lineRule="exact"/>
    </w:pPr>
    <w:rPr>
      <w:rFonts w:ascii="Arial" w:eastAsia="Times New Roman" w:hAnsi="Arial" w:cs="Verdana"/>
      <w:b/>
      <w:sz w:val="24"/>
      <w:szCs w:val="24"/>
      <w:lang w:val="en-US" w:eastAsia="en-US"/>
    </w:rPr>
  </w:style>
  <w:style w:type="paragraph" w:customStyle="1" w:styleId="CharCharCharCharCharCharCharCharChar1CharCharCharChar1">
    <w:name w:val="Char Char Char Char Char Char Char Char Char1 Char Char Char Char1"/>
    <w:basedOn w:val="a"/>
    <w:rsid w:val="00D62481"/>
    <w:pPr>
      <w:spacing w:after="160" w:line="240" w:lineRule="exact"/>
    </w:pPr>
    <w:rPr>
      <w:rFonts w:ascii="Arial" w:eastAsia="Times New Roman" w:hAnsi="Arial" w:cs="Verdana"/>
      <w:b/>
      <w:sz w:val="24"/>
      <w:szCs w:val="24"/>
      <w:lang w:val="en-US" w:eastAsia="en-US"/>
    </w:rPr>
  </w:style>
  <w:style w:type="table" w:customStyle="1" w:styleId="1d">
    <w:name w:val="网格型1"/>
    <w:basedOn w:val="a1"/>
    <w:next w:val="afa"/>
    <w:uiPriority w:val="39"/>
    <w:rsid w:val="00D62481"/>
    <w:pPr>
      <w:spacing w:after="0" w:line="240" w:lineRule="auto"/>
    </w:pPr>
    <w:rPr>
      <w:rFonts w:ascii="Calibri" w:eastAsia="SimSun" w:hAnsi="Calibri"/>
      <w:kern w:val="2"/>
      <w:sz w:val="21"/>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9">
    <w:name w:val="图"/>
    <w:basedOn w:val="a"/>
    <w:next w:val="a"/>
    <w:link w:val="Char2"/>
    <w:autoRedefine/>
    <w:qFormat/>
    <w:rsid w:val="00D62481"/>
    <w:pPr>
      <w:widowControl w:val="0"/>
      <w:spacing w:after="0" w:line="240" w:lineRule="auto"/>
      <w:jc w:val="center"/>
    </w:pPr>
    <w:rPr>
      <w:rFonts w:eastAsia="SimSun"/>
      <w:kern w:val="2"/>
      <w:sz w:val="18"/>
      <w:szCs w:val="24"/>
      <w:lang w:val="en-US" w:eastAsia="zh-CN"/>
    </w:rPr>
  </w:style>
  <w:style w:type="character" w:customStyle="1" w:styleId="Char2">
    <w:name w:val="图 Char"/>
    <w:basedOn w:val="a0"/>
    <w:link w:val="afff9"/>
    <w:rsid w:val="00D62481"/>
    <w:rPr>
      <w:rFonts w:eastAsia="SimSun"/>
      <w:kern w:val="2"/>
      <w:sz w:val="18"/>
      <w:szCs w:val="24"/>
      <w:lang w:val="en-US" w:eastAsia="zh-CN"/>
    </w:rPr>
  </w:style>
  <w:style w:type="paragraph" w:customStyle="1" w:styleId="TtuloA">
    <w:name w:val="Título A"/>
    <w:basedOn w:val="1"/>
    <w:rsid w:val="00D62481"/>
    <w:pPr>
      <w:widowControl/>
      <w:tabs>
        <w:tab w:val="left" w:pos="567"/>
      </w:tabs>
      <w:suppressAutoHyphens w:val="0"/>
      <w:jc w:val="center"/>
    </w:pPr>
    <w:rPr>
      <w:rFonts w:eastAsia="Times New Roman"/>
      <w:snapToGrid/>
      <w:szCs w:val="20"/>
      <w:lang w:val="es-MX" w:eastAsia="es-ES" w:bidi="ar-SA"/>
    </w:rPr>
  </w:style>
  <w:style w:type="paragraph" w:customStyle="1" w:styleId="Referencias">
    <w:name w:val="Referencias"/>
    <w:basedOn w:val="aff1"/>
    <w:next w:val="a"/>
    <w:qFormat/>
    <w:rsid w:val="00D62481"/>
    <w:pPr>
      <w:widowControl/>
      <w:spacing w:after="120"/>
      <w:ind w:left="567" w:hanging="567"/>
    </w:pPr>
    <w:rPr>
      <w:snapToGrid/>
      <w:szCs w:val="20"/>
      <w:lang w:val="es-MX" w:eastAsia="es-ES"/>
    </w:rPr>
  </w:style>
  <w:style w:type="character" w:customStyle="1" w:styleId="1e">
    <w:name w:val="未解決のメンション1"/>
    <w:basedOn w:val="a0"/>
    <w:uiPriority w:val="99"/>
    <w:semiHidden/>
    <w:unhideWhenUsed/>
    <w:rsid w:val="00D62481"/>
    <w:rPr>
      <w:color w:val="808080"/>
      <w:shd w:val="clear" w:color="auto" w:fill="E6E6E6"/>
    </w:rPr>
  </w:style>
  <w:style w:type="character" w:customStyle="1" w:styleId="tlid-translation">
    <w:name w:val="tlid-translation"/>
    <w:basedOn w:val="a0"/>
    <w:rsid w:val="00D62481"/>
  </w:style>
  <w:style w:type="character" w:customStyle="1" w:styleId="hlfld-contribauthor">
    <w:name w:val="hlfld-contribauthor"/>
    <w:basedOn w:val="a0"/>
    <w:rsid w:val="00D62481"/>
  </w:style>
  <w:style w:type="table" w:customStyle="1" w:styleId="510">
    <w:name w:val="Таблица простая 51"/>
    <w:basedOn w:val="a1"/>
    <w:next w:val="PlainTable51"/>
    <w:uiPriority w:val="45"/>
    <w:rsid w:val="00D62481"/>
    <w:pPr>
      <w:spacing w:after="0" w:line="240" w:lineRule="auto"/>
    </w:pPr>
    <w:rPr>
      <w:rFonts w:ascii="Calibri" w:eastAsia="Malgun Gothic" w:hAnsi="Calibri"/>
      <w:lang w:eastAsia="en-US"/>
    </w:rPr>
    <w:tblPr>
      <w:tblStyleRowBandSize w:val="1"/>
      <w:tblStyleColBandSize w:val="1"/>
    </w:tblPr>
    <w:tblStylePr w:type="firstRow">
      <w:rPr>
        <w:rFonts w:ascii="Cambria" w:eastAsia="+mn-ea" w:hAnsi="Cambria" w:cs="Times New Roman"/>
        <w:i/>
        <w:iCs/>
        <w:sz w:val="26"/>
      </w:rPr>
      <w:tblPr/>
      <w:tcPr>
        <w:tcBorders>
          <w:bottom w:val="single" w:sz="4" w:space="0" w:color="7F7F7F"/>
        </w:tcBorders>
        <w:shd w:val="clear" w:color="auto" w:fill="FFFFFF"/>
      </w:tcPr>
    </w:tblStylePr>
    <w:tblStylePr w:type="lastRow">
      <w:rPr>
        <w:rFonts w:ascii="Cambria" w:eastAsia="+mn-ea" w:hAnsi="Cambria" w:cs="Times New Roman"/>
        <w:i/>
        <w:iCs/>
        <w:sz w:val="26"/>
      </w:rPr>
      <w:tblPr/>
      <w:tcPr>
        <w:tcBorders>
          <w:top w:val="single" w:sz="4" w:space="0" w:color="7F7F7F"/>
        </w:tcBorders>
        <w:shd w:val="clear" w:color="auto" w:fill="FFFFFF"/>
      </w:tcPr>
    </w:tblStylePr>
    <w:tblStylePr w:type="firstCol">
      <w:pPr>
        <w:jc w:val="right"/>
      </w:pPr>
      <w:rPr>
        <w:rFonts w:ascii="Cambria" w:eastAsia="+mn-ea" w:hAnsi="Cambria" w:cs="Times New Roman"/>
        <w:i/>
        <w:iCs/>
        <w:sz w:val="26"/>
      </w:rPr>
      <w:tblPr/>
      <w:tcPr>
        <w:tcBorders>
          <w:right w:val="single" w:sz="4" w:space="0" w:color="7F7F7F"/>
        </w:tcBorders>
        <w:shd w:val="clear" w:color="auto" w:fill="FFFFFF"/>
      </w:tcPr>
    </w:tblStylePr>
    <w:tblStylePr w:type="lastCol">
      <w:rPr>
        <w:rFonts w:ascii="Cambria" w:eastAsia="+mn-ea"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13">
    <w:name w:val="Таблица простая 31"/>
    <w:basedOn w:val="a1"/>
    <w:next w:val="PlainTable31"/>
    <w:uiPriority w:val="43"/>
    <w:rsid w:val="00D62481"/>
    <w:pPr>
      <w:spacing w:after="0" w:line="240" w:lineRule="auto"/>
    </w:pPr>
    <w:rPr>
      <w:rFonts w:ascii="Calibri" w:eastAsia="Malgun Gothic" w:hAnsi="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10">
    <w:name w:val="Таблица простая 41"/>
    <w:basedOn w:val="a1"/>
    <w:next w:val="PlainTable41"/>
    <w:uiPriority w:val="44"/>
    <w:rsid w:val="00D62481"/>
    <w:pPr>
      <w:spacing w:after="0" w:line="240" w:lineRule="auto"/>
    </w:pPr>
    <w:rPr>
      <w:rFonts w:ascii="Calibri" w:eastAsia="Malgun Gothic" w:hAnsi="Calibr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f">
    <w:name w:val="Сетка таблицы светлая1"/>
    <w:basedOn w:val="a1"/>
    <w:next w:val="TableGridLight1"/>
    <w:uiPriority w:val="40"/>
    <w:rsid w:val="00D62481"/>
    <w:pPr>
      <w:spacing w:after="0" w:line="240" w:lineRule="auto"/>
    </w:pPr>
    <w:rPr>
      <w:rFonts w:ascii="Calibri" w:eastAsia="Malgun Gothic" w:hAnsi="Calibr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fffa">
    <w:name w:val="바탕글"/>
    <w:basedOn w:val="a"/>
    <w:rsid w:val="00D62481"/>
    <w:pPr>
      <w:wordWrap w:val="0"/>
      <w:autoSpaceDE w:val="0"/>
      <w:autoSpaceDN w:val="0"/>
      <w:snapToGrid w:val="0"/>
      <w:spacing w:line="384" w:lineRule="auto"/>
    </w:pPr>
    <w:rPr>
      <w:rFonts w:ascii="Batang" w:eastAsia="Gulim" w:hAnsi="Gulim" w:cs="Gulim"/>
      <w:color w:val="000000"/>
      <w:sz w:val="20"/>
      <w:szCs w:val="20"/>
      <w:lang w:val="en-US" w:eastAsia="ko-KR"/>
    </w:rPr>
  </w:style>
  <w:style w:type="table" w:customStyle="1" w:styleId="-11">
    <w:name w:val="Таблица-сетка 1 светлая1"/>
    <w:basedOn w:val="a1"/>
    <w:next w:val="GridTable1Light1"/>
    <w:uiPriority w:val="46"/>
    <w:rsid w:val="00D62481"/>
    <w:pPr>
      <w:spacing w:after="0" w:line="240" w:lineRule="auto"/>
    </w:pPr>
    <w:rPr>
      <w:rFonts w:ascii="Calibri" w:eastAsia="Malgun Gothic" w:hAnsi="Calibri"/>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51">
    <w:name w:val="Plain Table 51"/>
    <w:basedOn w:val="a1"/>
    <w:uiPriority w:val="45"/>
    <w:rsid w:val="00D62481"/>
    <w:pPr>
      <w:spacing w:after="0" w:line="240" w:lineRule="auto"/>
    </w:pPr>
    <w:rPr>
      <w:rFonts w:ascii="Calibri" w:eastAsia="Calibri" w:hAnsi="Calibri"/>
      <w:lang w:eastAsia="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1">
    <w:name w:val="Plain Table 31"/>
    <w:basedOn w:val="a1"/>
    <w:uiPriority w:val="43"/>
    <w:rsid w:val="00D62481"/>
    <w:pPr>
      <w:spacing w:after="0" w:line="240" w:lineRule="auto"/>
    </w:pPr>
    <w:rPr>
      <w:rFonts w:ascii="Calibri" w:eastAsia="Calibri" w:hAnsi="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a1"/>
    <w:uiPriority w:val="44"/>
    <w:rsid w:val="00D62481"/>
    <w:pPr>
      <w:spacing w:after="0" w:line="240" w:lineRule="auto"/>
    </w:pPr>
    <w:rPr>
      <w:rFonts w:ascii="Calibri" w:eastAsia="Calibri" w:hAnsi="Calibr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
    <w:name w:val="Table Grid Light1"/>
    <w:basedOn w:val="a1"/>
    <w:uiPriority w:val="40"/>
    <w:rsid w:val="00D62481"/>
    <w:pPr>
      <w:spacing w:after="0" w:line="240" w:lineRule="auto"/>
    </w:pPr>
    <w:rPr>
      <w:rFonts w:ascii="Calibri" w:eastAsia="Calibri" w:hAnsi="Calibr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1">
    <w:name w:val="Grid Table 1 Light1"/>
    <w:basedOn w:val="a1"/>
    <w:uiPriority w:val="46"/>
    <w:rsid w:val="00D62481"/>
    <w:pPr>
      <w:spacing w:after="0" w:line="240" w:lineRule="auto"/>
    </w:pPr>
    <w:rPr>
      <w:rFonts w:ascii="Calibri" w:eastAsia="Calibri" w:hAnsi="Calibri"/>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authors0">
    <w:name w:val="authors"/>
    <w:basedOn w:val="a"/>
    <w:rsid w:val="00D62481"/>
    <w:pPr>
      <w:spacing w:before="120" w:after="0" w:line="240" w:lineRule="auto"/>
      <w:jc w:val="center"/>
    </w:pPr>
    <w:rPr>
      <w:rFonts w:eastAsia="Times New Roman"/>
      <w:b/>
      <w:noProof/>
      <w:color w:val="FF0000"/>
      <w:sz w:val="24"/>
      <w:szCs w:val="20"/>
      <w:lang w:val="en-GB" w:eastAsia="en-US"/>
    </w:rPr>
  </w:style>
  <w:style w:type="paragraph" w:customStyle="1" w:styleId="AuthorAffilliation">
    <w:name w:val="Author Affilliation"/>
    <w:rsid w:val="00D62481"/>
    <w:pPr>
      <w:spacing w:after="0" w:line="240" w:lineRule="auto"/>
      <w:jc w:val="center"/>
    </w:pPr>
    <w:rPr>
      <w:rFonts w:eastAsia="Times New Roman"/>
      <w:noProof/>
      <w:sz w:val="24"/>
      <w:szCs w:val="20"/>
      <w:lang w:val="en-US" w:eastAsia="en-US"/>
    </w:rPr>
  </w:style>
  <w:style w:type="paragraph" w:customStyle="1" w:styleId="Authorname">
    <w:name w:val="Author name"/>
    <w:rsid w:val="00D62481"/>
    <w:pPr>
      <w:spacing w:before="240" w:after="0" w:line="240" w:lineRule="auto"/>
      <w:jc w:val="center"/>
    </w:pPr>
    <w:rPr>
      <w:rFonts w:eastAsia="Times New Roman"/>
      <w:b/>
      <w:sz w:val="24"/>
      <w:szCs w:val="20"/>
      <w:lang w:val="en-US" w:eastAsia="en-US"/>
    </w:rPr>
  </w:style>
  <w:style w:type="paragraph" w:customStyle="1" w:styleId="HeaderAbs">
    <w:name w:val="Header (Abs."/>
    <w:aliases w:val="Ref.,Ack.)"/>
    <w:basedOn w:val="1"/>
    <w:rsid w:val="00D62481"/>
    <w:pPr>
      <w:widowControl/>
      <w:suppressAutoHyphens w:val="0"/>
      <w:spacing w:before="200" w:after="200"/>
      <w:jc w:val="left"/>
    </w:pPr>
    <w:rPr>
      <w:rFonts w:eastAsia="Times New Roman"/>
      <w:snapToGrid/>
      <w:szCs w:val="20"/>
      <w:lang w:bidi="ar-SA"/>
    </w:rPr>
  </w:style>
  <w:style w:type="character" w:styleId="afffb">
    <w:name w:val="line number"/>
    <w:basedOn w:val="a0"/>
    <w:semiHidden/>
    <w:rsid w:val="00D62481"/>
  </w:style>
  <w:style w:type="paragraph" w:styleId="afffc">
    <w:name w:val="Block Text"/>
    <w:basedOn w:val="a"/>
    <w:semiHidden/>
    <w:rsid w:val="00D62481"/>
    <w:pPr>
      <w:spacing w:before="120" w:after="120" w:line="240" w:lineRule="auto"/>
      <w:ind w:left="1440" w:right="1440" w:firstLine="567"/>
      <w:jc w:val="both"/>
    </w:pPr>
    <w:rPr>
      <w:rFonts w:eastAsia="Times New Roman"/>
      <w:sz w:val="24"/>
      <w:szCs w:val="20"/>
      <w:lang w:val="en-GB" w:eastAsia="en-US"/>
    </w:rPr>
  </w:style>
  <w:style w:type="paragraph" w:styleId="2c">
    <w:name w:val="Body Text First Indent 2"/>
    <w:basedOn w:val="afe"/>
    <w:link w:val="2d"/>
    <w:semiHidden/>
    <w:rsid w:val="00D62481"/>
    <w:pPr>
      <w:widowControl/>
      <w:spacing w:before="120"/>
      <w:ind w:firstLine="210"/>
    </w:pPr>
    <w:rPr>
      <w:snapToGrid/>
      <w:sz w:val="24"/>
      <w:szCs w:val="20"/>
      <w:lang w:val="en-GB"/>
    </w:rPr>
  </w:style>
  <w:style w:type="character" w:customStyle="1" w:styleId="2d">
    <w:name w:val="Красная строка 2 Знак"/>
    <w:basedOn w:val="aff"/>
    <w:link w:val="2c"/>
    <w:semiHidden/>
    <w:rsid w:val="00D62481"/>
    <w:rPr>
      <w:rFonts w:eastAsia="Times New Roman"/>
      <w:snapToGrid/>
      <w:sz w:val="24"/>
      <w:szCs w:val="20"/>
      <w:lang w:val="en-GB" w:eastAsia="en-US"/>
    </w:rPr>
  </w:style>
  <w:style w:type="paragraph" w:styleId="afffd">
    <w:name w:val="Closing"/>
    <w:basedOn w:val="a"/>
    <w:link w:val="afffe"/>
    <w:semiHidden/>
    <w:rsid w:val="00D62481"/>
    <w:pPr>
      <w:spacing w:before="120" w:after="0" w:line="240" w:lineRule="auto"/>
      <w:ind w:left="4252" w:firstLine="567"/>
      <w:jc w:val="both"/>
    </w:pPr>
    <w:rPr>
      <w:rFonts w:eastAsia="Times New Roman"/>
      <w:sz w:val="24"/>
      <w:szCs w:val="20"/>
      <w:lang w:val="en-GB" w:eastAsia="en-US"/>
    </w:rPr>
  </w:style>
  <w:style w:type="character" w:customStyle="1" w:styleId="afffe">
    <w:name w:val="Прощание Знак"/>
    <w:basedOn w:val="a0"/>
    <w:link w:val="afffd"/>
    <w:semiHidden/>
    <w:rsid w:val="00D62481"/>
    <w:rPr>
      <w:rFonts w:eastAsia="Times New Roman"/>
      <w:sz w:val="24"/>
      <w:szCs w:val="20"/>
      <w:lang w:val="en-GB" w:eastAsia="en-US"/>
    </w:rPr>
  </w:style>
  <w:style w:type="paragraph" w:styleId="affff">
    <w:name w:val="Date"/>
    <w:basedOn w:val="a"/>
    <w:next w:val="a"/>
    <w:link w:val="affff0"/>
    <w:semiHidden/>
    <w:rsid w:val="00D62481"/>
    <w:pPr>
      <w:spacing w:before="120" w:after="0" w:line="240" w:lineRule="auto"/>
      <w:ind w:firstLine="567"/>
      <w:jc w:val="both"/>
    </w:pPr>
    <w:rPr>
      <w:rFonts w:eastAsia="Times New Roman"/>
      <w:sz w:val="24"/>
      <w:szCs w:val="20"/>
      <w:lang w:val="en-GB" w:eastAsia="en-US"/>
    </w:rPr>
  </w:style>
  <w:style w:type="character" w:customStyle="1" w:styleId="affff0">
    <w:name w:val="Дата Знак"/>
    <w:basedOn w:val="a0"/>
    <w:link w:val="affff"/>
    <w:semiHidden/>
    <w:rsid w:val="00D62481"/>
    <w:rPr>
      <w:rFonts w:eastAsia="Times New Roman"/>
      <w:sz w:val="24"/>
      <w:szCs w:val="20"/>
      <w:lang w:val="en-GB" w:eastAsia="en-US"/>
    </w:rPr>
  </w:style>
  <w:style w:type="paragraph" w:styleId="affff1">
    <w:name w:val="Document Map"/>
    <w:basedOn w:val="a"/>
    <w:link w:val="affff2"/>
    <w:semiHidden/>
    <w:rsid w:val="00D62481"/>
    <w:pPr>
      <w:shd w:val="clear" w:color="auto" w:fill="000080"/>
      <w:spacing w:before="120" w:after="0" w:line="240" w:lineRule="auto"/>
      <w:ind w:firstLine="567"/>
      <w:jc w:val="both"/>
    </w:pPr>
    <w:rPr>
      <w:rFonts w:ascii="Tahoma" w:eastAsia="Times New Roman" w:hAnsi="Tahoma"/>
      <w:sz w:val="24"/>
      <w:szCs w:val="20"/>
      <w:lang w:val="en-GB" w:eastAsia="en-US"/>
    </w:rPr>
  </w:style>
  <w:style w:type="character" w:customStyle="1" w:styleId="affff2">
    <w:name w:val="Схема документа Знак"/>
    <w:basedOn w:val="a0"/>
    <w:link w:val="affff1"/>
    <w:semiHidden/>
    <w:rsid w:val="00D62481"/>
    <w:rPr>
      <w:rFonts w:ascii="Tahoma" w:eastAsia="Times New Roman" w:hAnsi="Tahoma"/>
      <w:sz w:val="24"/>
      <w:szCs w:val="20"/>
      <w:shd w:val="clear" w:color="auto" w:fill="000080"/>
      <w:lang w:val="en-GB" w:eastAsia="en-US"/>
    </w:rPr>
  </w:style>
  <w:style w:type="paragraph" w:styleId="affff3">
    <w:name w:val="envelope address"/>
    <w:basedOn w:val="a"/>
    <w:semiHidden/>
    <w:rsid w:val="00D62481"/>
    <w:pPr>
      <w:framePr w:w="7920" w:h="1980" w:hRule="exact" w:hSpace="180" w:wrap="auto" w:hAnchor="page" w:xAlign="center" w:yAlign="bottom"/>
      <w:spacing w:before="120" w:after="0" w:line="240" w:lineRule="auto"/>
      <w:ind w:left="2880" w:firstLine="567"/>
      <w:jc w:val="both"/>
    </w:pPr>
    <w:rPr>
      <w:rFonts w:ascii="Arial" w:eastAsia="Times New Roman" w:hAnsi="Arial"/>
      <w:sz w:val="24"/>
      <w:szCs w:val="20"/>
      <w:lang w:val="en-GB" w:eastAsia="en-US"/>
    </w:rPr>
  </w:style>
  <w:style w:type="paragraph" w:styleId="2e">
    <w:name w:val="envelope return"/>
    <w:basedOn w:val="a"/>
    <w:semiHidden/>
    <w:rsid w:val="00D62481"/>
    <w:pPr>
      <w:spacing w:before="120" w:after="0" w:line="240" w:lineRule="auto"/>
      <w:ind w:firstLine="567"/>
      <w:jc w:val="both"/>
    </w:pPr>
    <w:rPr>
      <w:rFonts w:ascii="Arial" w:eastAsia="Times New Roman" w:hAnsi="Arial"/>
      <w:sz w:val="20"/>
      <w:szCs w:val="20"/>
      <w:lang w:val="en-GB" w:eastAsia="en-US"/>
    </w:rPr>
  </w:style>
  <w:style w:type="paragraph" w:styleId="1f0">
    <w:name w:val="index 1"/>
    <w:basedOn w:val="a"/>
    <w:next w:val="a"/>
    <w:autoRedefine/>
    <w:semiHidden/>
    <w:rsid w:val="00D62481"/>
    <w:pPr>
      <w:spacing w:before="120" w:after="0" w:line="240" w:lineRule="auto"/>
      <w:ind w:left="240" w:hanging="240"/>
      <w:jc w:val="both"/>
    </w:pPr>
    <w:rPr>
      <w:rFonts w:eastAsia="Times New Roman"/>
      <w:sz w:val="24"/>
      <w:szCs w:val="20"/>
      <w:lang w:val="en-GB" w:eastAsia="en-US"/>
    </w:rPr>
  </w:style>
  <w:style w:type="paragraph" w:styleId="2f">
    <w:name w:val="index 2"/>
    <w:basedOn w:val="a"/>
    <w:next w:val="a"/>
    <w:autoRedefine/>
    <w:semiHidden/>
    <w:rsid w:val="00D62481"/>
    <w:pPr>
      <w:spacing w:before="120" w:after="0" w:line="240" w:lineRule="auto"/>
      <w:ind w:left="480" w:hanging="240"/>
      <w:jc w:val="both"/>
    </w:pPr>
    <w:rPr>
      <w:rFonts w:eastAsia="Times New Roman"/>
      <w:sz w:val="24"/>
      <w:szCs w:val="20"/>
      <w:lang w:val="en-GB" w:eastAsia="en-US"/>
    </w:rPr>
  </w:style>
  <w:style w:type="paragraph" w:styleId="37">
    <w:name w:val="index 3"/>
    <w:basedOn w:val="a"/>
    <w:next w:val="a"/>
    <w:autoRedefine/>
    <w:semiHidden/>
    <w:rsid w:val="00D62481"/>
    <w:pPr>
      <w:spacing w:before="120" w:after="0" w:line="240" w:lineRule="auto"/>
      <w:ind w:left="720" w:hanging="240"/>
      <w:jc w:val="both"/>
    </w:pPr>
    <w:rPr>
      <w:rFonts w:eastAsia="Times New Roman"/>
      <w:sz w:val="24"/>
      <w:szCs w:val="20"/>
      <w:lang w:val="en-GB" w:eastAsia="en-US"/>
    </w:rPr>
  </w:style>
  <w:style w:type="paragraph" w:styleId="44">
    <w:name w:val="index 4"/>
    <w:basedOn w:val="a"/>
    <w:next w:val="a"/>
    <w:autoRedefine/>
    <w:semiHidden/>
    <w:rsid w:val="00D62481"/>
    <w:pPr>
      <w:spacing w:before="120" w:after="0" w:line="240" w:lineRule="auto"/>
      <w:ind w:left="960" w:hanging="240"/>
      <w:jc w:val="both"/>
    </w:pPr>
    <w:rPr>
      <w:rFonts w:eastAsia="Times New Roman"/>
      <w:sz w:val="24"/>
      <w:szCs w:val="20"/>
      <w:lang w:val="en-GB" w:eastAsia="en-US"/>
    </w:rPr>
  </w:style>
  <w:style w:type="paragraph" w:styleId="53">
    <w:name w:val="index 5"/>
    <w:basedOn w:val="a"/>
    <w:next w:val="a"/>
    <w:autoRedefine/>
    <w:semiHidden/>
    <w:rsid w:val="00D62481"/>
    <w:pPr>
      <w:spacing w:before="120" w:after="0" w:line="240" w:lineRule="auto"/>
      <w:ind w:left="1200" w:hanging="240"/>
      <w:jc w:val="both"/>
    </w:pPr>
    <w:rPr>
      <w:rFonts w:eastAsia="Times New Roman"/>
      <w:sz w:val="24"/>
      <w:szCs w:val="20"/>
      <w:lang w:val="en-GB" w:eastAsia="en-US"/>
    </w:rPr>
  </w:style>
  <w:style w:type="paragraph" w:styleId="63">
    <w:name w:val="index 6"/>
    <w:basedOn w:val="a"/>
    <w:next w:val="a"/>
    <w:autoRedefine/>
    <w:semiHidden/>
    <w:rsid w:val="00D62481"/>
    <w:pPr>
      <w:spacing w:before="120" w:after="0" w:line="240" w:lineRule="auto"/>
      <w:ind w:left="1440" w:hanging="240"/>
      <w:jc w:val="both"/>
    </w:pPr>
    <w:rPr>
      <w:rFonts w:eastAsia="Times New Roman"/>
      <w:sz w:val="24"/>
      <w:szCs w:val="20"/>
      <w:lang w:val="en-GB" w:eastAsia="en-US"/>
    </w:rPr>
  </w:style>
  <w:style w:type="paragraph" w:styleId="73">
    <w:name w:val="index 7"/>
    <w:basedOn w:val="a"/>
    <w:next w:val="a"/>
    <w:autoRedefine/>
    <w:semiHidden/>
    <w:rsid w:val="00D62481"/>
    <w:pPr>
      <w:spacing w:before="120" w:after="0" w:line="240" w:lineRule="auto"/>
      <w:ind w:left="1680" w:hanging="240"/>
      <w:jc w:val="both"/>
    </w:pPr>
    <w:rPr>
      <w:rFonts w:eastAsia="Times New Roman"/>
      <w:sz w:val="24"/>
      <w:szCs w:val="20"/>
      <w:lang w:val="en-GB" w:eastAsia="en-US"/>
    </w:rPr>
  </w:style>
  <w:style w:type="paragraph" w:styleId="83">
    <w:name w:val="index 8"/>
    <w:basedOn w:val="a"/>
    <w:next w:val="a"/>
    <w:autoRedefine/>
    <w:semiHidden/>
    <w:rsid w:val="00D62481"/>
    <w:pPr>
      <w:spacing w:before="120" w:after="0" w:line="240" w:lineRule="auto"/>
      <w:ind w:left="1920" w:hanging="240"/>
      <w:jc w:val="both"/>
    </w:pPr>
    <w:rPr>
      <w:rFonts w:eastAsia="Times New Roman"/>
      <w:sz w:val="24"/>
      <w:szCs w:val="20"/>
      <w:lang w:val="en-GB" w:eastAsia="en-US"/>
    </w:rPr>
  </w:style>
  <w:style w:type="paragraph" w:styleId="93">
    <w:name w:val="index 9"/>
    <w:basedOn w:val="a"/>
    <w:next w:val="a"/>
    <w:autoRedefine/>
    <w:semiHidden/>
    <w:rsid w:val="00D62481"/>
    <w:pPr>
      <w:spacing w:before="120" w:after="0" w:line="240" w:lineRule="auto"/>
      <w:ind w:left="2160" w:hanging="240"/>
      <w:jc w:val="both"/>
    </w:pPr>
    <w:rPr>
      <w:rFonts w:eastAsia="Times New Roman"/>
      <w:sz w:val="24"/>
      <w:szCs w:val="20"/>
      <w:lang w:val="en-GB" w:eastAsia="en-US"/>
    </w:rPr>
  </w:style>
  <w:style w:type="paragraph" w:styleId="affff4">
    <w:name w:val="index heading"/>
    <w:basedOn w:val="a"/>
    <w:next w:val="1f0"/>
    <w:semiHidden/>
    <w:rsid w:val="00D62481"/>
    <w:pPr>
      <w:spacing w:before="120" w:after="0" w:line="240" w:lineRule="auto"/>
      <w:ind w:firstLine="567"/>
      <w:jc w:val="both"/>
    </w:pPr>
    <w:rPr>
      <w:rFonts w:ascii="Arial" w:eastAsia="Times New Roman" w:hAnsi="Arial"/>
      <w:b/>
      <w:sz w:val="24"/>
      <w:szCs w:val="20"/>
      <w:lang w:val="en-GB" w:eastAsia="en-US"/>
    </w:rPr>
  </w:style>
  <w:style w:type="paragraph" w:styleId="2f0">
    <w:name w:val="List 2"/>
    <w:basedOn w:val="a"/>
    <w:semiHidden/>
    <w:rsid w:val="00D62481"/>
    <w:pPr>
      <w:spacing w:before="120" w:after="0" w:line="240" w:lineRule="auto"/>
      <w:ind w:left="566" w:hanging="283"/>
      <w:jc w:val="both"/>
    </w:pPr>
    <w:rPr>
      <w:rFonts w:eastAsia="Times New Roman"/>
      <w:sz w:val="24"/>
      <w:szCs w:val="20"/>
      <w:lang w:val="en-GB" w:eastAsia="en-US"/>
    </w:rPr>
  </w:style>
  <w:style w:type="paragraph" w:styleId="38">
    <w:name w:val="List 3"/>
    <w:basedOn w:val="a"/>
    <w:semiHidden/>
    <w:rsid w:val="00D62481"/>
    <w:pPr>
      <w:spacing w:before="120" w:after="0" w:line="240" w:lineRule="auto"/>
      <w:ind w:left="849" w:hanging="283"/>
      <w:jc w:val="both"/>
    </w:pPr>
    <w:rPr>
      <w:rFonts w:eastAsia="Times New Roman"/>
      <w:sz w:val="24"/>
      <w:szCs w:val="20"/>
      <w:lang w:val="en-GB" w:eastAsia="en-US"/>
    </w:rPr>
  </w:style>
  <w:style w:type="paragraph" w:styleId="45">
    <w:name w:val="List 4"/>
    <w:basedOn w:val="a"/>
    <w:semiHidden/>
    <w:rsid w:val="00D62481"/>
    <w:pPr>
      <w:spacing w:before="120" w:after="0" w:line="240" w:lineRule="auto"/>
      <w:ind w:left="1132" w:hanging="283"/>
      <w:jc w:val="both"/>
    </w:pPr>
    <w:rPr>
      <w:rFonts w:eastAsia="Times New Roman"/>
      <w:sz w:val="24"/>
      <w:szCs w:val="20"/>
      <w:lang w:val="en-GB" w:eastAsia="en-US"/>
    </w:rPr>
  </w:style>
  <w:style w:type="paragraph" w:styleId="54">
    <w:name w:val="List 5"/>
    <w:basedOn w:val="a"/>
    <w:semiHidden/>
    <w:rsid w:val="00D62481"/>
    <w:pPr>
      <w:spacing w:before="120" w:after="0" w:line="240" w:lineRule="auto"/>
      <w:ind w:left="1415" w:hanging="283"/>
      <w:jc w:val="both"/>
    </w:pPr>
    <w:rPr>
      <w:rFonts w:eastAsia="Times New Roman"/>
      <w:sz w:val="24"/>
      <w:szCs w:val="20"/>
      <w:lang w:val="en-GB" w:eastAsia="en-US"/>
    </w:rPr>
  </w:style>
  <w:style w:type="paragraph" w:styleId="2f1">
    <w:name w:val="List Bullet 2"/>
    <w:basedOn w:val="a"/>
    <w:autoRedefine/>
    <w:semiHidden/>
    <w:rsid w:val="00D62481"/>
    <w:pPr>
      <w:tabs>
        <w:tab w:val="num" w:pos="643"/>
      </w:tabs>
      <w:spacing w:before="120" w:after="0" w:line="240" w:lineRule="auto"/>
      <w:ind w:left="643" w:hanging="360"/>
      <w:jc w:val="both"/>
    </w:pPr>
    <w:rPr>
      <w:rFonts w:eastAsia="Times New Roman"/>
      <w:sz w:val="24"/>
      <w:szCs w:val="20"/>
      <w:lang w:val="en-GB" w:eastAsia="en-US"/>
    </w:rPr>
  </w:style>
  <w:style w:type="paragraph" w:styleId="39">
    <w:name w:val="List Bullet 3"/>
    <w:basedOn w:val="a"/>
    <w:autoRedefine/>
    <w:semiHidden/>
    <w:rsid w:val="00D62481"/>
    <w:pPr>
      <w:tabs>
        <w:tab w:val="num" w:pos="926"/>
      </w:tabs>
      <w:spacing w:before="120" w:after="0" w:line="240" w:lineRule="auto"/>
      <w:ind w:left="926" w:hanging="360"/>
      <w:jc w:val="both"/>
    </w:pPr>
    <w:rPr>
      <w:rFonts w:eastAsia="Times New Roman"/>
      <w:sz w:val="24"/>
      <w:szCs w:val="20"/>
      <w:lang w:val="en-GB" w:eastAsia="en-US"/>
    </w:rPr>
  </w:style>
  <w:style w:type="paragraph" w:styleId="46">
    <w:name w:val="List Bullet 4"/>
    <w:basedOn w:val="a"/>
    <w:autoRedefine/>
    <w:semiHidden/>
    <w:rsid w:val="00D62481"/>
    <w:pPr>
      <w:spacing w:before="120" w:after="0" w:line="240" w:lineRule="auto"/>
      <w:jc w:val="both"/>
    </w:pPr>
    <w:rPr>
      <w:rFonts w:eastAsia="Times New Roman"/>
      <w:sz w:val="24"/>
      <w:szCs w:val="20"/>
      <w:lang w:val="en-GB" w:eastAsia="en-US"/>
    </w:rPr>
  </w:style>
  <w:style w:type="paragraph" w:styleId="55">
    <w:name w:val="List Bullet 5"/>
    <w:basedOn w:val="a"/>
    <w:autoRedefine/>
    <w:semiHidden/>
    <w:rsid w:val="00D62481"/>
    <w:pPr>
      <w:tabs>
        <w:tab w:val="num" w:pos="1492"/>
      </w:tabs>
      <w:spacing w:before="120" w:after="0" w:line="240" w:lineRule="auto"/>
      <w:ind w:left="1492" w:hanging="360"/>
      <w:jc w:val="both"/>
    </w:pPr>
    <w:rPr>
      <w:rFonts w:eastAsia="Times New Roman"/>
      <w:sz w:val="24"/>
      <w:szCs w:val="20"/>
      <w:lang w:val="en-GB" w:eastAsia="en-US"/>
    </w:rPr>
  </w:style>
  <w:style w:type="paragraph" w:styleId="affff5">
    <w:name w:val="List Continue"/>
    <w:basedOn w:val="a"/>
    <w:semiHidden/>
    <w:rsid w:val="00D62481"/>
    <w:pPr>
      <w:spacing w:before="120" w:after="120" w:line="240" w:lineRule="auto"/>
      <w:ind w:left="283" w:firstLine="567"/>
      <w:jc w:val="both"/>
    </w:pPr>
    <w:rPr>
      <w:rFonts w:eastAsia="Times New Roman"/>
      <w:sz w:val="24"/>
      <w:szCs w:val="20"/>
      <w:lang w:val="en-GB" w:eastAsia="en-US"/>
    </w:rPr>
  </w:style>
  <w:style w:type="paragraph" w:styleId="2f2">
    <w:name w:val="List Continue 2"/>
    <w:basedOn w:val="a"/>
    <w:semiHidden/>
    <w:rsid w:val="00D62481"/>
    <w:pPr>
      <w:spacing w:before="120" w:after="120" w:line="240" w:lineRule="auto"/>
      <w:ind w:left="566" w:firstLine="567"/>
      <w:jc w:val="both"/>
    </w:pPr>
    <w:rPr>
      <w:rFonts w:eastAsia="Times New Roman"/>
      <w:sz w:val="24"/>
      <w:szCs w:val="20"/>
      <w:lang w:val="en-GB" w:eastAsia="en-US"/>
    </w:rPr>
  </w:style>
  <w:style w:type="paragraph" w:styleId="3a">
    <w:name w:val="List Continue 3"/>
    <w:basedOn w:val="a"/>
    <w:semiHidden/>
    <w:rsid w:val="00D62481"/>
    <w:pPr>
      <w:spacing w:before="120" w:after="120" w:line="240" w:lineRule="auto"/>
      <w:ind w:left="849" w:firstLine="567"/>
      <w:jc w:val="both"/>
    </w:pPr>
    <w:rPr>
      <w:rFonts w:eastAsia="Times New Roman"/>
      <w:sz w:val="24"/>
      <w:szCs w:val="20"/>
      <w:lang w:val="en-GB" w:eastAsia="en-US"/>
    </w:rPr>
  </w:style>
  <w:style w:type="paragraph" w:styleId="47">
    <w:name w:val="List Continue 4"/>
    <w:basedOn w:val="a"/>
    <w:semiHidden/>
    <w:rsid w:val="00D62481"/>
    <w:pPr>
      <w:spacing w:before="120" w:after="120" w:line="240" w:lineRule="auto"/>
      <w:ind w:left="1132" w:firstLine="567"/>
      <w:jc w:val="both"/>
    </w:pPr>
    <w:rPr>
      <w:rFonts w:eastAsia="Times New Roman"/>
      <w:sz w:val="24"/>
      <w:szCs w:val="20"/>
      <w:lang w:val="en-GB" w:eastAsia="en-US"/>
    </w:rPr>
  </w:style>
  <w:style w:type="paragraph" w:styleId="56">
    <w:name w:val="List Continue 5"/>
    <w:basedOn w:val="a"/>
    <w:semiHidden/>
    <w:rsid w:val="00D62481"/>
    <w:pPr>
      <w:spacing w:before="120" w:after="120" w:line="240" w:lineRule="auto"/>
      <w:ind w:left="1415" w:firstLine="567"/>
      <w:jc w:val="both"/>
    </w:pPr>
    <w:rPr>
      <w:rFonts w:eastAsia="Times New Roman"/>
      <w:sz w:val="24"/>
      <w:szCs w:val="20"/>
      <w:lang w:val="en-GB" w:eastAsia="en-US"/>
    </w:rPr>
  </w:style>
  <w:style w:type="paragraph" w:styleId="affff6">
    <w:name w:val="List Number"/>
    <w:basedOn w:val="a"/>
    <w:semiHidden/>
    <w:rsid w:val="00D62481"/>
    <w:pPr>
      <w:tabs>
        <w:tab w:val="num" w:pos="360"/>
      </w:tabs>
      <w:spacing w:before="120" w:after="0" w:line="240" w:lineRule="auto"/>
      <w:ind w:left="360" w:hanging="360"/>
      <w:jc w:val="both"/>
    </w:pPr>
    <w:rPr>
      <w:rFonts w:eastAsia="Times New Roman"/>
      <w:sz w:val="24"/>
      <w:szCs w:val="20"/>
      <w:lang w:val="en-GB" w:eastAsia="en-US"/>
    </w:rPr>
  </w:style>
  <w:style w:type="paragraph" w:styleId="2f3">
    <w:name w:val="List Number 2"/>
    <w:basedOn w:val="a"/>
    <w:semiHidden/>
    <w:rsid w:val="00D62481"/>
    <w:pPr>
      <w:tabs>
        <w:tab w:val="num" w:pos="643"/>
      </w:tabs>
      <w:spacing w:before="120" w:after="0" w:line="240" w:lineRule="auto"/>
      <w:ind w:left="643" w:hanging="360"/>
      <w:jc w:val="both"/>
    </w:pPr>
    <w:rPr>
      <w:rFonts w:eastAsia="Times New Roman"/>
      <w:sz w:val="24"/>
      <w:szCs w:val="20"/>
      <w:lang w:val="en-GB" w:eastAsia="en-US"/>
    </w:rPr>
  </w:style>
  <w:style w:type="paragraph" w:styleId="3b">
    <w:name w:val="List Number 3"/>
    <w:basedOn w:val="a"/>
    <w:semiHidden/>
    <w:rsid w:val="00D62481"/>
    <w:pPr>
      <w:tabs>
        <w:tab w:val="num" w:pos="926"/>
      </w:tabs>
      <w:spacing w:before="120" w:after="0" w:line="240" w:lineRule="auto"/>
      <w:ind w:left="926" w:hanging="360"/>
      <w:jc w:val="both"/>
    </w:pPr>
    <w:rPr>
      <w:rFonts w:eastAsia="Times New Roman"/>
      <w:sz w:val="24"/>
      <w:szCs w:val="20"/>
      <w:lang w:val="en-GB" w:eastAsia="en-US"/>
    </w:rPr>
  </w:style>
  <w:style w:type="paragraph" w:styleId="57">
    <w:name w:val="List Number 5"/>
    <w:basedOn w:val="a"/>
    <w:semiHidden/>
    <w:rsid w:val="00D62481"/>
    <w:pPr>
      <w:tabs>
        <w:tab w:val="num" w:pos="1492"/>
      </w:tabs>
      <w:spacing w:before="120" w:after="0" w:line="240" w:lineRule="auto"/>
      <w:ind w:left="1492" w:hanging="360"/>
      <w:jc w:val="both"/>
    </w:pPr>
    <w:rPr>
      <w:rFonts w:eastAsia="Times New Roman"/>
      <w:sz w:val="24"/>
      <w:szCs w:val="20"/>
      <w:lang w:val="en-GB" w:eastAsia="en-US"/>
    </w:rPr>
  </w:style>
  <w:style w:type="paragraph" w:styleId="affff7">
    <w:name w:val="macro"/>
    <w:link w:val="affff8"/>
    <w:semiHidden/>
    <w:rsid w:val="00D62481"/>
    <w:pPr>
      <w:tabs>
        <w:tab w:val="left" w:pos="480"/>
        <w:tab w:val="left" w:pos="960"/>
        <w:tab w:val="left" w:pos="1440"/>
        <w:tab w:val="left" w:pos="1920"/>
        <w:tab w:val="left" w:pos="2400"/>
        <w:tab w:val="left" w:pos="2880"/>
        <w:tab w:val="left" w:pos="3360"/>
        <w:tab w:val="left" w:pos="3840"/>
        <w:tab w:val="left" w:pos="4320"/>
      </w:tabs>
      <w:spacing w:after="0" w:line="240" w:lineRule="auto"/>
      <w:ind w:firstLine="567"/>
      <w:jc w:val="both"/>
    </w:pPr>
    <w:rPr>
      <w:rFonts w:ascii="Courier New" w:eastAsia="Times New Roman" w:hAnsi="Courier New"/>
      <w:sz w:val="20"/>
      <w:szCs w:val="20"/>
      <w:lang w:val="en-GB" w:eastAsia="en-US"/>
    </w:rPr>
  </w:style>
  <w:style w:type="character" w:customStyle="1" w:styleId="affff8">
    <w:name w:val="Текст макроса Знак"/>
    <w:basedOn w:val="a0"/>
    <w:link w:val="affff7"/>
    <w:semiHidden/>
    <w:rsid w:val="00D62481"/>
    <w:rPr>
      <w:rFonts w:ascii="Courier New" w:eastAsia="Times New Roman" w:hAnsi="Courier New"/>
      <w:sz w:val="20"/>
      <w:szCs w:val="20"/>
      <w:lang w:val="en-GB" w:eastAsia="en-US"/>
    </w:rPr>
  </w:style>
  <w:style w:type="paragraph" w:styleId="affff9">
    <w:name w:val="Message Header"/>
    <w:basedOn w:val="a"/>
    <w:link w:val="affffa"/>
    <w:semiHidden/>
    <w:rsid w:val="00D62481"/>
    <w:pPr>
      <w:pBdr>
        <w:top w:val="single" w:sz="6" w:space="1" w:color="auto"/>
        <w:left w:val="single" w:sz="6" w:space="1" w:color="auto"/>
        <w:bottom w:val="single" w:sz="6" w:space="1" w:color="auto"/>
        <w:right w:val="single" w:sz="6" w:space="1" w:color="auto"/>
      </w:pBdr>
      <w:shd w:val="pct20" w:color="auto" w:fill="auto"/>
      <w:spacing w:before="120" w:after="0" w:line="240" w:lineRule="auto"/>
      <w:ind w:left="1134" w:hanging="1134"/>
      <w:jc w:val="both"/>
    </w:pPr>
    <w:rPr>
      <w:rFonts w:ascii="Arial" w:eastAsia="Times New Roman" w:hAnsi="Arial"/>
      <w:sz w:val="24"/>
      <w:szCs w:val="20"/>
      <w:lang w:val="en-GB" w:eastAsia="en-US"/>
    </w:rPr>
  </w:style>
  <w:style w:type="character" w:customStyle="1" w:styleId="affffa">
    <w:name w:val="Шапка Знак"/>
    <w:basedOn w:val="a0"/>
    <w:link w:val="affff9"/>
    <w:semiHidden/>
    <w:rsid w:val="00D62481"/>
    <w:rPr>
      <w:rFonts w:ascii="Arial" w:eastAsia="Times New Roman" w:hAnsi="Arial"/>
      <w:sz w:val="24"/>
      <w:szCs w:val="20"/>
      <w:shd w:val="pct20" w:color="auto" w:fill="auto"/>
      <w:lang w:val="en-GB" w:eastAsia="en-US"/>
    </w:rPr>
  </w:style>
  <w:style w:type="paragraph" w:styleId="affffb">
    <w:name w:val="Note Heading"/>
    <w:basedOn w:val="a"/>
    <w:next w:val="a"/>
    <w:link w:val="affffc"/>
    <w:semiHidden/>
    <w:rsid w:val="00D62481"/>
    <w:pPr>
      <w:spacing w:before="120" w:after="0" w:line="240" w:lineRule="auto"/>
      <w:ind w:firstLine="567"/>
      <w:jc w:val="both"/>
    </w:pPr>
    <w:rPr>
      <w:rFonts w:eastAsia="Times New Roman"/>
      <w:sz w:val="24"/>
      <w:szCs w:val="20"/>
      <w:lang w:val="en-GB" w:eastAsia="en-US"/>
    </w:rPr>
  </w:style>
  <w:style w:type="character" w:customStyle="1" w:styleId="affffc">
    <w:name w:val="Заголовок записки Знак"/>
    <w:basedOn w:val="a0"/>
    <w:link w:val="affffb"/>
    <w:semiHidden/>
    <w:rsid w:val="00D62481"/>
    <w:rPr>
      <w:rFonts w:eastAsia="Times New Roman"/>
      <w:sz w:val="24"/>
      <w:szCs w:val="20"/>
      <w:lang w:val="en-GB" w:eastAsia="en-US"/>
    </w:rPr>
  </w:style>
  <w:style w:type="paragraph" w:styleId="affffd">
    <w:name w:val="Salutation"/>
    <w:basedOn w:val="a"/>
    <w:next w:val="a"/>
    <w:link w:val="affffe"/>
    <w:semiHidden/>
    <w:rsid w:val="00D62481"/>
    <w:pPr>
      <w:spacing w:before="120" w:after="0" w:line="240" w:lineRule="auto"/>
      <w:ind w:firstLine="567"/>
      <w:jc w:val="both"/>
    </w:pPr>
    <w:rPr>
      <w:rFonts w:eastAsia="Times New Roman"/>
      <w:sz w:val="24"/>
      <w:szCs w:val="20"/>
      <w:lang w:val="en-GB" w:eastAsia="en-US"/>
    </w:rPr>
  </w:style>
  <w:style w:type="character" w:customStyle="1" w:styleId="affffe">
    <w:name w:val="Приветствие Знак"/>
    <w:basedOn w:val="a0"/>
    <w:link w:val="affffd"/>
    <w:semiHidden/>
    <w:rsid w:val="00D62481"/>
    <w:rPr>
      <w:rFonts w:eastAsia="Times New Roman"/>
      <w:sz w:val="24"/>
      <w:szCs w:val="20"/>
      <w:lang w:val="en-GB" w:eastAsia="en-US"/>
    </w:rPr>
  </w:style>
  <w:style w:type="paragraph" w:styleId="afffff">
    <w:name w:val="Signature"/>
    <w:basedOn w:val="a"/>
    <w:link w:val="afffff0"/>
    <w:semiHidden/>
    <w:rsid w:val="00D62481"/>
    <w:pPr>
      <w:spacing w:before="120" w:after="0" w:line="240" w:lineRule="auto"/>
      <w:ind w:left="4252" w:firstLine="567"/>
      <w:jc w:val="both"/>
    </w:pPr>
    <w:rPr>
      <w:rFonts w:eastAsia="Times New Roman"/>
      <w:sz w:val="24"/>
      <w:szCs w:val="20"/>
      <w:lang w:val="en-GB" w:eastAsia="en-US"/>
    </w:rPr>
  </w:style>
  <w:style w:type="character" w:customStyle="1" w:styleId="afffff0">
    <w:name w:val="Подпись Знак"/>
    <w:basedOn w:val="a0"/>
    <w:link w:val="afffff"/>
    <w:semiHidden/>
    <w:rsid w:val="00D62481"/>
    <w:rPr>
      <w:rFonts w:eastAsia="Times New Roman"/>
      <w:sz w:val="24"/>
      <w:szCs w:val="20"/>
      <w:lang w:val="en-GB" w:eastAsia="en-US"/>
    </w:rPr>
  </w:style>
  <w:style w:type="paragraph" w:styleId="afffff1">
    <w:name w:val="table of figures"/>
    <w:basedOn w:val="a"/>
    <w:next w:val="a"/>
    <w:semiHidden/>
    <w:rsid w:val="00D62481"/>
    <w:pPr>
      <w:spacing w:before="120" w:after="0" w:line="240" w:lineRule="auto"/>
      <w:ind w:left="480" w:hanging="480"/>
      <w:jc w:val="both"/>
    </w:pPr>
    <w:rPr>
      <w:rFonts w:eastAsia="Times New Roman"/>
      <w:sz w:val="24"/>
      <w:szCs w:val="20"/>
      <w:lang w:val="en-GB" w:eastAsia="en-US"/>
    </w:rPr>
  </w:style>
  <w:style w:type="paragraph" w:styleId="1f1">
    <w:name w:val="toc 1"/>
    <w:basedOn w:val="a"/>
    <w:next w:val="a"/>
    <w:autoRedefine/>
    <w:semiHidden/>
    <w:rsid w:val="00D62481"/>
    <w:pPr>
      <w:spacing w:before="120" w:after="0" w:line="240" w:lineRule="auto"/>
      <w:ind w:firstLine="567"/>
      <w:jc w:val="both"/>
    </w:pPr>
    <w:rPr>
      <w:rFonts w:eastAsia="Times New Roman"/>
      <w:sz w:val="24"/>
      <w:szCs w:val="20"/>
      <w:lang w:val="en-GB" w:eastAsia="en-US"/>
    </w:rPr>
  </w:style>
  <w:style w:type="paragraph" w:styleId="2f4">
    <w:name w:val="toc 2"/>
    <w:basedOn w:val="a"/>
    <w:next w:val="a"/>
    <w:autoRedefine/>
    <w:semiHidden/>
    <w:rsid w:val="00D62481"/>
    <w:pPr>
      <w:spacing w:before="120" w:after="0" w:line="240" w:lineRule="auto"/>
      <w:ind w:left="240" w:firstLine="567"/>
      <w:jc w:val="both"/>
    </w:pPr>
    <w:rPr>
      <w:rFonts w:eastAsia="Times New Roman"/>
      <w:sz w:val="24"/>
      <w:szCs w:val="20"/>
      <w:lang w:val="en-GB" w:eastAsia="en-US"/>
    </w:rPr>
  </w:style>
  <w:style w:type="paragraph" w:styleId="3c">
    <w:name w:val="toc 3"/>
    <w:basedOn w:val="a"/>
    <w:next w:val="a"/>
    <w:autoRedefine/>
    <w:semiHidden/>
    <w:rsid w:val="00D62481"/>
    <w:pPr>
      <w:spacing w:before="120" w:after="0" w:line="240" w:lineRule="auto"/>
      <w:ind w:left="480" w:firstLine="567"/>
      <w:jc w:val="both"/>
    </w:pPr>
    <w:rPr>
      <w:rFonts w:eastAsia="Times New Roman"/>
      <w:sz w:val="24"/>
      <w:szCs w:val="20"/>
      <w:lang w:val="en-GB" w:eastAsia="en-US"/>
    </w:rPr>
  </w:style>
  <w:style w:type="paragraph" w:styleId="48">
    <w:name w:val="toc 4"/>
    <w:basedOn w:val="a"/>
    <w:next w:val="a"/>
    <w:autoRedefine/>
    <w:semiHidden/>
    <w:rsid w:val="00D62481"/>
    <w:pPr>
      <w:spacing w:before="120" w:after="0" w:line="240" w:lineRule="auto"/>
      <w:ind w:left="720" w:firstLine="567"/>
      <w:jc w:val="both"/>
    </w:pPr>
    <w:rPr>
      <w:rFonts w:eastAsia="Times New Roman"/>
      <w:sz w:val="24"/>
      <w:szCs w:val="20"/>
      <w:lang w:val="en-GB" w:eastAsia="en-US"/>
    </w:rPr>
  </w:style>
  <w:style w:type="paragraph" w:styleId="58">
    <w:name w:val="toc 5"/>
    <w:basedOn w:val="a"/>
    <w:next w:val="a"/>
    <w:autoRedefine/>
    <w:semiHidden/>
    <w:rsid w:val="00D62481"/>
    <w:pPr>
      <w:spacing w:before="120" w:after="0" w:line="240" w:lineRule="auto"/>
      <w:ind w:left="960" w:firstLine="567"/>
      <w:jc w:val="both"/>
    </w:pPr>
    <w:rPr>
      <w:rFonts w:eastAsia="Times New Roman"/>
      <w:sz w:val="24"/>
      <w:szCs w:val="20"/>
      <w:lang w:val="en-GB" w:eastAsia="en-US"/>
    </w:rPr>
  </w:style>
  <w:style w:type="paragraph" w:styleId="64">
    <w:name w:val="toc 6"/>
    <w:basedOn w:val="a"/>
    <w:next w:val="a"/>
    <w:autoRedefine/>
    <w:semiHidden/>
    <w:rsid w:val="00D62481"/>
    <w:pPr>
      <w:spacing w:before="120" w:after="0" w:line="240" w:lineRule="auto"/>
      <w:ind w:left="1200" w:firstLine="567"/>
      <w:jc w:val="both"/>
    </w:pPr>
    <w:rPr>
      <w:rFonts w:eastAsia="Times New Roman"/>
      <w:sz w:val="24"/>
      <w:szCs w:val="20"/>
      <w:lang w:val="en-GB" w:eastAsia="en-US"/>
    </w:rPr>
  </w:style>
  <w:style w:type="paragraph" w:styleId="74">
    <w:name w:val="toc 7"/>
    <w:basedOn w:val="a"/>
    <w:next w:val="a"/>
    <w:autoRedefine/>
    <w:semiHidden/>
    <w:rsid w:val="00D62481"/>
    <w:pPr>
      <w:spacing w:before="120" w:after="0" w:line="240" w:lineRule="auto"/>
      <w:ind w:left="1440" w:firstLine="567"/>
      <w:jc w:val="both"/>
    </w:pPr>
    <w:rPr>
      <w:rFonts w:eastAsia="Times New Roman"/>
      <w:sz w:val="24"/>
      <w:szCs w:val="20"/>
      <w:lang w:val="en-GB" w:eastAsia="en-US"/>
    </w:rPr>
  </w:style>
  <w:style w:type="paragraph" w:styleId="84">
    <w:name w:val="toc 8"/>
    <w:basedOn w:val="a"/>
    <w:next w:val="a"/>
    <w:autoRedefine/>
    <w:semiHidden/>
    <w:rsid w:val="00D62481"/>
    <w:pPr>
      <w:spacing w:before="120" w:after="0" w:line="240" w:lineRule="auto"/>
      <w:ind w:left="1680" w:firstLine="567"/>
      <w:jc w:val="both"/>
    </w:pPr>
    <w:rPr>
      <w:rFonts w:eastAsia="Times New Roman"/>
      <w:sz w:val="24"/>
      <w:szCs w:val="20"/>
      <w:lang w:val="en-GB" w:eastAsia="en-US"/>
    </w:rPr>
  </w:style>
  <w:style w:type="paragraph" w:styleId="94">
    <w:name w:val="toc 9"/>
    <w:basedOn w:val="a"/>
    <w:next w:val="a"/>
    <w:autoRedefine/>
    <w:semiHidden/>
    <w:rsid w:val="00D62481"/>
    <w:pPr>
      <w:spacing w:before="120" w:after="0" w:line="240" w:lineRule="auto"/>
      <w:ind w:left="1920" w:firstLine="567"/>
      <w:jc w:val="both"/>
    </w:pPr>
    <w:rPr>
      <w:rFonts w:eastAsia="Times New Roman"/>
      <w:sz w:val="24"/>
      <w:szCs w:val="20"/>
      <w:lang w:val="en-GB" w:eastAsia="en-US"/>
    </w:rPr>
  </w:style>
  <w:style w:type="paragraph" w:customStyle="1" w:styleId="FigureCaption2">
    <w:name w:val="Figure_Caption"/>
    <w:basedOn w:val="a"/>
    <w:rsid w:val="00D62481"/>
    <w:pPr>
      <w:spacing w:before="120" w:after="120" w:line="240" w:lineRule="auto"/>
      <w:jc w:val="center"/>
    </w:pPr>
    <w:rPr>
      <w:rFonts w:eastAsia="Times New Roman"/>
      <w:iCs/>
      <w:sz w:val="20"/>
      <w:szCs w:val="24"/>
      <w:lang w:val="en-GB" w:eastAsia="en-US"/>
    </w:rPr>
  </w:style>
  <w:style w:type="paragraph" w:customStyle="1" w:styleId="TableCaption1">
    <w:name w:val="Table_Caption"/>
    <w:basedOn w:val="a"/>
    <w:rsid w:val="00D62481"/>
    <w:pPr>
      <w:keepNext/>
      <w:spacing w:before="240" w:after="120" w:line="240" w:lineRule="auto"/>
      <w:jc w:val="center"/>
    </w:pPr>
    <w:rPr>
      <w:rFonts w:eastAsia="Times New Roman"/>
      <w:sz w:val="20"/>
      <w:szCs w:val="24"/>
      <w:lang w:val="en-GB" w:eastAsia="en-US"/>
    </w:rPr>
  </w:style>
  <w:style w:type="character" w:customStyle="1" w:styleId="CharChar">
    <w:name w:val="Char Char"/>
    <w:rsid w:val="00D62481"/>
    <w:rPr>
      <w:sz w:val="24"/>
      <w:lang w:val="en-US" w:eastAsia="en-US" w:bidi="ar-SA"/>
    </w:rPr>
  </w:style>
  <w:style w:type="character" w:customStyle="1" w:styleId="PidipaginaCarattere">
    <w:name w:val="Piè di pagina Carattere"/>
    <w:rsid w:val="00D62481"/>
    <w:rPr>
      <w:sz w:val="18"/>
    </w:rPr>
  </w:style>
  <w:style w:type="character" w:customStyle="1" w:styleId="TestofumettoCarattere">
    <w:name w:val="Testo fumetto Carattere"/>
    <w:rsid w:val="00D62481"/>
    <w:rPr>
      <w:rFonts w:ascii="Tahoma" w:hAnsi="Tahoma" w:cs="Tahoma"/>
      <w:sz w:val="16"/>
      <w:szCs w:val="16"/>
      <w:lang w:val="en-GB"/>
    </w:rPr>
  </w:style>
  <w:style w:type="paragraph" w:customStyle="1" w:styleId="paraheader">
    <w:name w:val="para header"/>
    <w:basedOn w:val="a"/>
    <w:rsid w:val="00D62481"/>
    <w:pPr>
      <w:spacing w:before="340" w:after="120" w:line="240" w:lineRule="auto"/>
      <w:jc w:val="both"/>
    </w:pPr>
    <w:rPr>
      <w:rFonts w:eastAsia="Times New Roman"/>
      <w:b/>
      <w:noProof/>
      <w:color w:val="0000FF"/>
      <w:sz w:val="24"/>
      <w:szCs w:val="20"/>
      <w:lang w:val="en-GB" w:eastAsia="en-US"/>
    </w:rPr>
  </w:style>
  <w:style w:type="paragraph" w:customStyle="1" w:styleId="bodytextpara">
    <w:name w:val="body text para"/>
    <w:basedOn w:val="a"/>
    <w:rsid w:val="00D62481"/>
    <w:pPr>
      <w:spacing w:before="120" w:after="0" w:line="240" w:lineRule="auto"/>
      <w:ind w:firstLine="480"/>
      <w:jc w:val="both"/>
    </w:pPr>
    <w:rPr>
      <w:rFonts w:eastAsia="Times New Roman"/>
      <w:noProof/>
      <w:sz w:val="24"/>
      <w:szCs w:val="20"/>
      <w:lang w:val="en-GB" w:eastAsia="en-US"/>
    </w:rPr>
  </w:style>
  <w:style w:type="paragraph" w:customStyle="1" w:styleId="subsection">
    <w:name w:val="subsection"/>
    <w:rsid w:val="00D62481"/>
    <w:pPr>
      <w:tabs>
        <w:tab w:val="num" w:pos="454"/>
      </w:tabs>
      <w:spacing w:before="240" w:after="0" w:line="240" w:lineRule="exact"/>
      <w:ind w:left="454" w:hanging="454"/>
      <w:outlineLvl w:val="1"/>
    </w:pPr>
    <w:rPr>
      <w:rFonts w:eastAsia="MS Mincho"/>
      <w:caps/>
      <w:noProof/>
      <w:sz w:val="20"/>
      <w:szCs w:val="20"/>
      <w:lang w:val="en-GB" w:eastAsia="en-US"/>
    </w:rPr>
  </w:style>
  <w:style w:type="paragraph" w:customStyle="1" w:styleId="subsubsection">
    <w:name w:val="subsubsection"/>
    <w:rsid w:val="00D62481"/>
    <w:pPr>
      <w:tabs>
        <w:tab w:val="num" w:pos="720"/>
      </w:tabs>
      <w:spacing w:after="0" w:line="240" w:lineRule="exact"/>
      <w:jc w:val="both"/>
      <w:outlineLvl w:val="2"/>
    </w:pPr>
    <w:rPr>
      <w:rFonts w:eastAsia="MS Mincho"/>
      <w:noProof/>
      <w:sz w:val="20"/>
      <w:szCs w:val="20"/>
      <w:lang w:val="en-GB" w:eastAsia="en-US"/>
    </w:rPr>
  </w:style>
  <w:style w:type="paragraph" w:customStyle="1" w:styleId="Bodytextfirstpara">
    <w:name w:val="Body text first para"/>
    <w:basedOn w:val="a"/>
    <w:rsid w:val="00D62481"/>
    <w:pPr>
      <w:spacing w:before="120" w:after="0" w:line="240" w:lineRule="auto"/>
      <w:ind w:firstLine="482"/>
      <w:jc w:val="both"/>
    </w:pPr>
    <w:rPr>
      <w:rFonts w:eastAsia="Times New Roman"/>
      <w:noProof/>
      <w:sz w:val="24"/>
      <w:szCs w:val="20"/>
      <w:lang w:val="en-GB" w:eastAsia="en-US"/>
    </w:rPr>
  </w:style>
  <w:style w:type="character" w:customStyle="1" w:styleId="MTDisplayEquationChar">
    <w:name w:val="MTDisplayEquation Char"/>
    <w:rsid w:val="00D62481"/>
    <w:rPr>
      <w:rFonts w:ascii="Times New Roman" w:eastAsia="Times New Roman" w:hAnsi="Times New Roman" w:cs="Times New Roman"/>
      <w:sz w:val="24"/>
      <w:lang w:val="en-GB" w:eastAsia="x-none"/>
    </w:rPr>
  </w:style>
  <w:style w:type="table" w:customStyle="1" w:styleId="220">
    <w:name w:val="Таблица простая 22"/>
    <w:basedOn w:val="a1"/>
    <w:next w:val="PlainTable21"/>
    <w:uiPriority w:val="73"/>
    <w:rsid w:val="00D62481"/>
    <w:pPr>
      <w:spacing w:after="0" w:line="240" w:lineRule="auto"/>
    </w:pPr>
    <w:rPr>
      <w:rFonts w:eastAsia="Times New Roman"/>
      <w:sz w:val="20"/>
      <w:szCs w:val="20"/>
      <w:lang w:val="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a9">
    <w:name w:val="Title"/>
    <w:basedOn w:val="a"/>
    <w:next w:val="a"/>
    <w:link w:val="1f2"/>
    <w:uiPriority w:val="10"/>
    <w:qFormat/>
    <w:rsid w:val="00D6248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1f2">
    <w:name w:val="Название Знак1"/>
    <w:basedOn w:val="a0"/>
    <w:link w:val="a9"/>
    <w:uiPriority w:val="10"/>
    <w:rsid w:val="00D62481"/>
    <w:rPr>
      <w:rFonts w:asciiTheme="majorHAnsi" w:eastAsiaTheme="majorEastAsia" w:hAnsiTheme="majorHAnsi" w:cstheme="majorBidi"/>
      <w:color w:val="17365D" w:themeColor="text2" w:themeShade="BF"/>
      <w:spacing w:val="5"/>
      <w:kern w:val="28"/>
      <w:sz w:val="52"/>
      <w:szCs w:val="52"/>
    </w:rPr>
  </w:style>
  <w:style w:type="character" w:styleId="afffff2">
    <w:name w:val="Hyperlink"/>
    <w:basedOn w:val="a0"/>
    <w:uiPriority w:val="99"/>
    <w:semiHidden/>
    <w:unhideWhenUsed/>
    <w:rsid w:val="00D62481"/>
    <w:rPr>
      <w:color w:val="0000FF" w:themeColor="hyperlink"/>
      <w:u w:val="single"/>
    </w:rPr>
  </w:style>
  <w:style w:type="paragraph" w:styleId="affe">
    <w:name w:val="Plain Text"/>
    <w:basedOn w:val="a"/>
    <w:link w:val="2f5"/>
    <w:uiPriority w:val="99"/>
    <w:semiHidden/>
    <w:unhideWhenUsed/>
    <w:rsid w:val="00D62481"/>
    <w:pPr>
      <w:spacing w:after="0" w:line="240" w:lineRule="auto"/>
    </w:pPr>
    <w:rPr>
      <w:rFonts w:ascii="Consolas" w:hAnsi="Consolas" w:cs="Consolas"/>
      <w:sz w:val="21"/>
      <w:szCs w:val="21"/>
    </w:rPr>
  </w:style>
  <w:style w:type="character" w:customStyle="1" w:styleId="2f5">
    <w:name w:val="Текст Знак2"/>
    <w:basedOn w:val="a0"/>
    <w:link w:val="affe"/>
    <w:uiPriority w:val="99"/>
    <w:semiHidden/>
    <w:rsid w:val="00D62481"/>
    <w:rPr>
      <w:rFonts w:ascii="Consolas" w:hAnsi="Consolas" w:cs="Consolas"/>
      <w:sz w:val="21"/>
      <w:szCs w:val="21"/>
    </w:rPr>
  </w:style>
  <w:style w:type="paragraph" w:styleId="33">
    <w:name w:val="Body Text Indent 3"/>
    <w:basedOn w:val="a"/>
    <w:link w:val="314"/>
    <w:uiPriority w:val="99"/>
    <w:semiHidden/>
    <w:unhideWhenUsed/>
    <w:rsid w:val="00D62481"/>
    <w:pPr>
      <w:spacing w:after="120"/>
      <w:ind w:left="283"/>
    </w:pPr>
    <w:rPr>
      <w:sz w:val="16"/>
      <w:szCs w:val="16"/>
    </w:rPr>
  </w:style>
  <w:style w:type="character" w:customStyle="1" w:styleId="314">
    <w:name w:val="Основной текст с отступом 3 Знак1"/>
    <w:basedOn w:val="a0"/>
    <w:link w:val="33"/>
    <w:uiPriority w:val="99"/>
    <w:semiHidden/>
    <w:rsid w:val="00D62481"/>
    <w:rPr>
      <w:sz w:val="16"/>
      <w:szCs w:val="16"/>
    </w:rPr>
  </w:style>
  <w:style w:type="character" w:styleId="afffff3">
    <w:name w:val="FollowedHyperlink"/>
    <w:basedOn w:val="a0"/>
    <w:uiPriority w:val="99"/>
    <w:semiHidden/>
    <w:unhideWhenUsed/>
    <w:rsid w:val="00D62481"/>
    <w:rPr>
      <w:color w:val="800080" w:themeColor="followedHyperlink"/>
      <w:u w:val="single"/>
    </w:rPr>
  </w:style>
  <w:style w:type="character" w:styleId="afffff4">
    <w:name w:val="Intense Emphasis"/>
    <w:basedOn w:val="a0"/>
    <w:uiPriority w:val="21"/>
    <w:qFormat/>
    <w:rsid w:val="00D62481"/>
    <w:rPr>
      <w:b/>
      <w:bCs/>
      <w:i/>
      <w:iCs/>
      <w:color w:val="4F81BD" w:themeColor="accent1"/>
    </w:rPr>
  </w:style>
  <w:style w:type="paragraph" w:styleId="35">
    <w:name w:val="Body Text 3"/>
    <w:basedOn w:val="a"/>
    <w:link w:val="315"/>
    <w:uiPriority w:val="99"/>
    <w:semiHidden/>
    <w:unhideWhenUsed/>
    <w:rsid w:val="00D62481"/>
    <w:pPr>
      <w:spacing w:after="120"/>
    </w:pPr>
    <w:rPr>
      <w:sz w:val="16"/>
      <w:szCs w:val="16"/>
    </w:rPr>
  </w:style>
  <w:style w:type="character" w:customStyle="1" w:styleId="315">
    <w:name w:val="Основной текст 3 Знак1"/>
    <w:basedOn w:val="a0"/>
    <w:link w:val="35"/>
    <w:uiPriority w:val="99"/>
    <w:semiHidden/>
    <w:rsid w:val="00D62481"/>
    <w:rPr>
      <w:sz w:val="16"/>
      <w:szCs w:val="16"/>
    </w:rPr>
  </w:style>
  <w:style w:type="paragraph" w:styleId="afff6">
    <w:name w:val="Subtitle"/>
    <w:basedOn w:val="a"/>
    <w:next w:val="a"/>
    <w:link w:val="2f6"/>
    <w:uiPriority w:val="11"/>
    <w:qFormat/>
    <w:rsid w:val="00D6248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2f6">
    <w:name w:val="Подзаголовок Знак2"/>
    <w:basedOn w:val="a0"/>
    <w:link w:val="afff6"/>
    <w:uiPriority w:val="11"/>
    <w:rsid w:val="00D62481"/>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2.wmf"/><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1</TotalTime>
  <Pages>9</Pages>
  <Words>3409</Words>
  <Characters>19432</Characters>
  <Application>Microsoft Office Word</Application>
  <DocSecurity>0</DocSecurity>
  <Lines>161</Lines>
  <Paragraphs>45</Paragraphs>
  <ScaleCrop>false</ScaleCrop>
  <Company>diakov.net</Company>
  <LinksUpToDate>false</LinksUpToDate>
  <CharactersWithSpaces>22796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2</cp:revision>
  <dcterms:created xsi:type="dcterms:W3CDTF">2020-06-28T14:57:00Z</dcterms:created>
  <dcterms:modified xsi:type="dcterms:W3CDTF">2021-05-12T15:14:00Z</dcterms:modified>
</cp:coreProperties>
</file>