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B75" w:rsidRPr="00896B75" w:rsidRDefault="00896B75" w:rsidP="00896B75">
      <w:pPr>
        <w:widowControl w:val="0"/>
        <w:spacing w:after="0" w:line="240" w:lineRule="auto"/>
        <w:jc w:val="center"/>
        <w:outlineLvl w:val="0"/>
        <w:rPr>
          <w:rFonts w:eastAsia="Times New Roman"/>
          <w:b/>
          <w:caps/>
          <w:snapToGrid w:val="0"/>
          <w:sz w:val="28"/>
          <w:szCs w:val="24"/>
        </w:rPr>
      </w:pPr>
      <w:bookmarkStart w:id="0" w:name="_GoBack"/>
      <w:bookmarkEnd w:id="0"/>
    </w:p>
    <w:p w:rsidR="00896B75" w:rsidRPr="00896B75" w:rsidRDefault="00896B75" w:rsidP="00896B75">
      <w:pPr>
        <w:widowControl w:val="0"/>
        <w:spacing w:after="0" w:line="240" w:lineRule="auto"/>
        <w:jc w:val="center"/>
        <w:outlineLvl w:val="0"/>
        <w:rPr>
          <w:rFonts w:eastAsia="Times New Roman"/>
          <w:b/>
          <w:caps/>
          <w:snapToGrid w:val="0"/>
          <w:sz w:val="28"/>
          <w:szCs w:val="24"/>
        </w:rPr>
      </w:pPr>
    </w:p>
    <w:p w:rsidR="00896B75" w:rsidRPr="00896B75" w:rsidRDefault="00896B75" w:rsidP="00896B75">
      <w:pPr>
        <w:widowControl w:val="0"/>
        <w:spacing w:after="0" w:line="240" w:lineRule="auto"/>
        <w:jc w:val="center"/>
        <w:outlineLvl w:val="0"/>
        <w:rPr>
          <w:rFonts w:eastAsia="Times New Roman"/>
          <w:b/>
          <w:caps/>
          <w:snapToGrid w:val="0"/>
          <w:sz w:val="28"/>
          <w:szCs w:val="24"/>
          <w:lang w:val="en-IN" w:eastAsia="en-US"/>
        </w:rPr>
      </w:pPr>
      <w:r w:rsidRPr="00896B75">
        <w:rPr>
          <w:rFonts w:eastAsia="Times New Roman"/>
          <w:b/>
          <w:caps/>
          <w:snapToGrid w:val="0"/>
          <w:sz w:val="28"/>
          <w:szCs w:val="24"/>
          <w:lang w:val="en-IN" w:eastAsia="en-US"/>
        </w:rPr>
        <w:t>SEMI-ACTIVE CONTROL USING MR DAMPERS FOR RANDOM GROUND MOTIONs</w:t>
      </w:r>
    </w:p>
    <w:p w:rsidR="00896B75" w:rsidRPr="00896B75" w:rsidRDefault="00896B75" w:rsidP="00896B75">
      <w:pPr>
        <w:widowControl w:val="0"/>
        <w:suppressAutoHyphens/>
        <w:spacing w:after="0" w:line="240" w:lineRule="auto"/>
        <w:jc w:val="both"/>
        <w:rPr>
          <w:rFonts w:eastAsia="Times New Roman"/>
          <w:snapToGrid w:val="0"/>
          <w:szCs w:val="24"/>
          <w:lang w:val="en-US" w:eastAsia="en-US"/>
        </w:rPr>
      </w:pPr>
    </w:p>
    <w:p w:rsidR="00896B75" w:rsidRPr="00896B75" w:rsidRDefault="00896B75" w:rsidP="00896B75">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896B75">
        <w:rPr>
          <w:rFonts w:eastAsia="Times New Roman"/>
          <w:b/>
          <w:snapToGrid w:val="0"/>
          <w:color w:val="333333"/>
          <w:sz w:val="28"/>
          <w:szCs w:val="28"/>
          <w:shd w:val="clear" w:color="auto" w:fill="FFFFFF"/>
          <w:lang w:val="en-US" w:eastAsia="en-US"/>
        </w:rPr>
        <w:t xml:space="preserve">DOI </w:t>
      </w:r>
      <w:r w:rsidR="00172A0C">
        <w:rPr>
          <w:rFonts w:eastAsia="Times New Roman"/>
          <w:b/>
          <w:snapToGrid w:val="0"/>
          <w:color w:val="333333"/>
          <w:sz w:val="28"/>
          <w:szCs w:val="28"/>
          <w:shd w:val="clear" w:color="auto" w:fill="FFFFFF"/>
          <w:lang w:val="en-US" w:eastAsia="en-US"/>
        </w:rPr>
        <w:t>10.37153</w:t>
      </w:r>
      <w:r w:rsidRPr="00896B75">
        <w:rPr>
          <w:rFonts w:eastAsia="Times New Roman"/>
          <w:b/>
          <w:snapToGrid w:val="0"/>
          <w:color w:val="333333"/>
          <w:sz w:val="28"/>
          <w:szCs w:val="28"/>
          <w:shd w:val="clear" w:color="auto" w:fill="FFFFFF"/>
          <w:lang w:val="en-US" w:eastAsia="en-US"/>
        </w:rPr>
        <w:t>/2686-7974-2019-16-98-110</w:t>
      </w:r>
    </w:p>
    <w:p w:rsidR="00896B75" w:rsidRPr="00896B75" w:rsidRDefault="00896B75" w:rsidP="00896B75">
      <w:pPr>
        <w:widowControl w:val="0"/>
        <w:suppressAutoHyphens/>
        <w:spacing w:after="0" w:line="240" w:lineRule="auto"/>
        <w:jc w:val="both"/>
        <w:rPr>
          <w:rFonts w:eastAsia="Times New Roman"/>
          <w:snapToGrid w:val="0"/>
          <w:szCs w:val="24"/>
          <w:lang w:val="en-US" w:eastAsia="en-US"/>
        </w:rPr>
      </w:pPr>
    </w:p>
    <w:p w:rsidR="00896B75" w:rsidRPr="00896B75" w:rsidRDefault="00896B75" w:rsidP="00896B75">
      <w:pPr>
        <w:widowControl w:val="0"/>
        <w:suppressAutoHyphens/>
        <w:spacing w:after="0" w:line="240" w:lineRule="auto"/>
        <w:jc w:val="both"/>
        <w:rPr>
          <w:rFonts w:eastAsia="Times New Roman"/>
          <w:snapToGrid w:val="0"/>
          <w:szCs w:val="24"/>
          <w:lang w:val="en-US" w:eastAsia="en-US"/>
        </w:rPr>
      </w:pPr>
    </w:p>
    <w:p w:rsidR="00896B75" w:rsidRPr="00896B75" w:rsidRDefault="00896B75" w:rsidP="00896B75">
      <w:pPr>
        <w:widowControl w:val="0"/>
        <w:tabs>
          <w:tab w:val="left" w:pos="0"/>
        </w:tabs>
        <w:suppressAutoHyphens/>
        <w:spacing w:after="0" w:line="240" w:lineRule="auto"/>
        <w:jc w:val="center"/>
        <w:rPr>
          <w:rFonts w:eastAsia="Times New Roman"/>
          <w:szCs w:val="24"/>
          <w:lang w:val="en-IN" w:eastAsia="en-US"/>
        </w:rPr>
      </w:pPr>
      <w:r w:rsidRPr="00896B75">
        <w:rPr>
          <w:rFonts w:eastAsia="Times New Roman"/>
          <w:szCs w:val="24"/>
          <w:lang w:val="en-IN" w:eastAsia="en-US"/>
        </w:rPr>
        <w:t>Vishisht BHAIYA</w:t>
      </w:r>
      <w:r w:rsidRPr="00896B75">
        <w:rPr>
          <w:rFonts w:eastAsia="Times New Roman"/>
          <w:szCs w:val="24"/>
          <w:vertAlign w:val="superscript"/>
          <w:lang w:val="en-IN" w:eastAsia="en-US"/>
        </w:rPr>
        <w:footnoteReference w:id="1"/>
      </w:r>
      <w:r w:rsidRPr="00896B75">
        <w:rPr>
          <w:rFonts w:eastAsia="Times New Roman"/>
          <w:szCs w:val="24"/>
          <w:lang w:val="en-IN" w:eastAsia="en-US"/>
        </w:rPr>
        <w:t xml:space="preserve"> Shiv Dayal BHARTI</w:t>
      </w:r>
      <w:r w:rsidRPr="00896B75">
        <w:rPr>
          <w:rFonts w:eastAsia="Times New Roman"/>
          <w:szCs w:val="24"/>
          <w:vertAlign w:val="superscript"/>
          <w:lang w:val="en-IN" w:eastAsia="en-US"/>
        </w:rPr>
        <w:footnoteReference w:id="2"/>
      </w:r>
      <w:r w:rsidRPr="00896B75">
        <w:rPr>
          <w:rFonts w:eastAsia="Times New Roman"/>
          <w:szCs w:val="24"/>
          <w:lang w:val="en-IN" w:eastAsia="en-US"/>
        </w:rPr>
        <w:t>, Mahendra Kumar SHRIMALI</w:t>
      </w:r>
      <w:r w:rsidRPr="00896B75">
        <w:rPr>
          <w:rFonts w:eastAsia="Times New Roman"/>
          <w:szCs w:val="24"/>
          <w:vertAlign w:val="superscript"/>
          <w:lang w:val="en-IN" w:eastAsia="en-US"/>
        </w:rPr>
        <w:footnoteReference w:id="3"/>
      </w:r>
      <w:r w:rsidRPr="00896B75">
        <w:rPr>
          <w:rFonts w:eastAsia="Times New Roman"/>
          <w:szCs w:val="24"/>
          <w:lang w:val="en-IN" w:eastAsia="en-US"/>
        </w:rPr>
        <w:t>, Tushar Kanti DATTA</w:t>
      </w:r>
      <w:r w:rsidRPr="00896B75">
        <w:rPr>
          <w:rFonts w:eastAsia="Times New Roman"/>
          <w:szCs w:val="24"/>
          <w:vertAlign w:val="superscript"/>
          <w:lang w:val="en-IN" w:eastAsia="en-US"/>
        </w:rPr>
        <w:footnoteReference w:id="4"/>
      </w: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widowControl w:val="0"/>
        <w:spacing w:after="0" w:line="240" w:lineRule="auto"/>
        <w:jc w:val="center"/>
        <w:outlineLvl w:val="0"/>
        <w:rPr>
          <w:rFonts w:eastAsia="Times New Roman"/>
          <w:b/>
          <w:caps/>
          <w:snapToGrid w:val="0"/>
          <w:kern w:val="28"/>
          <w:szCs w:val="24"/>
          <w:lang w:val="en-US" w:eastAsia="en-US"/>
        </w:rPr>
      </w:pPr>
      <w:r w:rsidRPr="00896B75">
        <w:rPr>
          <w:rFonts w:eastAsia="Times New Roman"/>
          <w:b/>
          <w:caps/>
          <w:snapToGrid w:val="0"/>
          <w:kern w:val="28"/>
          <w:szCs w:val="24"/>
          <w:lang w:val="en-US" w:eastAsia="en-US"/>
        </w:rPr>
        <w:t>ABSTRACT</w:t>
      </w:r>
    </w:p>
    <w:p w:rsidR="00896B75" w:rsidRPr="00896B75" w:rsidRDefault="00896B75" w:rsidP="00896B75">
      <w:pPr>
        <w:widowControl w:val="0"/>
        <w:suppressAutoHyphens/>
        <w:spacing w:after="0" w:line="240" w:lineRule="auto"/>
        <w:jc w:val="both"/>
        <w:rPr>
          <w:rFonts w:eastAsia="Times New Roman"/>
          <w:sz w:val="20"/>
          <w:szCs w:val="24"/>
          <w:lang w:val="en-US" w:eastAsia="en-US"/>
        </w:rPr>
      </w:pPr>
    </w:p>
    <w:p w:rsidR="00896B75" w:rsidRPr="00896B75" w:rsidRDefault="00896B75" w:rsidP="00896B75">
      <w:pPr>
        <w:widowControl w:val="0"/>
        <w:suppressAutoHyphens/>
        <w:spacing w:after="0" w:line="240" w:lineRule="auto"/>
        <w:jc w:val="both"/>
        <w:rPr>
          <w:rFonts w:eastAsia="Times New Roman"/>
          <w:sz w:val="20"/>
          <w:szCs w:val="24"/>
          <w:lang w:val="en-US" w:eastAsia="en-US"/>
        </w:rPr>
      </w:pPr>
      <w:r w:rsidRPr="00896B75">
        <w:rPr>
          <w:rFonts w:eastAsia="Times New Roman"/>
          <w:sz w:val="20"/>
          <w:szCs w:val="24"/>
          <w:lang w:val="en-US" w:eastAsia="en-US"/>
        </w:rPr>
        <w:t xml:space="preserve">A simulation based semi-active control strategy for partially observed building frames subjected to random ground motions is presented. The control strategy has the following attributes, namely, i) it is suitable for online implementation; ii) it meets the ideal condition for the use of the Kalman filter for the state estimation by converting the input excitation to the Gaussian white noise; and iii) it can accommodate a site-specific random ground motion defined by its power spectral density function (PSDF). In order to meet the requirement of the site-specific input ground motion and to meet the ideal condition for the use of the Kalman filter, the state vector is augmented by the filter variables of the double filter PSDF proposed by Clough and Penzien so that the Gaussian white noise is provided as the input to the system. The structure is also analyzed for the simulated ground motion from the PSDF directly applied as input to the structure without fulfilling the condition that the use of the Kalman filter requires the input excitation or disturbance to be white noise. Two control algorithms are used, namely, i) Linear Quadratic Gaussian (LQG) control with clipped optimal algorithm (LQGCL); and ii) Sliding mode control with clipped optimal control (SMCCl). The results of the study show that i) there is a significant difference in results between the two types of analysis performed; ii) SMCCl provides better control of responses; and iii) the development of the control strategy for site-specific ground motion requires careful consideration of the online implementation. </w:t>
      </w:r>
    </w:p>
    <w:p w:rsidR="00896B75" w:rsidRPr="00896B75" w:rsidRDefault="00896B75" w:rsidP="00896B75">
      <w:pPr>
        <w:widowControl w:val="0"/>
        <w:suppressAutoHyphens/>
        <w:spacing w:after="0" w:line="240" w:lineRule="auto"/>
        <w:jc w:val="both"/>
        <w:rPr>
          <w:rFonts w:eastAsia="Times New Roman"/>
          <w:sz w:val="20"/>
          <w:szCs w:val="24"/>
          <w:lang w:val="en-US" w:eastAsia="en-US"/>
        </w:rPr>
      </w:pPr>
      <w:r w:rsidRPr="00896B75">
        <w:rPr>
          <w:rFonts w:eastAsia="Times New Roman"/>
          <w:sz w:val="20"/>
          <w:szCs w:val="24"/>
          <w:lang w:val="en-US" w:eastAsia="en-US"/>
        </w:rPr>
        <w:t xml:space="preserve"> </w:t>
      </w:r>
    </w:p>
    <w:p w:rsidR="00896B75" w:rsidRPr="00896B75" w:rsidRDefault="00896B75" w:rsidP="00896B75">
      <w:pPr>
        <w:widowControl w:val="0"/>
        <w:suppressAutoHyphens/>
        <w:spacing w:after="0" w:line="240" w:lineRule="auto"/>
        <w:jc w:val="both"/>
        <w:rPr>
          <w:rFonts w:eastAsia="Times New Roman"/>
          <w:sz w:val="20"/>
          <w:szCs w:val="24"/>
          <w:lang w:val="en-US" w:eastAsia="en-US"/>
        </w:rPr>
      </w:pPr>
      <w:r w:rsidRPr="00896B75">
        <w:rPr>
          <w:rFonts w:eastAsia="Times New Roman"/>
          <w:i/>
          <w:sz w:val="20"/>
          <w:szCs w:val="24"/>
          <w:lang w:val="en-US" w:eastAsia="en-US"/>
        </w:rPr>
        <w:t>Keywords: MR Damper; LQG; Kalman Filter; Semi-active Control; Sliding mode control; Clipped optimal control</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keepNext/>
        <w:widowControl w:val="0"/>
        <w:suppressAutoHyphens/>
        <w:spacing w:after="0" w:line="240" w:lineRule="auto"/>
        <w:jc w:val="both"/>
        <w:outlineLvl w:val="0"/>
        <w:rPr>
          <w:rFonts w:eastAsia="Calibri"/>
          <w:b/>
          <w:caps/>
          <w:snapToGrid w:val="0"/>
          <w:szCs w:val="24"/>
          <w:lang w:val="en-US" w:eastAsia="en-US" w:bidi="en-US"/>
        </w:rPr>
      </w:pPr>
      <w:r w:rsidRPr="00896B75">
        <w:rPr>
          <w:rFonts w:eastAsia="Calibri"/>
          <w:b/>
          <w:caps/>
          <w:snapToGrid w:val="0"/>
          <w:szCs w:val="24"/>
          <w:lang w:val="en-US" w:eastAsia="en-US" w:bidi="en-US"/>
        </w:rPr>
        <w:t>1. INTRODUCTION</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 xml:space="preserve">Natural hazards like earthquakes, cyclones and tsunamis have a tendency to cause large scale damage to structures if they are not properly designed. For the protection of structures against these natural hazards considerable researches have been carried out in the field of structural control in the past. Various control devices like the base-isolator, the tuned mass damper, the friction-damper, the Magneto-rheological (MR) damper etc. have been developed and successfully installed. Out of the different control devices developed, the MR damper is the most widely studied semi active control device because of its low voltage requirement and is fail-safe. </w:t>
      </w: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 xml:space="preserve">Substantial studies on the development of control schemes for the MR damper and their applications to different structural control problems had been conducted. Some of the popular control schemes which were proposed for the semi-active control using MR damper include the clipped optimal control, the Lyapunov control and the modulated friction control developed by Dyke et al. (1996) and Jansen and Dyke (2000). Xu </w:t>
      </w:r>
      <w:r w:rsidRPr="00896B75">
        <w:rPr>
          <w:rFonts w:eastAsia="Times New Roman"/>
          <w:snapToGrid w:val="0"/>
          <w:szCs w:val="24"/>
          <w:lang w:val="en-IN" w:eastAsia="en-US"/>
        </w:rPr>
        <w:lastRenderedPageBreak/>
        <w:t xml:space="preserve">et al. (2000) put forward two more control schemes for the semi active control of structures fitted with the MR dampers. </w:t>
      </w:r>
      <w:r w:rsidRPr="00896B75">
        <w:rPr>
          <w:rFonts w:eastAsia="Times New Roman"/>
          <w:snapToGrid w:val="0"/>
          <w:szCs w:val="24"/>
          <w:lang w:val="en-US" w:eastAsia="en-US"/>
        </w:rPr>
        <w:t>A</w:t>
      </w:r>
      <w:r w:rsidRPr="00896B75">
        <w:rPr>
          <w:rFonts w:eastAsia="Times New Roman"/>
          <w:snapToGrid w:val="0"/>
          <w:szCs w:val="24"/>
          <w:lang w:val="en-IN" w:eastAsia="en-US"/>
        </w:rPr>
        <w:t xml:space="preserve"> quantitative feedback theory for the semi active control using the MR dampers was developed by Zapateiro et al. (2009). </w:t>
      </w:r>
      <w:hyperlink w:anchor="_ENREF_7" w:tooltip="Kori, 2009 #11" w:history="1">
        <w:r w:rsidRPr="00896B75">
          <w:rPr>
            <w:rFonts w:eastAsia="Times New Roman"/>
            <w:snapToGrid w:val="0"/>
            <w:szCs w:val="24"/>
            <w:lang w:val="en-IN" w:eastAsia="en-US"/>
          </w:rPr>
          <w:fldChar w:fldCharType="begin"/>
        </w:r>
        <w:r w:rsidRPr="00896B75">
          <w:rPr>
            <w:rFonts w:eastAsia="Times New Roman"/>
            <w:snapToGrid w:val="0"/>
            <w:szCs w:val="24"/>
            <w:lang w:val="en-IN" w:eastAsia="en-US"/>
          </w:rPr>
          <w:instrText xml:space="preserve"> ADDIN EN.CITE &lt;EndNote&gt;&lt;Cite AuthorYear="1"&gt;&lt;Author&gt;Kori&lt;/Author&gt;&lt;Year&gt;2009&lt;/Year&gt;&lt;RecNum&gt;11&lt;/RecNum&gt;&lt;DisplayText&gt;Kori and Jangid (2009)&lt;/DisplayText&gt;&lt;record&gt;&lt;rec-number&gt;11&lt;/rec-number&gt;&lt;foreign-keys&gt;&lt;key app="EN" db-id="xa9a9rssas9wrbeptst52tzoprsd9dsvzd0r" timestamp="1473230546"&gt;11&lt;/key&gt;&lt;/foreign-keys&gt;&lt;ref-type name="Journal Article"&gt;17&lt;/ref-type&gt;&lt;contributors&gt;&lt;authors&gt;&lt;author&gt;Kori, Jagadish G&lt;/author&gt;&lt;author&gt;Jangid, RS&lt;/author&gt;&lt;/authors&gt;&lt;/contributors&gt;&lt;titles&gt;&lt;title&gt;Semi-active MR dampers for seismic control of structures&lt;/title&gt;&lt;secondary-title&gt;Bulletin of the New Zealand Society for Earthquake Engineering&lt;/secondary-title&gt;&lt;/titles&gt;&lt;periodical&gt;&lt;full-title&gt;Bulletin of the New Zealand Society for Earthquake Engineering&lt;/full-title&gt;&lt;/periodical&gt;&lt;pages&gt;157&lt;/pages&gt;&lt;volume&gt;42&lt;/volume&gt;&lt;number&gt;3&lt;/number&gt;&lt;dates&gt;&lt;year&gt;2009&lt;/year&gt;&lt;/dates&gt;&lt;isbn&gt;1174-9857&lt;/isbn&gt;&lt;urls&gt;&lt;/urls&gt;&lt;/record&gt;&lt;/Cite&gt;&lt;/EndNote&gt;</w:instrText>
        </w:r>
        <w:r w:rsidRPr="00896B75">
          <w:rPr>
            <w:rFonts w:eastAsia="Times New Roman"/>
            <w:snapToGrid w:val="0"/>
            <w:szCs w:val="24"/>
            <w:lang w:val="en-IN" w:eastAsia="en-US"/>
          </w:rPr>
          <w:fldChar w:fldCharType="separate"/>
        </w:r>
        <w:r w:rsidRPr="00896B75">
          <w:rPr>
            <w:rFonts w:eastAsia="Times New Roman"/>
            <w:noProof/>
            <w:snapToGrid w:val="0"/>
            <w:szCs w:val="24"/>
            <w:lang w:val="en-IN" w:eastAsia="en-US"/>
          </w:rPr>
          <w:t>Kori and Jangid (2009)</w:t>
        </w:r>
        <w:r w:rsidRPr="00896B75">
          <w:rPr>
            <w:rFonts w:eastAsia="Times New Roman"/>
            <w:snapToGrid w:val="0"/>
            <w:szCs w:val="24"/>
            <w:lang w:val="en-US" w:eastAsia="en-US"/>
          </w:rPr>
          <w:fldChar w:fldCharType="end"/>
        </w:r>
      </w:hyperlink>
      <w:r w:rsidRPr="00896B75">
        <w:rPr>
          <w:rFonts w:eastAsia="Times New Roman"/>
          <w:snapToGrid w:val="0"/>
          <w:szCs w:val="24"/>
          <w:lang w:val="en-IN" w:eastAsia="en-US"/>
        </w:rPr>
        <w:t xml:space="preserve"> investigated the effectiveness of input voltage on the MR damper considering various control algorithms under different earthquakes. The control of the pounding effect of a base isolated long span highway bridge using MR dampers was investigated by </w:t>
      </w:r>
      <w:hyperlink w:anchor="_ENREF_11" w:tooltip="Sheikh, 2011 #12" w:history="1">
        <w:r w:rsidRPr="00896B75">
          <w:rPr>
            <w:rFonts w:eastAsia="Times New Roman"/>
            <w:snapToGrid w:val="0"/>
            <w:szCs w:val="24"/>
            <w:lang w:val="en-IN" w:eastAsia="en-US"/>
          </w:rPr>
          <w:fldChar w:fldCharType="begin"/>
        </w:r>
        <w:r w:rsidRPr="00896B75">
          <w:rPr>
            <w:rFonts w:eastAsia="Times New Roman"/>
            <w:snapToGrid w:val="0"/>
            <w:szCs w:val="24"/>
            <w:lang w:val="en-IN" w:eastAsia="en-US"/>
          </w:rPr>
          <w:instrText xml:space="preserve"> ADDIN EN.CITE &lt;EndNote&gt;&lt;Cite AuthorYear="1"&gt;&lt;Author&gt;Sheikh&lt;/Author&gt;&lt;Year&gt;2011&lt;/Year&gt;&lt;RecNum&gt;12&lt;/RecNum&gt;&lt;DisplayText&gt;Sheikh et al. (2011)&lt;/DisplayText&gt;&lt;record&gt;&lt;rec-number&gt;12&lt;/rec-number&gt;&lt;foreign-keys&gt;&lt;key app="EN" db-id="xa9a9rssas9wrbeptst52tzoprsd9dsvzd0r" timestamp="1473232065"&gt;12&lt;/key&gt;&lt;/foreign-keys&gt;&lt;ref-type name="Journal Article"&gt;17&lt;/ref-type&gt;&lt;contributors&gt;&lt;authors&gt;&lt;author&gt;Sheikh, M Neaz&lt;/author&gt;&lt;author&gt;Xiong, Jingya&lt;/author&gt;&lt;author&gt;Li, Weihua&lt;/author&gt;&lt;/authors&gt;&lt;/contributors&gt;&lt;titles&gt;&lt;title&gt;MR damper in reducing pounding effect of base-isolated rc highway bridge&lt;/title&gt;&lt;/titles&gt;&lt;dates&gt;&lt;year&gt;2011&lt;/year&gt;&lt;/dates&gt;&lt;urls&gt;&lt;/urls&gt;&lt;/record&gt;&lt;/Cite&gt;&lt;/EndNote&gt;</w:instrText>
        </w:r>
        <w:r w:rsidRPr="00896B75">
          <w:rPr>
            <w:rFonts w:eastAsia="Times New Roman"/>
            <w:snapToGrid w:val="0"/>
            <w:szCs w:val="24"/>
            <w:lang w:val="en-IN" w:eastAsia="en-US"/>
          </w:rPr>
          <w:fldChar w:fldCharType="separate"/>
        </w:r>
        <w:r w:rsidRPr="00896B75">
          <w:rPr>
            <w:rFonts w:eastAsia="Times New Roman"/>
            <w:noProof/>
            <w:snapToGrid w:val="0"/>
            <w:szCs w:val="24"/>
            <w:lang w:val="en-IN" w:eastAsia="en-US"/>
          </w:rPr>
          <w:t>Sheikh et al. (2011)</w:t>
        </w:r>
        <w:r w:rsidRPr="00896B75">
          <w:rPr>
            <w:rFonts w:eastAsia="Times New Roman"/>
            <w:snapToGrid w:val="0"/>
            <w:szCs w:val="24"/>
            <w:lang w:val="en-US" w:eastAsia="en-US"/>
          </w:rPr>
          <w:fldChar w:fldCharType="end"/>
        </w:r>
      </w:hyperlink>
      <w:r w:rsidRPr="00896B75">
        <w:rPr>
          <w:rFonts w:eastAsia="Times New Roman"/>
          <w:snapToGrid w:val="0"/>
          <w:szCs w:val="24"/>
          <w:lang w:val="en-IN" w:eastAsia="en-US"/>
        </w:rPr>
        <w:t xml:space="preserve">. Different control algorithms developed for MR dampers were employed for controlling the responses of piping systems by </w:t>
      </w:r>
      <w:hyperlink w:anchor="_ENREF_8" w:tooltip="Kumar, 2012 #13" w:history="1">
        <w:r w:rsidRPr="00896B75">
          <w:rPr>
            <w:rFonts w:eastAsia="Times New Roman"/>
            <w:snapToGrid w:val="0"/>
            <w:szCs w:val="24"/>
            <w:lang w:val="en-IN" w:eastAsia="en-US"/>
          </w:rPr>
          <w:fldChar w:fldCharType="begin"/>
        </w:r>
        <w:r w:rsidRPr="00896B75">
          <w:rPr>
            <w:rFonts w:eastAsia="Times New Roman"/>
            <w:snapToGrid w:val="0"/>
            <w:szCs w:val="24"/>
            <w:lang w:val="en-IN" w:eastAsia="en-US"/>
          </w:rPr>
          <w:instrText xml:space="preserve"> ADDIN EN.CITE &lt;EndNote&gt;&lt;Cite AuthorYear="1"&gt;&lt;Author&gt;Kumar&lt;/Author&gt;&lt;Year&gt;2012&lt;/Year&gt;&lt;RecNum&gt;13&lt;/RecNum&gt;&lt;DisplayText&gt;Kumar et al. (2012)&lt;/DisplayText&gt;&lt;record&gt;&lt;rec-number&gt;13&lt;/rec-number&gt;&lt;foreign-keys&gt;&lt;key app="EN" db-id="xa9a9rssas9wrbeptst52tzoprsd9dsvzd0r" timestamp="1473236238"&gt;13&lt;/key&gt;&lt;/foreign-keys&gt;&lt;ref-type name="Journal Article"&gt;17&lt;/ref-type&gt;&lt;contributors&gt;&lt;authors&gt;&lt;author&gt;Kumar, Praveen&lt;/author&gt;&lt;author&gt;Jangid, RS&lt;/author&gt;&lt;author&gt;Reddy, GR&lt;/author&gt;&lt;/authors&gt;&lt;/contributors&gt;&lt;titles&gt;&lt;title&gt;Response of piping system with semi-active magnetorheological damper under tri-directional seismic excitation&lt;/title&gt;&lt;secondary-title&gt;International Journal of Applied Science and Engineering 10 (2)&lt;/secondary-title&gt;&lt;/titles&gt;&lt;periodical&gt;&lt;full-title&gt;International Journal of Applied Science and Engineering 10 (2)&lt;/full-title&gt;&lt;/periodical&gt;&lt;pages&gt;99-111&lt;/pages&gt;&lt;dates&gt;&lt;year&gt;2012&lt;/year&gt;&lt;/dates&gt;&lt;urls&gt;&lt;/urls&gt;&lt;/record&gt;&lt;/Cite&gt;&lt;/EndNote&gt;</w:instrText>
        </w:r>
        <w:r w:rsidRPr="00896B75">
          <w:rPr>
            <w:rFonts w:eastAsia="Times New Roman"/>
            <w:snapToGrid w:val="0"/>
            <w:szCs w:val="24"/>
            <w:lang w:val="en-IN" w:eastAsia="en-US"/>
          </w:rPr>
          <w:fldChar w:fldCharType="separate"/>
        </w:r>
        <w:r w:rsidRPr="00896B75">
          <w:rPr>
            <w:rFonts w:eastAsia="Times New Roman"/>
            <w:noProof/>
            <w:snapToGrid w:val="0"/>
            <w:szCs w:val="24"/>
            <w:lang w:val="en-IN" w:eastAsia="en-US"/>
          </w:rPr>
          <w:t>Kumar et al. (2012)</w:t>
        </w:r>
        <w:r w:rsidRPr="00896B75">
          <w:rPr>
            <w:rFonts w:eastAsia="Times New Roman"/>
            <w:snapToGrid w:val="0"/>
            <w:szCs w:val="24"/>
            <w:lang w:val="en-US" w:eastAsia="en-US"/>
          </w:rPr>
          <w:fldChar w:fldCharType="end"/>
        </w:r>
      </w:hyperlink>
      <w:r w:rsidRPr="00896B75">
        <w:rPr>
          <w:rFonts w:eastAsia="Times New Roman"/>
          <w:snapToGrid w:val="0"/>
          <w:szCs w:val="24"/>
          <w:lang w:val="en-IN" w:eastAsia="en-US"/>
        </w:rPr>
        <w:t xml:space="preserve">. A turbo-Lyapunov function-based control scheme for the semi-active control of a nonlinear highway bridge using the MR damper was put forward by Cha and Agarwal (2013). The behaviour of an asymmetric building plan fitted with MR dampers was investigated by </w:t>
      </w:r>
      <w:hyperlink w:anchor="_ENREF_3" w:tooltip="Bharti, 2014 #49" w:history="1">
        <w:r w:rsidRPr="00896B75">
          <w:rPr>
            <w:rFonts w:eastAsia="Times New Roman"/>
            <w:snapToGrid w:val="0"/>
            <w:szCs w:val="24"/>
            <w:lang w:val="en-IN" w:eastAsia="en-US"/>
          </w:rPr>
          <w:fldChar w:fldCharType="begin"/>
        </w:r>
        <w:r w:rsidRPr="00896B75">
          <w:rPr>
            <w:rFonts w:eastAsia="Times New Roman"/>
            <w:snapToGrid w:val="0"/>
            <w:szCs w:val="24"/>
            <w:lang w:val="en-IN" w:eastAsia="en-US"/>
          </w:rPr>
          <w:instrText xml:space="preserve"> ADDIN EN.CITE &lt;EndNote&gt;&lt;Cite AuthorYear="1"&gt;&lt;Author&gt;Bharti&lt;/Author&gt;&lt;Year&gt;2014&lt;/Year&gt;&lt;RecNum&gt;49&lt;/RecNum&gt;&lt;DisplayText&gt;Bharti et al. (2014)&lt;/DisplayText&gt;&lt;record&gt;&lt;rec-number&gt;49&lt;/rec-number&gt;&lt;foreign-keys&gt;&lt;key app="EN" db-id="25aew9xpud2zfjexpf7vef0j5xzfzapx2e2w"&gt;49&lt;/key&gt;&lt;/foreign-keys&gt;&lt;ref-type name="Journal Article"&gt;17&lt;/ref-type&gt;&lt;contributors&gt;&lt;authors&gt;&lt;author&gt;Bharti, SD&lt;/author&gt;&lt;author&gt;Dumne, SM&lt;/author&gt;&lt;author&gt;Shrimali, MK&lt;/author&gt;&lt;/authors&gt;&lt;/contributors&gt;&lt;titles&gt;&lt;title&gt;Earthquake response of asymmetric building with MR damper&lt;/title&gt;&lt;secondary-title&gt;Earthquake Engineering and Engineering Vibration&lt;/secondary-title&gt;&lt;/titles&gt;&lt;periodical&gt;&lt;full-title&gt;Earthquake Engineering and Engineering Vibration&lt;/full-title&gt;&lt;/periodical&gt;&lt;pages&gt;305-316&lt;/pages&gt;&lt;volume&gt;13&lt;/volume&gt;&lt;number&gt;2&lt;/number&gt;&lt;dates&gt;&lt;year&gt;2014&lt;/year&gt;&lt;/dates&gt;&lt;isbn&gt;1671-3664&lt;/isbn&gt;&lt;urls&gt;&lt;/urls&gt;&lt;/record&gt;&lt;/Cite&gt;&lt;/EndNote&gt;</w:instrText>
        </w:r>
        <w:r w:rsidRPr="00896B75">
          <w:rPr>
            <w:rFonts w:eastAsia="Times New Roman"/>
            <w:snapToGrid w:val="0"/>
            <w:szCs w:val="24"/>
            <w:lang w:val="en-IN" w:eastAsia="en-US"/>
          </w:rPr>
          <w:fldChar w:fldCharType="separate"/>
        </w:r>
        <w:r w:rsidRPr="00896B75">
          <w:rPr>
            <w:rFonts w:eastAsia="Times New Roman"/>
            <w:noProof/>
            <w:snapToGrid w:val="0"/>
            <w:szCs w:val="24"/>
            <w:lang w:val="en-IN" w:eastAsia="en-US"/>
          </w:rPr>
          <w:t>Bharti et al. (2014)</w:t>
        </w:r>
        <w:r w:rsidRPr="00896B75">
          <w:rPr>
            <w:rFonts w:eastAsia="Times New Roman"/>
            <w:snapToGrid w:val="0"/>
            <w:szCs w:val="24"/>
            <w:lang w:val="en-US" w:eastAsia="en-US"/>
          </w:rPr>
          <w:fldChar w:fldCharType="end"/>
        </w:r>
      </w:hyperlink>
      <w:r w:rsidRPr="00896B75">
        <w:rPr>
          <w:rFonts w:eastAsia="Times New Roman"/>
          <w:snapToGrid w:val="0"/>
          <w:szCs w:val="24"/>
          <w:lang w:val="en-IN" w:eastAsia="en-US"/>
        </w:rPr>
        <w:t xml:space="preserve">. Performances of the clipped-optimal control, decentralized feedback control and passive control were investigated by Cha et al. (2013).  The use of MR dampers for coupled buildings for reduction of the response and pounding between the two buildings was investigated by Abdeddaim et al. (2016). A few attempts have also been made to use neural networks for the semi active control with MR dampers. The use of neural network for predicting voltage for the MR damper was presented by </w:t>
      </w:r>
      <w:hyperlink w:anchor="_ENREF_1" w:tooltip="Bahar, 2010 #30" w:history="1">
        <w:r w:rsidRPr="00896B75">
          <w:rPr>
            <w:rFonts w:eastAsia="Times New Roman"/>
            <w:snapToGrid w:val="0"/>
            <w:szCs w:val="24"/>
            <w:lang w:val="en-IN" w:eastAsia="en-US"/>
          </w:rPr>
          <w:fldChar w:fldCharType="begin"/>
        </w:r>
        <w:r w:rsidRPr="00896B75">
          <w:rPr>
            <w:rFonts w:eastAsia="Times New Roman"/>
            <w:snapToGrid w:val="0"/>
            <w:szCs w:val="24"/>
            <w:lang w:val="en-IN" w:eastAsia="en-US"/>
          </w:rPr>
          <w:instrText xml:space="preserve"> ADDIN EN.CITE &lt;EndNote&gt;&lt;Cite AuthorYear="1"&gt;&lt;Author&gt;Bahar&lt;/Author&gt;&lt;Year&gt;2010&lt;/Year&gt;&lt;RecNum&gt;30&lt;/RecNum&gt;&lt;DisplayText&gt;Bahar et al. (2010)&lt;/DisplayText&gt;&lt;record&gt;&lt;rec-number&gt;30&lt;/rec-number&gt;&lt;foreign-keys&gt;&lt;key app="EN" db-id="25aew9xpud2zfjexpf7vef0j5xzfzapx2e2w"&gt;30&lt;/key&gt;&lt;/foreign-keys&gt;&lt;ref-type name="Journal Article"&gt;17&lt;/ref-type&gt;&lt;contributors&gt;&lt;authors&gt;&lt;author&gt;Bahar, Arash&lt;/author&gt;&lt;author&gt;Pozo, Francesc&lt;/author&gt;&lt;author&gt;Acho, Leonardo&lt;/author&gt;&lt;author&gt;Rodellar, José&lt;/author&gt;&lt;author&gt;Barbat, Alex&lt;/author&gt;&lt;/authors&gt;&lt;/contributors&gt;&lt;titles&gt;&lt;title&gt;Hierarchical semi-active control of base-isolated structures using a new inverse model of magnetorheological dampers&lt;/title&gt;&lt;secondary-title&gt;Computers &amp;amp; structures&lt;/secondary-title&gt;&lt;/titles&gt;&lt;periodical&gt;&lt;full-title&gt;Computers &amp;amp; structures&lt;/full-title&gt;&lt;/periodical&gt;&lt;pages&gt;483-496&lt;/pages&gt;&lt;volume&gt;88&lt;/volume&gt;&lt;number&gt;7&lt;/number&gt;&lt;dates&gt;&lt;year&gt;2010&lt;/year&gt;&lt;/dates&gt;&lt;isbn&gt;0045-7949&lt;/isbn&gt;&lt;urls&gt;&lt;/urls&gt;&lt;/record&gt;&lt;/Cite&gt;&lt;/EndNote&gt;</w:instrText>
        </w:r>
        <w:r w:rsidRPr="00896B75">
          <w:rPr>
            <w:rFonts w:eastAsia="Times New Roman"/>
            <w:snapToGrid w:val="0"/>
            <w:szCs w:val="24"/>
            <w:lang w:val="en-IN" w:eastAsia="en-US"/>
          </w:rPr>
          <w:fldChar w:fldCharType="separate"/>
        </w:r>
        <w:r w:rsidRPr="00896B75">
          <w:rPr>
            <w:rFonts w:eastAsia="Times New Roman"/>
            <w:noProof/>
            <w:snapToGrid w:val="0"/>
            <w:szCs w:val="24"/>
            <w:lang w:val="en-IN" w:eastAsia="en-US"/>
          </w:rPr>
          <w:t>Bahar et al. (2010)</w:t>
        </w:r>
        <w:r w:rsidRPr="00896B75">
          <w:rPr>
            <w:rFonts w:eastAsia="Times New Roman"/>
            <w:snapToGrid w:val="0"/>
            <w:szCs w:val="24"/>
            <w:lang w:val="en-US" w:eastAsia="en-US"/>
          </w:rPr>
          <w:fldChar w:fldCharType="end"/>
        </w:r>
      </w:hyperlink>
      <w:r w:rsidRPr="00896B75">
        <w:rPr>
          <w:rFonts w:eastAsia="Times New Roman"/>
          <w:snapToGrid w:val="0"/>
          <w:szCs w:val="24"/>
          <w:lang w:val="en-IN" w:eastAsia="en-US"/>
        </w:rPr>
        <w:t xml:space="preserve">. A recurrent neural network model which evaluates the input voltage to be applied across the MR damper was proposed by </w:t>
      </w:r>
      <w:hyperlink w:anchor="_ENREF_8" w:tooltip="Chang, 2002 #25" w:history="1">
        <w:r w:rsidRPr="00896B75">
          <w:rPr>
            <w:rFonts w:eastAsia="Times New Roman"/>
            <w:snapToGrid w:val="0"/>
            <w:szCs w:val="24"/>
            <w:lang w:val="en-IN" w:eastAsia="en-US"/>
          </w:rPr>
          <w:fldChar w:fldCharType="begin"/>
        </w:r>
        <w:r w:rsidRPr="00896B75">
          <w:rPr>
            <w:rFonts w:eastAsia="Times New Roman"/>
            <w:snapToGrid w:val="0"/>
            <w:szCs w:val="24"/>
            <w:lang w:val="en-IN" w:eastAsia="en-US"/>
          </w:rPr>
          <w:instrText xml:space="preserve"> ADDIN EN.CITE &lt;EndNote&gt;&lt;Cite AuthorYear="1"&gt;&lt;Author&gt;Chang&lt;/Author&gt;&lt;Year&gt;2002&lt;/Year&gt;&lt;RecNum&gt;25&lt;/RecNum&gt;&lt;DisplayText&gt;Chang and Zhou (2002)&lt;/DisplayText&gt;&lt;record&gt;&lt;rec-number&gt;25&lt;/rec-number&gt;&lt;foreign-keys&gt;&lt;key app="EN" db-id="25aew9xpud2zfjexpf7vef0j5xzfzapx2e2w"&gt;25&lt;/key&gt;&lt;/foreign-keys&gt;&lt;ref-type name="Journal Article"&gt;17&lt;/ref-type&gt;&lt;contributors&gt;&lt;authors&gt;&lt;author&gt;Chang, Chih-Chen&lt;/author&gt;&lt;author&gt;Zhou, Li&lt;/author&gt;&lt;/authors&gt;&lt;/contributors&gt;&lt;titles&gt;&lt;title&gt;Neural network emulation of inverse dynamics for a magnetorheological damper&lt;/title&gt;&lt;secondary-title&gt;Journal of Structural Engineering&lt;/secondary-title&gt;&lt;/titles&gt;&lt;periodical&gt;&lt;full-title&gt;Journal of Structural Engineering&lt;/full-title&gt;&lt;/periodical&gt;&lt;pages&gt;231-239&lt;/pages&gt;&lt;volume&gt;128&lt;/volume&gt;&lt;number&gt;2&lt;/number&gt;&lt;dates&gt;&lt;year&gt;2002&lt;/year&gt;&lt;/dates&gt;&lt;isbn&gt;0733-9445&lt;/isbn&gt;&lt;urls&gt;&lt;/urls&gt;&lt;/record&gt;&lt;/Cite&gt;&lt;/EndNote&gt;</w:instrText>
        </w:r>
        <w:r w:rsidRPr="00896B75">
          <w:rPr>
            <w:rFonts w:eastAsia="Times New Roman"/>
            <w:snapToGrid w:val="0"/>
            <w:szCs w:val="24"/>
            <w:lang w:val="en-IN" w:eastAsia="en-US"/>
          </w:rPr>
          <w:fldChar w:fldCharType="separate"/>
        </w:r>
        <w:r w:rsidRPr="00896B75">
          <w:rPr>
            <w:rFonts w:eastAsia="Times New Roman"/>
            <w:noProof/>
            <w:snapToGrid w:val="0"/>
            <w:szCs w:val="24"/>
            <w:lang w:val="en-IN" w:eastAsia="en-US"/>
          </w:rPr>
          <w:t>Chang and Zhou (2002)</w:t>
        </w:r>
        <w:r w:rsidRPr="00896B75">
          <w:rPr>
            <w:rFonts w:eastAsia="Times New Roman"/>
            <w:snapToGrid w:val="0"/>
            <w:szCs w:val="24"/>
            <w:lang w:val="en-US" w:eastAsia="en-US"/>
          </w:rPr>
          <w:fldChar w:fldCharType="end"/>
        </w:r>
      </w:hyperlink>
      <w:r w:rsidRPr="00896B75">
        <w:rPr>
          <w:rFonts w:eastAsia="Times New Roman"/>
          <w:snapToGrid w:val="0"/>
          <w:szCs w:val="24"/>
          <w:lang w:val="en-IN" w:eastAsia="en-US"/>
        </w:rPr>
        <w:t xml:space="preserve">. A neuro-controller was used for the reduction of the response of base-isolated structures by Lee et al. (2005). </w:t>
      </w:r>
      <w:hyperlink w:anchor="_ENREF_5" w:tooltip="Das, 2012 #29" w:history="1">
        <w:r w:rsidRPr="00896B75">
          <w:rPr>
            <w:rFonts w:eastAsia="Times New Roman"/>
            <w:snapToGrid w:val="0"/>
            <w:szCs w:val="24"/>
            <w:lang w:val="en-IN" w:eastAsia="en-US"/>
          </w:rPr>
          <w:fldChar w:fldCharType="begin"/>
        </w:r>
        <w:r w:rsidRPr="00896B75">
          <w:rPr>
            <w:rFonts w:eastAsia="Times New Roman"/>
            <w:snapToGrid w:val="0"/>
            <w:szCs w:val="24"/>
            <w:lang w:val="en-IN" w:eastAsia="en-US"/>
          </w:rPr>
          <w:instrText xml:space="preserve"> ADDIN EN.CITE &lt;EndNote&gt;&lt;Cite AuthorYear="1"&gt;&lt;Author&gt;Das&lt;/Author&gt;&lt;Year&gt;2012&lt;/Year&gt;&lt;RecNum&gt;29&lt;/RecNum&gt;&lt;DisplayText&gt;Das et al. (2012)&lt;/DisplayText&gt;&lt;record&gt;&lt;rec-number&gt;29&lt;/rec-number&gt;&lt;foreign-keys&gt;&lt;key app="EN" db-id="xa9a9rssas9wrbeptst52tzoprsd9dsvzd0r" timestamp="1474777728"&gt;29&lt;/key&gt;&lt;/foreign-keys&gt;&lt;ref-type name="Journal Article"&gt;17&lt;/ref-type&gt;&lt;contributors&gt;&lt;authors&gt;&lt;author&gt;Das, Diptesh&lt;/author&gt;&lt;author&gt;Datta, TK&lt;/author&gt;&lt;author&gt;Madan, Alok&lt;/author&gt;&lt;/authors&gt;&lt;/contributors&gt;&lt;titles&gt;&lt;title&gt;Semiactive fuzzy control of the seismic response of building frames with MR dampers&lt;/title&gt;&lt;secondary-title&gt;Earthquake engineering &amp;amp; structural dynamics&lt;/secondary-title&gt;&lt;/titles&gt;&lt;periodical&gt;&lt;full-title&gt;Earthquake engineering &amp;amp; structural dynamics&lt;/full-title&gt;&lt;/periodical&gt;&lt;pages&gt;99-118&lt;/pages&gt;&lt;volume&gt;41&lt;/volume&gt;&lt;number&gt;1&lt;/number&gt;&lt;dates&gt;&lt;year&gt;2012&lt;/year&gt;&lt;/dates&gt;&lt;isbn&gt;1096-9845&lt;/isbn&gt;&lt;urls&gt;&lt;/urls&gt;&lt;/record&gt;&lt;/Cite&gt;&lt;/EndNote&gt;</w:instrText>
        </w:r>
        <w:r w:rsidRPr="00896B75">
          <w:rPr>
            <w:rFonts w:eastAsia="Times New Roman"/>
            <w:snapToGrid w:val="0"/>
            <w:szCs w:val="24"/>
            <w:lang w:val="en-IN" w:eastAsia="en-US"/>
          </w:rPr>
          <w:fldChar w:fldCharType="separate"/>
        </w:r>
        <w:r w:rsidRPr="00896B75">
          <w:rPr>
            <w:rFonts w:eastAsia="Times New Roman"/>
            <w:noProof/>
            <w:snapToGrid w:val="0"/>
            <w:szCs w:val="24"/>
            <w:lang w:val="en-IN" w:eastAsia="en-US"/>
          </w:rPr>
          <w:t>Das et al. (2012)</w:t>
        </w:r>
        <w:r w:rsidRPr="00896B75">
          <w:rPr>
            <w:rFonts w:eastAsia="Times New Roman"/>
            <w:snapToGrid w:val="0"/>
            <w:szCs w:val="24"/>
            <w:lang w:val="en-US" w:eastAsia="en-US"/>
          </w:rPr>
          <w:fldChar w:fldCharType="end"/>
        </w:r>
      </w:hyperlink>
      <w:r w:rsidRPr="00896B75">
        <w:rPr>
          <w:rFonts w:eastAsia="Times New Roman"/>
          <w:snapToGrid w:val="0"/>
          <w:szCs w:val="24"/>
          <w:lang w:val="en-IN" w:eastAsia="en-US"/>
        </w:rPr>
        <w:t xml:space="preserve"> presented a semi active scheme combining neural network and fuzzy logic algorithm for the response control of building frames using MR dampers.</w:t>
      </w: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 xml:space="preserve">Since real life future excitations are better modelled as a stochastic process and in practice, only a few numbers of measurements are possible, hence,  partially observed stochastic control using MR dampers were extensively studied in the past. </w:t>
      </w:r>
      <w:hyperlink w:anchor="_ENREF_14" w:tooltip="Ying, 2003 #80" w:history="1">
        <w:r w:rsidRPr="00896B75">
          <w:rPr>
            <w:rFonts w:eastAsia="Times New Roman"/>
            <w:snapToGrid w:val="0"/>
            <w:szCs w:val="24"/>
            <w:lang w:val="en-IN" w:eastAsia="en-US"/>
          </w:rPr>
          <w:fldChar w:fldCharType="begin"/>
        </w:r>
        <w:r w:rsidRPr="00896B75">
          <w:rPr>
            <w:rFonts w:eastAsia="Times New Roman"/>
            <w:snapToGrid w:val="0"/>
            <w:szCs w:val="24"/>
            <w:lang w:val="en-IN" w:eastAsia="en-US"/>
          </w:rPr>
          <w:instrText xml:space="preserve"> ADDIN EN.CITE &lt;EndNote&gt;&lt;Cite AuthorYear="1"&gt;&lt;Author&gt;Ying&lt;/Author&gt;&lt;Year&gt;2003&lt;/Year&gt;&lt;RecNum&gt;80&lt;/RecNum&gt;&lt;DisplayText&gt;Ying et al. (2003)&lt;/DisplayText&gt;&lt;record&gt;&lt;rec-number&gt;80&lt;/rec-number&gt;&lt;foreign-keys&gt;&lt;key app="EN" db-id="xa9a9rssas9wrbeptst52tzoprsd9dsvzd0r" timestamp="1479706595"&gt;80&lt;/key&gt;&lt;/foreign-keys&gt;&lt;ref-type name="Journal Article"&gt;17&lt;/ref-type&gt;&lt;contributors&gt;&lt;authors&gt;&lt;author&gt;Ying, ZG&lt;/author&gt;&lt;author&gt;Zhu, WQ&lt;/author&gt;&lt;author&gt;Soong, TT&lt;/author&gt;&lt;/authors&gt;&lt;/contributors&gt;&lt;titles&gt;&lt;title&gt;A stochastic optimal semi-active control strategy for ER/MR dampers&lt;/title&gt;&lt;secondary-title&gt;Journal of Sound and Vibration&lt;/secondary-title&gt;&lt;/titles&gt;&lt;periodical&gt;&lt;full-title&gt;Journal of Sound and Vibration&lt;/full-title&gt;&lt;/periodical&gt;&lt;pages&gt;45-62&lt;/pages&gt;&lt;volume&gt;259&lt;/volume&gt;&lt;number&gt;1&lt;/number&gt;&lt;dates&gt;&lt;year&gt;2003&lt;/year&gt;&lt;/dates&gt;&lt;isbn&gt;0022-460X&lt;/isbn&gt;&lt;urls&gt;&lt;/urls&gt;&lt;/record&gt;&lt;/Cite&gt;&lt;/EndNote&gt;</w:instrText>
        </w:r>
        <w:r w:rsidRPr="00896B75">
          <w:rPr>
            <w:rFonts w:eastAsia="Times New Roman"/>
            <w:snapToGrid w:val="0"/>
            <w:szCs w:val="24"/>
            <w:lang w:val="en-IN" w:eastAsia="en-US"/>
          </w:rPr>
          <w:fldChar w:fldCharType="separate"/>
        </w:r>
        <w:r w:rsidRPr="00896B75">
          <w:rPr>
            <w:rFonts w:eastAsia="Times New Roman"/>
            <w:noProof/>
            <w:snapToGrid w:val="0"/>
            <w:szCs w:val="24"/>
            <w:lang w:val="en-IN" w:eastAsia="en-US"/>
          </w:rPr>
          <w:t>Ying et al. (2003)</w:t>
        </w:r>
        <w:r w:rsidRPr="00896B75">
          <w:rPr>
            <w:rFonts w:eastAsia="Times New Roman"/>
            <w:snapToGrid w:val="0"/>
            <w:szCs w:val="24"/>
            <w:lang w:val="en-US" w:eastAsia="en-US"/>
          </w:rPr>
          <w:fldChar w:fldCharType="end"/>
        </w:r>
      </w:hyperlink>
      <w:r w:rsidRPr="00896B75">
        <w:rPr>
          <w:rFonts w:eastAsia="Times New Roman"/>
          <w:snapToGrid w:val="0"/>
          <w:szCs w:val="24"/>
          <w:lang w:val="en-IN" w:eastAsia="en-US"/>
        </w:rPr>
        <w:t xml:space="preserve"> first presented semi active stochastic control of structures using ER/MR dampers. The control strategy was developed considering the system to be a dissipated Hamiltonian system excited under random loading. For convenience, the control forces developed by ER/MR dampers were divided into two parts namely, passive and active. The controlled responses were obtained using the stochastic averaging technique and solving the Ito equations. Following nearly the same technique, a number of structural systems were controlled by using MR dampers by a few researchers </w:t>
      </w:r>
      <w:r w:rsidRPr="00896B75">
        <w:rPr>
          <w:rFonts w:eastAsia="Times New Roman"/>
          <w:snapToGrid w:val="0"/>
          <w:szCs w:val="24"/>
          <w:lang w:val="en-IN" w:eastAsia="en-US"/>
        </w:rPr>
        <w:fldChar w:fldCharType="begin">
          <w:fldData xml:space="preserve">PEVuZE5vdGU+PENpdGU+PEF1dGhvcj5aaHU8L0F1dGhvcj48WWVhcj4yMDA0PC9ZZWFyPjxSZWNO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</w:fldData>
        </w:fldChar>
      </w:r>
      <w:r w:rsidRPr="00896B75">
        <w:rPr>
          <w:rFonts w:eastAsia="Times New Roman"/>
          <w:snapToGrid w:val="0"/>
          <w:szCs w:val="24"/>
          <w:lang w:val="en-IN" w:eastAsia="en-US"/>
        </w:rPr>
        <w:instrText xml:space="preserve"> ADDIN EN.C, TE </w:instrText>
      </w:r>
      <w:r w:rsidRPr="00896B75">
        <w:rPr>
          <w:rFonts w:eastAsia="Times New Roman"/>
          <w:snapToGrid w:val="0"/>
          <w:szCs w:val="24"/>
          <w:lang w:val="en-IN" w:eastAsia="en-US"/>
        </w:rPr>
        <w:fldChar w:fldCharType="begin">
          <w:fldData xml:space="preserve">PEVuZE5vdGU+PENpdGU+PEF1dGhvcj5aaHU8L0F1dGhvcj48WWVhcj4yMDA0PC9ZZWFyPjxSZWNO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</w:fldData>
        </w:fldChar>
      </w:r>
      <w:r w:rsidRPr="00896B75">
        <w:rPr>
          <w:rFonts w:eastAsia="Times New Roman"/>
          <w:snapToGrid w:val="0"/>
          <w:szCs w:val="24"/>
          <w:lang w:val="en-IN" w:eastAsia="en-US"/>
        </w:rPr>
        <w:instrText xml:space="preserve"> ADDIN EN.CI, E.DATA </w:instrText>
      </w:r>
      <w:r w:rsidRPr="00896B75">
        <w:rPr>
          <w:rFonts w:eastAsia="Times New Roman"/>
          <w:snapToGrid w:val="0"/>
          <w:szCs w:val="24"/>
          <w:lang w:val="en-IN" w:eastAsia="en-US"/>
        </w:rPr>
      </w:r>
      <w:r w:rsidRPr="00896B75">
        <w:rPr>
          <w:rFonts w:eastAsia="Times New Roman"/>
          <w:snapToGrid w:val="0"/>
          <w:szCs w:val="24"/>
          <w:lang w:val="en-IN" w:eastAsia="en-US"/>
        </w:rPr>
        <w:fldChar w:fldCharType="end"/>
      </w:r>
      <w:r w:rsidRPr="00896B75">
        <w:rPr>
          <w:rFonts w:eastAsia="Times New Roman"/>
          <w:snapToGrid w:val="0"/>
          <w:szCs w:val="24"/>
          <w:lang w:val="en-IN" w:eastAsia="en-US"/>
        </w:rPr>
      </w:r>
      <w:r w:rsidRPr="00896B75">
        <w:rPr>
          <w:rFonts w:eastAsia="Times New Roman"/>
          <w:snapToGrid w:val="0"/>
          <w:szCs w:val="24"/>
          <w:lang w:val="en-IN" w:eastAsia="en-US"/>
        </w:rPr>
        <w:fldChar w:fldCharType="separate"/>
      </w:r>
      <w:r w:rsidRPr="00896B75">
        <w:rPr>
          <w:rFonts w:eastAsia="Times New Roman"/>
          <w:noProof/>
          <w:snapToGrid w:val="0"/>
          <w:szCs w:val="24"/>
          <w:lang w:val="en-IN" w:eastAsia="en-US"/>
        </w:rPr>
        <w:t>(</w:t>
      </w:r>
      <w:hyperlink w:anchor="_ENREF_12" w:tooltip="Dong, 2004 #82" w:history="1">
        <w:r w:rsidRPr="00896B75">
          <w:rPr>
            <w:rFonts w:eastAsia="Times New Roman"/>
            <w:noProof/>
            <w:snapToGrid w:val="0"/>
            <w:szCs w:val="24"/>
            <w:lang w:val="en-IN" w:eastAsia="en-US"/>
          </w:rPr>
          <w:t>Dong et  al. 2004</w:t>
        </w:r>
      </w:hyperlink>
      <w:r w:rsidRPr="00896B75">
        <w:rPr>
          <w:rFonts w:eastAsia="Times New Roman"/>
          <w:noProof/>
          <w:snapToGrid w:val="0"/>
          <w:szCs w:val="24"/>
          <w:lang w:val="en-IN" w:eastAsia="en-US"/>
        </w:rPr>
        <w:t xml:space="preserve">, </w:t>
      </w:r>
      <w:hyperlink w:anchor="_ENREF_27" w:tooltip="Zhu, 2004 #81" w:history="1">
        <w:r w:rsidRPr="00896B75">
          <w:rPr>
            <w:rFonts w:eastAsia="Times New Roman"/>
            <w:noProof/>
            <w:snapToGrid w:val="0"/>
            <w:szCs w:val="24"/>
            <w:lang w:val="en-IN" w:eastAsia="en-US"/>
          </w:rPr>
          <w:t>Zhu  et al. 2004</w:t>
        </w:r>
      </w:hyperlink>
      <w:r w:rsidRPr="00896B75">
        <w:rPr>
          <w:rFonts w:eastAsia="Times New Roman"/>
          <w:noProof/>
          <w:snapToGrid w:val="0"/>
          <w:szCs w:val="24"/>
          <w:lang w:val="en-IN" w:eastAsia="en-US"/>
        </w:rPr>
        <w:t xml:space="preserve">, </w:t>
      </w:r>
      <w:hyperlink w:anchor="_ENREF_9" w:tooltip="Cheng, 2006 #23" w:history="1">
        <w:r w:rsidRPr="00896B75">
          <w:rPr>
            <w:rFonts w:eastAsia="Times New Roman"/>
            <w:noProof/>
            <w:snapToGrid w:val="0"/>
            <w:szCs w:val="24"/>
            <w:lang w:val="en-IN" w:eastAsia="en-US"/>
          </w:rPr>
          <w:t>Cheng et al. 2006</w:t>
        </w:r>
      </w:hyperlink>
      <w:r w:rsidRPr="00896B75">
        <w:rPr>
          <w:rFonts w:eastAsia="Times New Roman"/>
          <w:noProof/>
          <w:snapToGrid w:val="0"/>
          <w:szCs w:val="24"/>
          <w:lang w:val="en-IN" w:eastAsia="en-US"/>
        </w:rPr>
        <w:t xml:space="preserve">, </w:t>
      </w:r>
      <w:hyperlink w:anchor="_ENREF_14" w:tooltip="Hu, 2016 #86" w:history="1">
        <w:r w:rsidRPr="00896B75">
          <w:rPr>
            <w:rFonts w:eastAsia="Times New Roman"/>
            <w:noProof/>
            <w:snapToGrid w:val="0"/>
            <w:szCs w:val="24"/>
            <w:lang w:val="en-IN" w:eastAsia="en-US"/>
          </w:rPr>
          <w:t>Hu et al. 2016</w:t>
        </w:r>
      </w:hyperlink>
      <w:r w:rsidRPr="00896B75">
        <w:rPr>
          <w:rFonts w:eastAsia="Times New Roman"/>
          <w:noProof/>
          <w:snapToGrid w:val="0"/>
          <w:szCs w:val="24"/>
          <w:lang w:val="en-IN" w:eastAsia="en-US"/>
        </w:rPr>
        <w:t>)</w:t>
      </w:r>
      <w:r w:rsidRPr="00896B75">
        <w:rPr>
          <w:rFonts w:eastAsia="Times New Roman"/>
          <w:snapToGrid w:val="0"/>
          <w:szCs w:val="24"/>
          <w:lang w:val="en-US" w:eastAsia="en-US"/>
        </w:rPr>
        <w:fldChar w:fldCharType="end"/>
      </w:r>
      <w:r w:rsidRPr="00896B75">
        <w:rPr>
          <w:rFonts w:eastAsia="Times New Roman"/>
          <w:snapToGrid w:val="0"/>
          <w:szCs w:val="24"/>
          <w:lang w:val="en-IN" w:eastAsia="en-US"/>
        </w:rPr>
        <w:t>.</w:t>
      </w:r>
    </w:p>
    <w:p w:rsidR="001A2954"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Although considerable studies on the semi-active control of partially observed systems using MR dampers are reported, there is a lack of rigor in the formulations made. The reason is attributed to the use of the Kalman filter for state estimation which requires that both process and measurement noises should be ideally Gaussian white. While the exact nature of measurement noises is unknown, it may be reasonable to assume it as Gaussian white, since many of the measurement noises are broadband processes, if not white. The same assumption is not valid for the seismic excitation, since except for some ideal situations, the seismic excitations are not white. However, the Kalman filter is used for the state estimation for non-white Gaussian seismic excitation for many partially observed control problems found in the literature. Since the Kalman filter requires only the values of covariance of the excitation and the measurement noise, the state estimation remains the same irrespective of the nature of excitation. However, the formulation of the problem lacks theoretical rigor if the excitation is not white. Herein, an alternative formulation of the problem is presented in which the state variables are augmented by two filter variables. A white noise is passed through the filters to obtain the desired type of the seismic excitation to the structure. The system with augmented variables is analyzed for the control problem in which excitation becomes Gaussian white noise. The results derived from the proposed formulation are compared with those of the conventional formulation in which seismic excitation is directly prescribed as input to the structure. For real time implementation, an artificial neural network (ANN) is trained to transform the measured ground motion to white noise which is considered as the input to the control algorithm in the proposed formulation. An example problem of a 10 storey building frame is presented as an illustration of the proposed control strategy. Two standard semi-active control strategies are employed to obtain the controlled responses using the MR dampers. They include i) Linear Quadratic Gaussian (LQG) control with clipped optimal algorithm (LQGCl); and ii) Sliding mode control with clipped optimal algorithm (SMCCl). Modified Bouc-Wen model is used for the generation of the control force in the MR dampers.</w:t>
      </w:r>
    </w:p>
    <w:p w:rsidR="001A2954" w:rsidRDefault="001A2954">
      <w:pPr>
        <w:rPr>
          <w:rFonts w:eastAsia="Times New Roman"/>
          <w:snapToGrid w:val="0"/>
          <w:szCs w:val="24"/>
          <w:lang w:val="en-IN" w:eastAsia="en-US"/>
        </w:rPr>
      </w:pPr>
      <w:r>
        <w:rPr>
          <w:rFonts w:eastAsia="Times New Roman"/>
          <w:snapToGrid w:val="0"/>
          <w:szCs w:val="24"/>
          <w:lang w:val="en-IN" w:eastAsia="en-US"/>
        </w:rPr>
        <w:br w:type="page"/>
      </w:r>
    </w:p>
    <w:p w:rsidR="00896B75" w:rsidRPr="00896B75" w:rsidRDefault="00896B75" w:rsidP="00896B75">
      <w:pPr>
        <w:keepNext/>
        <w:widowControl w:val="0"/>
        <w:suppressAutoHyphens/>
        <w:spacing w:after="0" w:line="240" w:lineRule="auto"/>
        <w:jc w:val="both"/>
        <w:outlineLvl w:val="0"/>
        <w:rPr>
          <w:rFonts w:eastAsia="Calibri"/>
          <w:b/>
          <w:caps/>
          <w:snapToGrid w:val="0"/>
          <w:szCs w:val="24"/>
          <w:lang w:val="en-US" w:eastAsia="en-US" w:bidi="en-US"/>
        </w:rPr>
      </w:pPr>
      <w:r w:rsidRPr="00896B75">
        <w:rPr>
          <w:rFonts w:eastAsia="Calibri"/>
          <w:b/>
          <w:caps/>
          <w:snapToGrid w:val="0"/>
          <w:szCs w:val="24"/>
          <w:lang w:val="en-IN" w:eastAsia="en-US" w:bidi="en-US"/>
        </w:rPr>
        <w:lastRenderedPageBreak/>
        <w:t>2. Theory</w:t>
      </w: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Equation of motion of the building frame employed with MR dampers is written as</w:t>
      </w:r>
    </w:p>
    <w:p w:rsidR="00896B75" w:rsidRPr="00896B75" w:rsidRDefault="00896B75" w:rsidP="00896B75">
      <w:pPr>
        <w:widowControl w:val="0"/>
        <w:spacing w:after="0" w:line="240" w:lineRule="auto"/>
        <w:jc w:val="both"/>
        <w:rPr>
          <w:rFonts w:eastAsia="Times New Roman"/>
          <w:bCs/>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b/>
          <w:bCs/>
          <w:snapToGrid w:val="0"/>
          <w:szCs w:val="24"/>
          <w:lang w:val="en-US" w:eastAsia="en-US"/>
        </w:rPr>
      </w:pPr>
      <w:r w:rsidRPr="00896B75">
        <w:rPr>
          <w:rFonts w:eastAsia="Times New Roman"/>
          <w:bCs/>
          <w:snapToGrid w:val="0"/>
          <w:position w:val="-16"/>
          <w:szCs w:val="24"/>
          <w:lang w:val="en-US" w:eastAsia="en-US"/>
        </w:rPr>
        <w:object w:dxaOrig="47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19.5pt" o:ole="">
            <v:imagedata r:id="rId7" o:title=""/>
          </v:shape>
          <o:OLEObject Type="Embed" ProgID="Equation.DSMT4" ShapeID="_x0000_i1025" DrawAspect="Content" ObjectID="_1682348521" r:id="rId8"/>
        </w:object>
      </w:r>
      <w:r w:rsidRPr="00896B75">
        <w:rPr>
          <w:rFonts w:eastAsia="Times New Roman"/>
          <w:bCs/>
          <w:snapToGrid w:val="0"/>
          <w:szCs w:val="24"/>
          <w:lang w:val="en-US" w:eastAsia="en-US"/>
        </w:rPr>
        <w:t xml:space="preserve"> </w:t>
      </w:r>
      <w:r w:rsidRPr="00896B75">
        <w:rPr>
          <w:rFonts w:eastAsia="Times New Roman"/>
          <w:bCs/>
          <w:snapToGrid w:val="0"/>
          <w:szCs w:val="24"/>
          <w:lang w:val="en-US" w:eastAsia="en-US"/>
        </w:rPr>
        <w:tab/>
        <w:t>(1)</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 xml:space="preserve">where  </w:t>
      </w:r>
      <w:r w:rsidRPr="00896B75">
        <w:rPr>
          <w:rFonts w:eastAsia="Times New Roman"/>
          <w:b/>
          <w:snapToGrid w:val="0"/>
          <w:szCs w:val="24"/>
          <w:lang w:val="en-US" w:eastAsia="en-US"/>
        </w:rPr>
        <w:t>M</w:t>
      </w:r>
      <w:r w:rsidRPr="00896B75">
        <w:rPr>
          <w:rFonts w:eastAsia="Times New Roman"/>
          <w:b/>
          <w:snapToGrid w:val="0"/>
          <w:szCs w:val="24"/>
          <w:vertAlign w:val="subscript"/>
          <w:lang w:val="en-US" w:eastAsia="en-US"/>
        </w:rPr>
        <w:t>s</w:t>
      </w:r>
      <w:r w:rsidRPr="00896B75">
        <w:rPr>
          <w:rFonts w:eastAsia="Times New Roman"/>
          <w:snapToGrid w:val="0"/>
          <w:szCs w:val="24"/>
          <w:lang w:val="en-US" w:eastAsia="en-US"/>
        </w:rPr>
        <w:t xml:space="preserve"> is the mass matrix, </w:t>
      </w:r>
      <w:r w:rsidRPr="00896B75">
        <w:rPr>
          <w:rFonts w:eastAsia="Times New Roman"/>
          <w:b/>
          <w:snapToGrid w:val="0"/>
          <w:szCs w:val="24"/>
          <w:lang w:val="en-US" w:eastAsia="en-US"/>
        </w:rPr>
        <w:t>C</w:t>
      </w:r>
      <w:r w:rsidRPr="00896B75">
        <w:rPr>
          <w:rFonts w:eastAsia="Times New Roman"/>
          <w:b/>
          <w:snapToGrid w:val="0"/>
          <w:szCs w:val="24"/>
          <w:vertAlign w:val="subscript"/>
          <w:lang w:val="en-US" w:eastAsia="en-US"/>
        </w:rPr>
        <w:t>s</w:t>
      </w:r>
      <w:r w:rsidRPr="00896B75">
        <w:rPr>
          <w:rFonts w:eastAsia="Times New Roman"/>
          <w:b/>
          <w:snapToGrid w:val="0"/>
          <w:szCs w:val="24"/>
          <w:lang w:val="en-US" w:eastAsia="en-US"/>
        </w:rPr>
        <w:t xml:space="preserve"> </w:t>
      </w:r>
      <w:r w:rsidRPr="00896B75">
        <w:rPr>
          <w:rFonts w:eastAsia="Times New Roman"/>
          <w:snapToGrid w:val="0"/>
          <w:szCs w:val="24"/>
          <w:lang w:val="en-US" w:eastAsia="en-US"/>
        </w:rPr>
        <w:t xml:space="preserve">is the damping matrix and </w:t>
      </w:r>
      <w:r w:rsidRPr="00896B75">
        <w:rPr>
          <w:rFonts w:eastAsia="Times New Roman"/>
          <w:b/>
          <w:snapToGrid w:val="0"/>
          <w:szCs w:val="24"/>
          <w:lang w:val="en-US" w:eastAsia="en-US"/>
        </w:rPr>
        <w:t>K</w:t>
      </w:r>
      <w:r w:rsidRPr="00896B75">
        <w:rPr>
          <w:rFonts w:eastAsia="Times New Roman"/>
          <w:b/>
          <w:snapToGrid w:val="0"/>
          <w:szCs w:val="24"/>
          <w:vertAlign w:val="subscript"/>
          <w:lang w:val="en-US" w:eastAsia="en-US"/>
        </w:rPr>
        <w:t>s</w:t>
      </w:r>
      <w:r w:rsidRPr="00896B75">
        <w:rPr>
          <w:rFonts w:eastAsia="Times New Roman"/>
          <w:snapToGrid w:val="0"/>
          <w:szCs w:val="24"/>
          <w:lang w:val="en-US" w:eastAsia="en-US"/>
        </w:rPr>
        <w:t xml:space="preserve"> is the stiffness matrix, </w:t>
      </w:r>
      <w:r w:rsidRPr="00896B75">
        <w:rPr>
          <w:rFonts w:eastAsia="Times New Roman"/>
          <w:b/>
          <w:snapToGrid w:val="0"/>
          <w:szCs w:val="24"/>
          <w:lang w:val="en-US" w:eastAsia="en-US"/>
        </w:rPr>
        <w:t>U</w:t>
      </w:r>
      <w:r w:rsidRPr="00896B75">
        <w:rPr>
          <w:rFonts w:eastAsia="Times New Roman"/>
          <w:i/>
          <w:snapToGrid w:val="0"/>
          <w:szCs w:val="24"/>
          <w:lang w:val="en-US" w:eastAsia="en-US"/>
        </w:rPr>
        <w:t xml:space="preserve"> </w:t>
      </w:r>
      <w:r w:rsidRPr="00896B75">
        <w:rPr>
          <w:rFonts w:eastAsia="Times New Roman"/>
          <w:snapToGrid w:val="0"/>
          <w:szCs w:val="24"/>
          <w:lang w:val="en-US" w:eastAsia="en-US"/>
        </w:rPr>
        <w:t xml:space="preserve">is the vector of MR damper force, </w:t>
      </w:r>
      <w:r w:rsidRPr="00896B75">
        <w:rPr>
          <w:rFonts w:eastAsia="Times New Roman"/>
          <w:b/>
          <w:snapToGrid w:val="0"/>
          <w:szCs w:val="24"/>
          <w:lang w:val="en-US" w:eastAsia="en-US"/>
        </w:rPr>
        <w:t>G</w:t>
      </w:r>
      <w:r w:rsidRPr="00896B75">
        <w:rPr>
          <w:rFonts w:eastAsia="Times New Roman"/>
          <w:snapToGrid w:val="0"/>
          <w:szCs w:val="24"/>
          <w:lang w:val="en-US" w:eastAsia="en-US"/>
        </w:rPr>
        <w:t xml:space="preserve"> denotes the damper location matrix; </w:t>
      </w:r>
      <w:r w:rsidRPr="00896B75">
        <w:rPr>
          <w:rFonts w:eastAsia="Times New Roman"/>
          <w:b/>
          <w:snapToGrid w:val="0"/>
          <w:szCs w:val="24"/>
          <w:lang w:val="en-US" w:eastAsia="en-US"/>
        </w:rPr>
        <w:t xml:space="preserve">z </w:t>
      </w:r>
      <w:r w:rsidRPr="00896B75">
        <w:rPr>
          <w:rFonts w:eastAsia="Times New Roman"/>
          <w:snapToGrid w:val="0"/>
          <w:szCs w:val="24"/>
          <w:lang w:val="en-US" w:eastAsia="en-US"/>
        </w:rPr>
        <w:t xml:space="preserve">is the floor displacement vector; </w:t>
      </w:r>
      <w:r w:rsidRPr="00896B75">
        <w:rPr>
          <w:rFonts w:eastAsia="Times New Roman"/>
          <w:b/>
          <w:snapToGrid w:val="0"/>
          <w:szCs w:val="24"/>
          <w:lang w:val="en-US" w:eastAsia="en-US"/>
        </w:rPr>
        <w:t>r</w:t>
      </w:r>
      <w:r w:rsidRPr="00896B75">
        <w:rPr>
          <w:rFonts w:eastAsia="Times New Roman"/>
          <w:snapToGrid w:val="0"/>
          <w:szCs w:val="24"/>
          <w:lang w:val="en-US" w:eastAsia="en-US"/>
        </w:rPr>
        <w:t xml:space="preserve"> is an influence coefficient vector; and </w:t>
      </w:r>
      <m:oMath>
        <m:sSub>
          <m:sSubPr>
            <m:ctrlPr>
              <w:rPr>
                <w:rFonts w:ascii="Cambria Math" w:eastAsia="Times New Roman" w:hAnsi="Cambria Math"/>
                <w:snapToGrid w:val="0"/>
                <w:szCs w:val="24"/>
                <w:lang w:val="en-US" w:eastAsia="en-US"/>
              </w:rPr>
            </m:ctrlPr>
          </m:sSubPr>
          <m:e>
            <m:acc>
              <m:accPr>
                <m:chr m:val="̈"/>
                <m:ctrlPr>
                  <w:rPr>
                    <w:rFonts w:ascii="Cambria Math" w:eastAsia="Times New Roman" w:hAnsi="Cambria Math"/>
                    <w:snapToGrid w:val="0"/>
                    <w:szCs w:val="24"/>
                    <w:lang w:val="en-US" w:eastAsia="en-US"/>
                  </w:rPr>
                </m:ctrlPr>
              </m:accPr>
              <m:e>
                <m:r>
                  <m:rPr>
                    <m:sty m:val="p"/>
                  </m:rPr>
                  <w:rPr>
                    <w:rFonts w:ascii="Cambria Math" w:eastAsia="Times New Roman" w:hAnsi="Cambria Math"/>
                    <w:snapToGrid w:val="0"/>
                    <w:szCs w:val="24"/>
                    <w:lang w:val="en-US" w:eastAsia="en-US"/>
                  </w:rPr>
                  <m:t>x</m:t>
                </m:r>
              </m:e>
            </m:acc>
          </m:e>
          <m:sub>
            <m:r>
              <m:rPr>
                <m:sty m:val="p"/>
              </m:rPr>
              <w:rPr>
                <w:rFonts w:ascii="Cambria Math" w:eastAsia="Times New Roman" w:hAnsi="Cambria Math"/>
                <w:snapToGrid w:val="0"/>
                <w:szCs w:val="24"/>
                <w:lang w:val="en-US" w:eastAsia="en-US"/>
              </w:rPr>
              <m:t>g</m:t>
            </m:r>
          </m:sub>
        </m:sSub>
      </m:oMath>
      <w:r w:rsidRPr="00896B75">
        <w:rPr>
          <w:rFonts w:eastAsia="Times New Roman"/>
          <w:snapToGrid w:val="0"/>
          <w:szCs w:val="24"/>
          <w:lang w:val="en-US" w:eastAsia="en-US"/>
        </w:rPr>
        <w:t xml:space="preserve"> is the ground acceleration. The state-space form of Equation 1 is written as:</w:t>
      </w:r>
    </w:p>
    <w:p w:rsidR="00896B75" w:rsidRPr="00896B75" w:rsidRDefault="00896B75" w:rsidP="00896B75">
      <w:pPr>
        <w:widowControl w:val="0"/>
        <w:spacing w:after="0" w:line="240" w:lineRule="auto"/>
        <w:jc w:val="both"/>
        <w:rPr>
          <w:rFonts w:eastAsia="Times New Roman"/>
          <w:snapToGrid w:val="0"/>
          <w:szCs w:val="24"/>
          <w:lang w:val="en-US" w:eastAsia="en-US"/>
        </w:rPr>
      </w:pPr>
    </w:p>
    <w:bookmarkStart w:id="1" w:name="_Hlk522117874"/>
    <w:p w:rsidR="00896B75" w:rsidRPr="00896B75" w:rsidRDefault="00896B75" w:rsidP="00896B75">
      <w:pPr>
        <w:widowControl w:val="0"/>
        <w:tabs>
          <w:tab w:val="left" w:pos="8789"/>
        </w:tabs>
        <w:spacing w:after="0" w:line="240" w:lineRule="auto"/>
        <w:jc w:val="both"/>
        <w:rPr>
          <w:rFonts w:eastAsia="Times New Roman"/>
          <w:snapToGrid w:val="0"/>
          <w:szCs w:val="24"/>
          <w:lang w:val="en-IN" w:eastAsia="en-US"/>
        </w:rPr>
      </w:pPr>
      <w:r w:rsidRPr="00896B75">
        <w:rPr>
          <w:rFonts w:eastAsia="Times New Roman"/>
          <w:snapToGrid w:val="0"/>
          <w:position w:val="-16"/>
          <w:szCs w:val="24"/>
          <w:lang w:val="en-IN" w:eastAsia="en-US"/>
        </w:rPr>
        <w:object w:dxaOrig="3320" w:dyaOrig="420">
          <v:shape id="_x0000_i1026" type="#_x0000_t75" style="width:165pt;height:19.5pt" o:ole="">
            <v:imagedata r:id="rId9" o:title=""/>
          </v:shape>
          <o:OLEObject Type="Embed" ProgID="Equation.DSMT4" ShapeID="_x0000_i1026" DrawAspect="Content" ObjectID="_1682348522" r:id="rId10"/>
        </w:object>
      </w:r>
      <w:bookmarkEnd w:id="1"/>
      <w:r w:rsidRPr="00896B75">
        <w:rPr>
          <w:rFonts w:eastAsia="Times New Roman"/>
          <w:snapToGrid w:val="0"/>
          <w:szCs w:val="24"/>
          <w:lang w:val="en-IN" w:eastAsia="en-US"/>
        </w:rPr>
        <w:tab/>
        <w:t>(</w:t>
      </w:r>
      <w:r w:rsidRPr="00896B75">
        <w:rPr>
          <w:rFonts w:eastAsia="Times New Roman"/>
          <w:snapToGrid w:val="0"/>
          <w:szCs w:val="24"/>
          <w:lang w:val="en-US" w:eastAsia="en-US"/>
        </w:rPr>
        <w:t>2</w:t>
      </w:r>
      <w:r w:rsidRPr="00896B75">
        <w:rPr>
          <w:rFonts w:eastAsia="Times New Roman"/>
          <w:snapToGrid w:val="0"/>
          <w:szCs w:val="24"/>
          <w:lang w:val="en-IN" w:eastAsia="en-US"/>
        </w:rPr>
        <w:t>)</w:t>
      </w:r>
    </w:p>
    <w:p w:rsidR="00896B75" w:rsidRPr="00896B75" w:rsidRDefault="00896B75" w:rsidP="00896B75">
      <w:pPr>
        <w:widowControl w:val="0"/>
        <w:tabs>
          <w:tab w:val="left" w:pos="8789"/>
        </w:tabs>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 xml:space="preserve"> </w:t>
      </w:r>
      <m:oMath>
        <m:r>
          <w:rPr>
            <w:rFonts w:ascii="Cambria Math" w:eastAsia="Times New Roman" w:hAnsi="Cambria Math"/>
            <w:snapToGrid w:val="0"/>
            <w:szCs w:val="24"/>
            <w:lang w:val="en-IN" w:eastAsia="en-US"/>
          </w:rPr>
          <m:t xml:space="preserve"> </m:t>
        </m:r>
      </m:oMath>
    </w:p>
    <w:p w:rsidR="00896B75" w:rsidRPr="00896B75" w:rsidRDefault="00896B75" w:rsidP="00896B75">
      <w:pPr>
        <w:widowControl w:val="0"/>
        <w:tabs>
          <w:tab w:val="left" w:pos="8789"/>
        </w:tabs>
        <w:spacing w:after="0" w:line="240" w:lineRule="auto"/>
        <w:jc w:val="both"/>
        <w:rPr>
          <w:rFonts w:eastAsia="Times New Roman"/>
          <w:snapToGrid w:val="0"/>
          <w:szCs w:val="24"/>
          <w:lang w:val="en-IN" w:eastAsia="en-US"/>
        </w:rPr>
      </w:pPr>
      <w:r w:rsidRPr="00896B75">
        <w:rPr>
          <w:rFonts w:eastAsia="Times New Roman"/>
          <w:snapToGrid w:val="0"/>
          <w:position w:val="-14"/>
          <w:szCs w:val="24"/>
          <w:lang w:val="en-IN" w:eastAsia="en-US"/>
        </w:rPr>
        <w:object w:dxaOrig="2580" w:dyaOrig="380">
          <v:shape id="_x0000_i1027" type="#_x0000_t75" style="width:127.5pt;height:19.5pt" o:ole="">
            <v:imagedata r:id="rId11" o:title=""/>
          </v:shape>
          <o:OLEObject Type="Embed" ProgID="Equation.DSMT4" ShapeID="_x0000_i1027" DrawAspect="Content" ObjectID="_1682348523" r:id="rId12"/>
        </w:object>
      </w:r>
      <w:r w:rsidRPr="00896B75">
        <w:rPr>
          <w:rFonts w:eastAsia="Times New Roman"/>
          <w:snapToGrid w:val="0"/>
          <w:szCs w:val="24"/>
          <w:lang w:val="en-IN" w:eastAsia="en-US"/>
        </w:rPr>
        <w:tab/>
        <w:t>(</w:t>
      </w:r>
      <w:r w:rsidRPr="00896B75">
        <w:rPr>
          <w:rFonts w:eastAsia="Times New Roman"/>
          <w:snapToGrid w:val="0"/>
          <w:szCs w:val="24"/>
          <w:lang w:val="en-US" w:eastAsia="en-US"/>
        </w:rPr>
        <w:t>3</w:t>
      </w:r>
      <w:r w:rsidRPr="00896B75">
        <w:rPr>
          <w:rFonts w:eastAsia="Times New Roman"/>
          <w:snapToGrid w:val="0"/>
          <w:szCs w:val="24"/>
          <w:lang w:val="en-IN" w:eastAsia="en-US"/>
        </w:rPr>
        <w:t>)</w:t>
      </w:r>
    </w:p>
    <w:p w:rsidR="00896B75" w:rsidRPr="00896B75" w:rsidRDefault="00896B75" w:rsidP="00896B75">
      <w:pPr>
        <w:widowControl w:val="0"/>
        <w:tabs>
          <w:tab w:val="left" w:pos="8789"/>
        </w:tabs>
        <w:spacing w:after="0" w:line="240" w:lineRule="auto"/>
        <w:jc w:val="both"/>
        <w:rPr>
          <w:rFonts w:eastAsia="Times New Roman"/>
          <w:snapToGrid w:val="0"/>
          <w:szCs w:val="24"/>
          <w:lang w:val="en-IN"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 xml:space="preserve">where, </w:t>
      </w:r>
      <w:r w:rsidRPr="00896B75">
        <w:rPr>
          <w:rFonts w:eastAsia="Times New Roman"/>
          <w:b/>
          <w:snapToGrid w:val="0"/>
          <w:szCs w:val="24"/>
          <w:lang w:val="en-US" w:eastAsia="en-US"/>
        </w:rPr>
        <w:t>A</w:t>
      </w:r>
      <w:r w:rsidRPr="00896B75">
        <w:rPr>
          <w:rFonts w:eastAsia="Times New Roman"/>
          <w:b/>
          <w:snapToGrid w:val="0"/>
          <w:szCs w:val="24"/>
          <w:vertAlign w:val="subscript"/>
          <w:lang w:val="en-US" w:eastAsia="en-US"/>
        </w:rPr>
        <w:t>w</w:t>
      </w:r>
      <w:r w:rsidRPr="00896B75">
        <w:rPr>
          <w:rFonts w:eastAsia="Times New Roman"/>
          <w:b/>
          <w:snapToGrid w:val="0"/>
          <w:szCs w:val="24"/>
          <w:lang w:val="en-US" w:eastAsia="en-US"/>
        </w:rPr>
        <w:t xml:space="preserve"> </w:t>
      </w:r>
      <w:r w:rsidRPr="00896B75">
        <w:rPr>
          <w:rFonts w:eastAsia="Times New Roman"/>
          <w:snapToGrid w:val="0"/>
          <w:szCs w:val="24"/>
          <w:lang w:val="en-US" w:eastAsia="en-US"/>
        </w:rPr>
        <w:t xml:space="preserve">is a 2n x 2n  matrix based on the dynamic properties of the structure, </w:t>
      </w:r>
      <w:r w:rsidRPr="00896B75">
        <w:rPr>
          <w:rFonts w:eastAsia="Times New Roman"/>
          <w:b/>
          <w:snapToGrid w:val="0"/>
          <w:szCs w:val="24"/>
          <w:lang w:val="en-US" w:eastAsia="en-US"/>
        </w:rPr>
        <w:t>B</w:t>
      </w:r>
      <w:r w:rsidRPr="00896B75">
        <w:rPr>
          <w:rFonts w:eastAsia="Times New Roman"/>
          <w:b/>
          <w:snapToGrid w:val="0"/>
          <w:szCs w:val="24"/>
          <w:vertAlign w:val="subscript"/>
          <w:lang w:val="en-US" w:eastAsia="en-US"/>
        </w:rPr>
        <w:t>w</w:t>
      </w:r>
      <w:r w:rsidRPr="00896B75">
        <w:rPr>
          <w:rFonts w:eastAsia="Times New Roman"/>
          <w:snapToGrid w:val="0"/>
          <w:szCs w:val="24"/>
          <w:lang w:val="en-US" w:eastAsia="en-US"/>
        </w:rPr>
        <w:t xml:space="preserve"> is a 2n x m</w:t>
      </w:r>
      <w:r w:rsidRPr="00896B75">
        <w:rPr>
          <w:rFonts w:eastAsia="Times New Roman"/>
          <w:snapToGrid w:val="0"/>
          <w:szCs w:val="24"/>
          <w:vertAlign w:val="subscript"/>
          <w:lang w:val="en-US" w:eastAsia="en-US"/>
        </w:rPr>
        <w:t xml:space="preserve"> </w:t>
      </w:r>
      <w:r w:rsidRPr="00896B75">
        <w:rPr>
          <w:rFonts w:eastAsia="Times New Roman"/>
          <w:snapToGrid w:val="0"/>
          <w:szCs w:val="24"/>
          <w:lang w:val="en-US" w:eastAsia="en-US"/>
        </w:rPr>
        <w:t xml:space="preserve">control force matrix, </w:t>
      </w:r>
      <w:r w:rsidRPr="00896B75">
        <w:rPr>
          <w:rFonts w:eastAsia="Times New Roman"/>
          <w:b/>
          <w:snapToGrid w:val="0"/>
          <w:szCs w:val="24"/>
          <w:lang w:val="en-US" w:eastAsia="en-US"/>
        </w:rPr>
        <w:t>E</w:t>
      </w:r>
      <w:r w:rsidRPr="00896B75">
        <w:rPr>
          <w:rFonts w:eastAsia="Times New Roman"/>
          <w:b/>
          <w:snapToGrid w:val="0"/>
          <w:szCs w:val="24"/>
          <w:vertAlign w:val="subscript"/>
          <w:lang w:val="en-US" w:eastAsia="en-US"/>
        </w:rPr>
        <w:t>w</w:t>
      </w:r>
      <w:r w:rsidRPr="00896B75">
        <w:rPr>
          <w:rFonts w:eastAsia="Times New Roman"/>
          <w:snapToGrid w:val="0"/>
          <w:szCs w:val="24"/>
          <w:lang w:val="en-US" w:eastAsia="en-US"/>
        </w:rPr>
        <w:t xml:space="preserve"> is a 2n x 1 excitation vector, </w:t>
      </w:r>
      <w:r w:rsidRPr="00896B75">
        <w:rPr>
          <w:rFonts w:eastAsia="Times New Roman"/>
          <w:b/>
          <w:snapToGrid w:val="0"/>
          <w:szCs w:val="24"/>
          <w:lang w:val="en-US" w:eastAsia="en-US"/>
        </w:rPr>
        <w:t>C</w:t>
      </w:r>
      <w:r w:rsidRPr="00896B75">
        <w:rPr>
          <w:rFonts w:eastAsia="Times New Roman"/>
          <w:b/>
          <w:snapToGrid w:val="0"/>
          <w:szCs w:val="24"/>
          <w:vertAlign w:val="subscript"/>
          <w:lang w:val="en-US" w:eastAsia="en-US"/>
        </w:rPr>
        <w:t>w</w:t>
      </w:r>
      <w:r w:rsidRPr="00896B75">
        <w:rPr>
          <w:rFonts w:eastAsia="Times New Roman"/>
          <w:snapToGrid w:val="0"/>
          <w:szCs w:val="24"/>
          <w:lang w:val="en-US" w:eastAsia="en-US"/>
        </w:rPr>
        <w:t xml:space="preserve"> is a p x 2n measurement matrix, </w:t>
      </w:r>
      <w:r w:rsidRPr="00896B75">
        <w:rPr>
          <w:rFonts w:eastAsia="Times New Roman"/>
          <w:b/>
          <w:snapToGrid w:val="0"/>
          <w:szCs w:val="24"/>
          <w:lang w:val="en-US" w:eastAsia="en-US"/>
        </w:rPr>
        <w:t>D</w:t>
      </w:r>
      <w:r w:rsidRPr="00896B75">
        <w:rPr>
          <w:rFonts w:eastAsia="Times New Roman"/>
          <w:b/>
          <w:snapToGrid w:val="0"/>
          <w:szCs w:val="24"/>
          <w:vertAlign w:val="subscript"/>
          <w:lang w:val="en-US" w:eastAsia="en-US"/>
        </w:rPr>
        <w:t>w</w:t>
      </w:r>
      <w:r w:rsidRPr="00896B75">
        <w:rPr>
          <w:rFonts w:eastAsia="Times New Roman"/>
          <w:snapToGrid w:val="0"/>
          <w:szCs w:val="24"/>
          <w:lang w:val="en-US" w:eastAsia="en-US"/>
        </w:rPr>
        <w:t xml:space="preserve"> is a p x m zero matrix, </w:t>
      </w:r>
      <w:r w:rsidRPr="00896B75">
        <w:rPr>
          <w:rFonts w:eastAsia="Times New Roman"/>
          <w:b/>
          <w:snapToGrid w:val="0"/>
          <w:szCs w:val="24"/>
          <w:lang w:val="en-US" w:eastAsia="en-US"/>
        </w:rPr>
        <w:t xml:space="preserve">x </w:t>
      </w:r>
      <w:r w:rsidRPr="00896B75">
        <w:rPr>
          <w:rFonts w:eastAsia="Times New Roman"/>
          <w:snapToGrid w:val="0"/>
          <w:szCs w:val="24"/>
          <w:lang w:val="en-US" w:eastAsia="en-US"/>
        </w:rPr>
        <w:t xml:space="preserve">is a 2n x 1 state vector, </w:t>
      </w:r>
      <w:r w:rsidRPr="00896B75">
        <w:rPr>
          <w:rFonts w:eastAsia="Times New Roman"/>
          <w:b/>
          <w:snapToGrid w:val="0"/>
          <w:szCs w:val="24"/>
          <w:lang w:val="en-US" w:eastAsia="en-US"/>
        </w:rPr>
        <w:t xml:space="preserve">y </w:t>
      </w:r>
      <w:r w:rsidRPr="00896B75">
        <w:rPr>
          <w:rFonts w:eastAsia="Times New Roman"/>
          <w:snapToGrid w:val="0"/>
          <w:szCs w:val="24"/>
          <w:lang w:val="en-US" w:eastAsia="en-US"/>
        </w:rPr>
        <w:t xml:space="preserve">is a p x 1 vector of measured responses and </w:t>
      </w:r>
      <w:r w:rsidRPr="00896B75">
        <w:rPr>
          <w:rFonts w:eastAsia="Times New Roman"/>
          <w:b/>
          <w:snapToGrid w:val="0"/>
          <w:szCs w:val="24"/>
          <w:lang w:val="en-US" w:eastAsia="en-US"/>
        </w:rPr>
        <w:t>v</w:t>
      </w:r>
      <w:r w:rsidRPr="00896B75">
        <w:rPr>
          <w:rFonts w:eastAsia="Times New Roman"/>
          <w:snapToGrid w:val="0"/>
          <w:szCs w:val="24"/>
          <w:lang w:val="en-US" w:eastAsia="en-US"/>
        </w:rPr>
        <w:t xml:space="preserve"> is a p x 1 measurement noise vector; n, m and p are the numbers of floors, MR dampers and  measured outputs, respectively.</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The state vector in the above formulation (called VB-1) consists of only the structural displacement and velocity. The ground motion is non-white and assumed as Gaussian. Since excitation is non-white, the full state estimation of the measured state using Kalman filter (described later) lacks theoretical rigor. In order to bring in the theoretical rigor, an alternative formulation (VB-2) is presented by augmenting the state vector of the structure by two filter variables. The VB-1 and VB-2 systems are shown in Figure 1. The filter equations are coupled to the equations of motion of the structure in the state space domain. A white noise is passed through the filters to obtain the desired non-white seismic excitation to the structure. The augmented system is analyzed for the control problem in which white noise forms the input excitation. The following set of filter equations is augmented to the set of Equations 1 and 2.</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Cs/>
          <w:snapToGrid w:val="0"/>
          <w:position w:val="-14"/>
          <w:szCs w:val="24"/>
          <w:lang w:val="en-US" w:eastAsia="en-US"/>
        </w:rPr>
        <w:object w:dxaOrig="2700" w:dyaOrig="400">
          <v:shape id="_x0000_i1028" type="#_x0000_t75" style="width:136.5pt;height:19.5pt" o:ole="">
            <v:imagedata r:id="rId13" o:title=""/>
          </v:shape>
          <o:OLEObject Type="Embed" ProgID="Equation.DSMT4" ShapeID="_x0000_i1028" DrawAspect="Content" ObjectID="_1682348524" r:id="rId14"/>
        </w:object>
      </w:r>
      <w:r w:rsidRPr="00896B75">
        <w:rPr>
          <w:rFonts w:eastAsia="Times New Roman"/>
          <w:b/>
          <w:bCs/>
          <w:snapToGrid w:val="0"/>
          <w:szCs w:val="24"/>
          <w:lang w:val="en-US" w:eastAsia="en-US"/>
        </w:rPr>
        <w:tab/>
      </w:r>
      <w:r w:rsidRPr="00896B75">
        <w:rPr>
          <w:rFonts w:eastAsia="Times New Roman"/>
          <w:bCs/>
          <w:snapToGrid w:val="0"/>
          <w:szCs w:val="24"/>
          <w:lang w:val="en-US" w:eastAsia="en-US"/>
        </w:rPr>
        <w:t>(4)</w:t>
      </w:r>
    </w:p>
    <w:p w:rsidR="00896B75" w:rsidRPr="00896B75" w:rsidRDefault="00896B75" w:rsidP="00896B75">
      <w:pPr>
        <w:widowControl w:val="0"/>
        <w:tabs>
          <w:tab w:val="left" w:pos="8789"/>
        </w:tabs>
        <w:spacing w:after="0" w:line="240" w:lineRule="auto"/>
        <w:jc w:val="both"/>
        <w:rPr>
          <w:rFonts w:eastAsia="Times New Roman"/>
          <w:b/>
          <w:bCs/>
          <w:snapToGrid w:val="0"/>
          <w:szCs w:val="24"/>
          <w:lang w:val="en-US" w:eastAsia="en-US"/>
        </w:rPr>
      </w:pPr>
    </w:p>
    <w:p w:rsidR="00896B75" w:rsidRPr="00896B75" w:rsidRDefault="00896B75" w:rsidP="00896B75">
      <w:pPr>
        <w:widowControl w:val="0"/>
        <w:tabs>
          <w:tab w:val="left" w:pos="8647"/>
          <w:tab w:val="left" w:pos="8789"/>
        </w:tabs>
        <w:spacing w:after="0" w:line="240" w:lineRule="auto"/>
        <w:jc w:val="both"/>
        <w:rPr>
          <w:rFonts w:eastAsia="Times New Roman"/>
          <w:bCs/>
          <w:snapToGrid w:val="0"/>
          <w:szCs w:val="24"/>
          <w:lang w:val="en-US" w:eastAsia="en-US"/>
        </w:rPr>
      </w:pPr>
      <w:r w:rsidRPr="00896B75">
        <w:rPr>
          <w:rFonts w:eastAsia="Times New Roman"/>
          <w:bCs/>
          <w:snapToGrid w:val="0"/>
          <w:position w:val="-10"/>
          <w:szCs w:val="24"/>
          <w:lang w:val="en-US" w:eastAsia="en-US"/>
        </w:rPr>
        <w:object w:dxaOrig="2240" w:dyaOrig="360">
          <v:shape id="_x0000_i1029" type="#_x0000_t75" style="width:112.5pt;height:19.5pt" o:ole="">
            <v:imagedata r:id="rId15" o:title=""/>
          </v:shape>
          <o:OLEObject Type="Embed" ProgID="Equation.DSMT4" ShapeID="_x0000_i1029" DrawAspect="Content" ObjectID="_1682348525" r:id="rId16"/>
        </w:object>
      </w:r>
      <w:r w:rsidRPr="00896B75">
        <w:rPr>
          <w:rFonts w:eastAsia="Times New Roman"/>
          <w:b/>
          <w:bCs/>
          <w:snapToGrid w:val="0"/>
          <w:szCs w:val="24"/>
          <w:lang w:val="en-US" w:eastAsia="en-US"/>
        </w:rPr>
        <w:tab/>
      </w:r>
      <w:r w:rsidRPr="00896B75">
        <w:rPr>
          <w:rFonts w:eastAsia="Times New Roman"/>
          <w:b/>
          <w:bCs/>
          <w:snapToGrid w:val="0"/>
          <w:szCs w:val="24"/>
          <w:lang w:val="en-US" w:eastAsia="en-US"/>
        </w:rPr>
        <w:tab/>
      </w:r>
      <w:r w:rsidRPr="00896B75">
        <w:rPr>
          <w:rFonts w:eastAsia="Times New Roman"/>
          <w:bCs/>
          <w:snapToGrid w:val="0"/>
          <w:szCs w:val="24"/>
          <w:lang w:val="en-US" w:eastAsia="en-US"/>
        </w:rPr>
        <w:t>(5)</w:t>
      </w:r>
    </w:p>
    <w:p w:rsidR="00896B75" w:rsidRPr="00896B75" w:rsidRDefault="00896B75" w:rsidP="00896B75">
      <w:pPr>
        <w:widowControl w:val="0"/>
        <w:tabs>
          <w:tab w:val="left" w:pos="8647"/>
          <w:tab w:val="left" w:pos="8789"/>
        </w:tabs>
        <w:spacing w:after="0" w:line="240" w:lineRule="auto"/>
        <w:jc w:val="both"/>
        <w:rPr>
          <w:rFonts w:eastAsia="Times New Roman"/>
          <w:bCs/>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 xml:space="preserve">where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IN" w:eastAsia="en-US"/>
              </w:rPr>
              <m:t>s</m:t>
            </m:r>
          </m:e>
          <m:sub>
            <m:r>
              <m:rPr>
                <m:sty m:val="p"/>
              </m:rPr>
              <w:rPr>
                <w:rFonts w:ascii="Cambria Math" w:eastAsia="Times New Roman" w:hAnsi="Cambria Math"/>
                <w:snapToGrid w:val="0"/>
                <w:szCs w:val="24"/>
                <w:lang w:val="en-IN" w:eastAsia="en-US"/>
              </w:rPr>
              <m:t>s</m:t>
            </m:r>
          </m:sub>
        </m:sSub>
      </m:oMath>
      <w:r w:rsidRPr="00896B75">
        <w:rPr>
          <w:rFonts w:eastAsia="Times New Roman"/>
          <w:snapToGrid w:val="0"/>
          <w:szCs w:val="24"/>
          <w:lang w:val="en-US" w:eastAsia="en-US"/>
        </w:rPr>
        <w:t xml:space="preserve"> and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IN" w:eastAsia="en-US"/>
              </w:rPr>
              <m:t>x</m:t>
            </m:r>
          </m:e>
          <m:sub>
            <m:r>
              <m:rPr>
                <m:sty m:val="p"/>
              </m:rPr>
              <w:rPr>
                <w:rFonts w:ascii="Cambria Math" w:eastAsia="Times New Roman" w:hAnsi="Cambria Math"/>
                <w:snapToGrid w:val="0"/>
                <w:szCs w:val="24"/>
                <w:lang w:val="en-IN" w:eastAsia="en-US"/>
              </w:rPr>
              <m:t>g</m:t>
            </m:r>
          </m:sub>
        </m:sSub>
      </m:oMath>
      <w:r w:rsidRPr="00896B75">
        <w:rPr>
          <w:rFonts w:eastAsia="Times New Roman"/>
          <w:snapToGrid w:val="0"/>
          <w:szCs w:val="24"/>
          <w:lang w:val="en-US" w:eastAsia="en-US"/>
        </w:rPr>
        <w:t xml:space="preserve"> are the outputs of the first and the second order filters; w is the white noise;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IN" w:eastAsia="en-US"/>
              </w:rPr>
              <m:t>ω</m:t>
            </m:r>
          </m:e>
          <m:sub>
            <m:r>
              <m:rPr>
                <m:sty m:val="p"/>
              </m:rPr>
              <w:rPr>
                <w:rFonts w:ascii="Cambria Math" w:eastAsia="Times New Roman" w:hAnsi="Cambria Math"/>
                <w:snapToGrid w:val="0"/>
                <w:szCs w:val="24"/>
                <w:lang w:val="en-IN" w:eastAsia="en-US"/>
              </w:rPr>
              <m:t>g</m:t>
            </m:r>
          </m:sub>
        </m:sSub>
      </m:oMath>
      <w:r w:rsidRPr="00896B75">
        <w:rPr>
          <w:rFonts w:eastAsia="Times New Roman"/>
          <w:snapToGrid w:val="0"/>
          <w:szCs w:val="24"/>
          <w:lang w:val="en-US" w:eastAsia="en-US"/>
        </w:rPr>
        <w:t xml:space="preserve"> ,</w:t>
      </w:r>
      <m:oMath>
        <m:r>
          <m:rPr>
            <m:sty m:val="p"/>
          </m:rPr>
          <w:rPr>
            <w:rFonts w:ascii="Cambria Math" w:eastAsia="Times New Roman" w:hAnsi="Cambria Math"/>
            <w:snapToGrid w:val="0"/>
            <w:szCs w:val="24"/>
            <w:lang w:val="en-US" w:eastAsia="en-US"/>
          </w:rPr>
          <m:t xml:space="preserve"> </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IN" w:eastAsia="en-US"/>
              </w:rPr>
              <m:t>ω</m:t>
            </m:r>
          </m:e>
          <m:sub>
            <m:r>
              <m:rPr>
                <m:sty m:val="p"/>
              </m:rPr>
              <w:rPr>
                <w:rFonts w:ascii="Cambria Math" w:eastAsia="Times New Roman" w:hAnsi="Cambria Math"/>
                <w:snapToGrid w:val="0"/>
                <w:szCs w:val="24"/>
                <w:lang w:val="en-IN" w:eastAsia="en-US"/>
              </w:rPr>
              <m:t>s</m:t>
            </m:r>
          </m:sub>
        </m:sSub>
      </m:oMath>
      <w:r w:rsidRPr="00896B75">
        <w:rPr>
          <w:rFonts w:eastAsia="Times New Roman"/>
          <w:snapToGrid w:val="0"/>
          <w:szCs w:val="24"/>
          <w:lang w:val="en-US" w:eastAsia="en-US"/>
        </w:rPr>
        <w:t xml:space="preserv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IN" w:eastAsia="en-US"/>
              </w:rPr>
              <m:t>ξ</m:t>
            </m:r>
          </m:e>
          <m:sub>
            <m:r>
              <m:rPr>
                <m:sty m:val="p"/>
              </m:rPr>
              <w:rPr>
                <w:rFonts w:ascii="Cambria Math" w:eastAsia="Times New Roman" w:hAnsi="Cambria Math"/>
                <w:snapToGrid w:val="0"/>
                <w:szCs w:val="24"/>
                <w:lang w:val="en-IN" w:eastAsia="en-US"/>
              </w:rPr>
              <m:t>g</m:t>
            </m:r>
          </m:sub>
        </m:sSub>
      </m:oMath>
      <w:r w:rsidRPr="00896B75">
        <w:rPr>
          <w:rFonts w:eastAsia="Times New Roman"/>
          <w:snapToGrid w:val="0"/>
          <w:szCs w:val="24"/>
          <w:lang w:val="en-US" w:eastAsia="en-US"/>
        </w:rPr>
        <w:t xml:space="preserve"> and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IN" w:eastAsia="en-US"/>
              </w:rPr>
              <m:t>ξ</m:t>
            </m:r>
          </m:e>
          <m:sub>
            <m:r>
              <m:rPr>
                <m:sty m:val="p"/>
              </m:rPr>
              <w:rPr>
                <w:rFonts w:ascii="Cambria Math" w:eastAsia="Times New Roman" w:hAnsi="Cambria Math"/>
                <w:snapToGrid w:val="0"/>
                <w:szCs w:val="24"/>
                <w:lang w:val="en-IN" w:eastAsia="en-US"/>
              </w:rPr>
              <m:t>s</m:t>
            </m:r>
          </m:sub>
        </m:sSub>
      </m:oMath>
      <w:r w:rsidRPr="00896B75">
        <w:rPr>
          <w:rFonts w:eastAsia="Times New Roman"/>
          <w:b/>
          <w:snapToGrid w:val="0"/>
          <w:szCs w:val="24"/>
          <w:lang w:val="en-US" w:eastAsia="en-US"/>
        </w:rPr>
        <w:t xml:space="preserve"> </w:t>
      </w:r>
      <w:r w:rsidRPr="00896B75">
        <w:rPr>
          <w:rFonts w:eastAsia="Times New Roman"/>
          <w:snapToGrid w:val="0"/>
          <w:szCs w:val="24"/>
          <w:lang w:val="en-US" w:eastAsia="en-US"/>
        </w:rPr>
        <w:t xml:space="preserve">are the filter coefficients. The PSDF of the ground acceleration </w:t>
      </w:r>
      <m:oMath>
        <m:sSub>
          <m:sSubPr>
            <m:ctrlPr>
              <w:rPr>
                <w:rFonts w:ascii="Cambria Math" w:eastAsia="Times New Roman" w:hAnsi="Cambria Math"/>
                <w:snapToGrid w:val="0"/>
                <w:szCs w:val="24"/>
                <w:lang w:val="en-IN" w:eastAsia="en-US"/>
              </w:rPr>
            </m:ctrlPr>
          </m:sSubPr>
          <m:e>
            <m:acc>
              <m:accPr>
                <m:chr m:val="̈"/>
                <m:ctrlPr>
                  <w:rPr>
                    <w:rFonts w:ascii="Cambria Math" w:eastAsia="Times New Roman" w:hAnsi="Cambria Math"/>
                    <w:snapToGrid w:val="0"/>
                    <w:szCs w:val="24"/>
                    <w:lang w:val="en-IN" w:eastAsia="en-US"/>
                  </w:rPr>
                </m:ctrlPr>
              </m:accPr>
              <m:e>
                <m:r>
                  <m:rPr>
                    <m:sty m:val="p"/>
                  </m:rPr>
                  <w:rPr>
                    <w:rFonts w:ascii="Cambria Math" w:eastAsia="Times New Roman" w:hAnsi="Cambria Math"/>
                    <w:snapToGrid w:val="0"/>
                    <w:szCs w:val="24"/>
                    <w:lang w:val="en-IN" w:eastAsia="en-US"/>
                  </w:rPr>
                  <m:t>x</m:t>
                </m:r>
              </m:e>
            </m:acc>
          </m:e>
          <m:sub>
            <m:r>
              <m:rPr>
                <m:sty m:val="p"/>
              </m:rPr>
              <w:rPr>
                <w:rFonts w:ascii="Cambria Math" w:eastAsia="Times New Roman" w:hAnsi="Cambria Math"/>
                <w:snapToGrid w:val="0"/>
                <w:szCs w:val="24"/>
                <w:lang w:val="en-IN" w:eastAsia="en-US"/>
              </w:rPr>
              <m:t>g</m:t>
            </m:r>
          </m:sub>
        </m:sSub>
      </m:oMath>
      <w:r w:rsidRPr="00896B75">
        <w:rPr>
          <w:rFonts w:eastAsia="Times New Roman"/>
          <w:snapToGrid w:val="0"/>
          <w:szCs w:val="24"/>
          <w:lang w:val="en-US" w:eastAsia="en-US"/>
        </w:rPr>
        <w:t xml:space="preserve"> as obtained from Equations 3 and 4 is given as </w:t>
      </w:r>
      <w:r w:rsidRPr="00896B75">
        <w:rPr>
          <w:rFonts w:eastAsia="Times New Roman"/>
          <w:snapToGrid w:val="0"/>
          <w:szCs w:val="24"/>
          <w:lang w:val="en-US" w:eastAsia="en-US"/>
        </w:rPr>
        <w:fldChar w:fldCharType="begin"/>
      </w:r>
      <w:r w:rsidRPr="00896B75">
        <w:rPr>
          <w:rFonts w:eastAsia="Times New Roman"/>
          <w:snapToGrid w:val="0"/>
          <w:szCs w:val="24"/>
          <w:lang w:val="en-US" w:eastAsia="en-US"/>
        </w:rPr>
        <w:instrText xml:space="preserve"> ADDIN EN.CITE &lt;EndNote&gt;&lt;Cite&gt;&lt;Author&gt;Clough&lt;/Author&gt;&lt;Year&gt;1975&lt;/Year&gt;&lt;RecNum&gt;32&lt;/RecNum&gt;&lt;DisplayText&gt;(Clough and Penzien,1975)&lt;/DisplayText&gt;&lt;record&gt;&lt;rec-number&gt;32&lt;/rec-number&gt;&lt;foreign-keys&gt;&lt;key app="EN" db-id="xa9a9rssas9wrbeptst52tzoprsd9dsvzd0r" timestamp="1476453193"&gt;32&lt;/key&gt;&lt;/foreign-keys&gt;&lt;ref-type name="Report"&gt;27&lt;/ref-type&gt;&lt;contributors&gt;&lt;authors&gt;&lt;author&gt;Clough, Ray W&lt;/author&gt;&lt;author&gt;Penzien, Joseph&lt;/author&gt;&lt;/authors&gt;&lt;/contributors&gt;&lt;titles&gt;&lt;title&gt;Dynamics of structures&lt;/title&gt;&lt;/titles&gt;&lt;dates&gt;&lt;year&gt;1975&lt;/year&gt;&lt;/dates&gt;&lt;urls&gt;&lt;/urls&gt;&lt;/record&gt;&lt;/Cite&gt;&lt;/EndNote&gt;</w:instrText>
      </w:r>
      <w:r w:rsidRPr="00896B75">
        <w:rPr>
          <w:rFonts w:eastAsia="Times New Roman"/>
          <w:snapToGrid w:val="0"/>
          <w:szCs w:val="24"/>
          <w:lang w:val="en-US" w:eastAsia="en-US"/>
        </w:rPr>
        <w:fldChar w:fldCharType="separate"/>
      </w:r>
      <w:r w:rsidRPr="00896B75">
        <w:rPr>
          <w:rFonts w:eastAsia="Times New Roman"/>
          <w:noProof/>
          <w:snapToGrid w:val="0"/>
          <w:szCs w:val="24"/>
          <w:lang w:val="en-US" w:eastAsia="en-US"/>
        </w:rPr>
        <w:t>(</w:t>
      </w:r>
      <w:hyperlink w:anchor="_ENREF_4" w:tooltip="Clough, 1975 #32" w:history="1">
        <w:r w:rsidRPr="00896B75">
          <w:rPr>
            <w:rFonts w:eastAsia="Times New Roman"/>
            <w:noProof/>
            <w:snapToGrid w:val="0"/>
            <w:szCs w:val="24"/>
            <w:lang w:val="en-US" w:eastAsia="en-US"/>
          </w:rPr>
          <w:t>Clough and Penzien,1975</w:t>
        </w:r>
      </w:hyperlink>
      <w:r w:rsidRPr="00896B75">
        <w:rPr>
          <w:rFonts w:eastAsia="Times New Roman"/>
          <w:noProof/>
          <w:snapToGrid w:val="0"/>
          <w:szCs w:val="24"/>
          <w:lang w:val="en-US" w:eastAsia="en-US"/>
        </w:rPr>
        <w:t>)</w:t>
      </w:r>
      <w:r w:rsidRPr="00896B75">
        <w:rPr>
          <w:rFonts w:eastAsia="Times New Roman"/>
          <w:snapToGrid w:val="0"/>
          <w:szCs w:val="24"/>
          <w:lang w:val="en-US" w:eastAsia="en-US"/>
        </w:rPr>
        <w:fldChar w:fldCharType="end"/>
      </w:r>
      <w:r w:rsidRPr="00896B75">
        <w:rPr>
          <w:rFonts w:eastAsia="Times New Roman"/>
          <w:snapToGrid w:val="0"/>
          <w:szCs w:val="24"/>
          <w:lang w:val="en-US" w:eastAsia="en-US"/>
        </w:rPr>
        <w:t>:</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
          <w:bCs/>
          <w:snapToGrid w:val="0"/>
          <w:position w:val="-88"/>
          <w:szCs w:val="24"/>
          <w:lang w:val="en-US" w:eastAsia="en-US"/>
        </w:rPr>
        <w:object w:dxaOrig="6080" w:dyaOrig="1719">
          <v:shape id="_x0000_i1030" type="#_x0000_t75" style="width:303pt;height:87pt" o:ole="">
            <v:imagedata r:id="rId17" o:title=""/>
          </v:shape>
          <o:OLEObject Type="Embed" ProgID="Equation.DSMT4" ShapeID="_x0000_i1030" DrawAspect="Content" ObjectID="_1682348526" r:id="rId18"/>
        </w:object>
      </w:r>
      <w:r w:rsidRPr="00896B75">
        <w:rPr>
          <w:rFonts w:eastAsia="Times New Roman"/>
          <w:b/>
          <w:bCs/>
          <w:snapToGrid w:val="0"/>
          <w:szCs w:val="24"/>
          <w:lang w:val="en-US" w:eastAsia="en-US"/>
        </w:rPr>
        <w:tab/>
      </w:r>
      <w:r w:rsidRPr="00896B75">
        <w:rPr>
          <w:rFonts w:eastAsia="Times New Roman"/>
          <w:bCs/>
          <w:snapToGrid w:val="0"/>
          <w:szCs w:val="24"/>
          <w:lang w:val="en-US" w:eastAsia="en-US"/>
        </w:rPr>
        <w:t>(6)</w:t>
      </w: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where  S</w:t>
      </w:r>
      <w:r w:rsidRPr="00896B75">
        <w:rPr>
          <w:rFonts w:eastAsia="Times New Roman"/>
          <w:snapToGrid w:val="0"/>
          <w:szCs w:val="24"/>
          <w:vertAlign w:val="subscript"/>
          <w:lang w:val="en-IN" w:eastAsia="en-US"/>
        </w:rPr>
        <w:t>0</w:t>
      </w:r>
      <w:r w:rsidRPr="00896B75">
        <w:rPr>
          <w:rFonts w:eastAsia="Times New Roman"/>
          <w:snapToGrid w:val="0"/>
          <w:szCs w:val="24"/>
          <w:lang w:val="en-IN" w:eastAsia="en-US"/>
        </w:rPr>
        <w:t xml:space="preserve"> is the ordinate of the PSDF of white noise. </w:t>
      </w: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When the Equations 3 and 4 are substituted in Equations 1 and 2, the following state space equations for the structure filter system are obtained.</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
          <w:bCs/>
          <w:snapToGrid w:val="0"/>
          <w:position w:val="-16"/>
          <w:szCs w:val="24"/>
          <w:lang w:val="en-US" w:eastAsia="en-US"/>
        </w:rPr>
        <w:object w:dxaOrig="3120" w:dyaOrig="420">
          <v:shape id="_x0000_i1031" type="#_x0000_t75" style="width:154.5pt;height:19.5pt" o:ole="">
            <v:imagedata r:id="rId19" o:title=""/>
          </v:shape>
          <o:OLEObject Type="Embed" ProgID="Equation.DSMT4" ShapeID="_x0000_i1031" DrawAspect="Content" ObjectID="_1682348527" r:id="rId20"/>
        </w:object>
      </w:r>
      <w:r w:rsidRPr="00896B75">
        <w:rPr>
          <w:rFonts w:eastAsia="Times New Roman"/>
          <w:b/>
          <w:bCs/>
          <w:snapToGrid w:val="0"/>
          <w:szCs w:val="24"/>
          <w:lang w:val="en-US" w:eastAsia="en-US"/>
        </w:rPr>
        <w:tab/>
      </w:r>
      <w:r w:rsidRPr="00896B75">
        <w:rPr>
          <w:rFonts w:eastAsia="Times New Roman"/>
          <w:bCs/>
          <w:snapToGrid w:val="0"/>
          <w:szCs w:val="24"/>
          <w:lang w:val="en-US" w:eastAsia="en-US"/>
        </w:rPr>
        <w:t>(7)</w:t>
      </w: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
          <w:bCs/>
          <w:snapToGrid w:val="0"/>
          <w:position w:val="-14"/>
          <w:szCs w:val="24"/>
          <w:lang w:val="en-US" w:eastAsia="en-US"/>
        </w:rPr>
        <w:object w:dxaOrig="2540" w:dyaOrig="380">
          <v:shape id="_x0000_i1032" type="#_x0000_t75" style="width:124.5pt;height:19.5pt" o:ole="">
            <v:imagedata r:id="rId21" o:title=""/>
          </v:shape>
          <o:OLEObject Type="Embed" ProgID="Equation.DSMT4" ShapeID="_x0000_i1032" DrawAspect="Content" ObjectID="_1682348528" r:id="rId22"/>
        </w:object>
      </w:r>
      <w:r w:rsidRPr="00896B75">
        <w:rPr>
          <w:rFonts w:eastAsia="Times New Roman"/>
          <w:b/>
          <w:bCs/>
          <w:snapToGrid w:val="0"/>
          <w:szCs w:val="24"/>
          <w:lang w:val="en-US" w:eastAsia="en-US"/>
        </w:rPr>
        <w:tab/>
      </w:r>
      <w:r w:rsidRPr="00896B75">
        <w:rPr>
          <w:rFonts w:eastAsia="Times New Roman"/>
          <w:bCs/>
          <w:snapToGrid w:val="0"/>
          <w:szCs w:val="24"/>
          <w:lang w:val="en-US" w:eastAsia="en-US"/>
        </w:rPr>
        <w:t>(8)</w:t>
      </w: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 xml:space="preserve">where </w:t>
      </w:r>
      <w:r w:rsidRPr="00896B75">
        <w:rPr>
          <w:rFonts w:eastAsia="Times New Roman"/>
          <w:snapToGrid w:val="0"/>
          <w:position w:val="-16"/>
          <w:szCs w:val="24"/>
          <w:lang w:val="en-US" w:eastAsia="en-US"/>
        </w:rPr>
        <w:object w:dxaOrig="2220" w:dyaOrig="420">
          <v:shape id="_x0000_i1033" type="#_x0000_t75" style="width:109.5pt;height:21pt" o:ole="">
            <v:imagedata r:id="rId23" o:title=""/>
          </v:shape>
          <o:OLEObject Type="Embed" ProgID="Equation.DSMT4" ShapeID="_x0000_i1033" DrawAspect="Content" ObjectID="_1682348529" r:id="rId24"/>
        </w:object>
      </w:r>
      <w:r w:rsidRPr="00896B75">
        <w:rPr>
          <w:rFonts w:eastAsia="Times New Roman"/>
          <w:snapToGrid w:val="0"/>
          <w:szCs w:val="24"/>
          <w:lang w:val="en-US" w:eastAsia="en-US"/>
        </w:rPr>
        <w:t xml:space="preserve">; </w:t>
      </w:r>
      <w:r w:rsidRPr="00896B75">
        <w:rPr>
          <w:rFonts w:eastAsia="Times New Roman"/>
          <w:b/>
          <w:snapToGrid w:val="0"/>
          <w:szCs w:val="24"/>
          <w:lang w:val="en-US" w:eastAsia="en-US"/>
        </w:rPr>
        <w:t>A</w:t>
      </w:r>
      <w:r w:rsidRPr="00896B75">
        <w:rPr>
          <w:rFonts w:eastAsia="Times New Roman"/>
          <w:snapToGrid w:val="0"/>
          <w:szCs w:val="24"/>
          <w:lang w:val="en-US" w:eastAsia="en-US"/>
        </w:rPr>
        <w:t xml:space="preserve"> is a 2(n+2) x 2(n+2) matrix. The elements of </w:t>
      </w:r>
      <w:r w:rsidRPr="00896B75">
        <w:rPr>
          <w:rFonts w:eastAsia="Times New Roman"/>
          <w:b/>
          <w:snapToGrid w:val="0"/>
          <w:szCs w:val="24"/>
          <w:lang w:val="en-US" w:eastAsia="en-US"/>
        </w:rPr>
        <w:t>A</w:t>
      </w:r>
      <w:r w:rsidRPr="00896B75">
        <w:rPr>
          <w:rFonts w:eastAsia="Times New Roman"/>
          <w:snapToGrid w:val="0"/>
          <w:szCs w:val="24"/>
          <w:lang w:val="en-US" w:eastAsia="en-US"/>
        </w:rPr>
        <w:t xml:space="preserve"> matrix are functions of filter coefficients and structure’s characteristics, </w:t>
      </w:r>
      <w:r w:rsidRPr="00896B75">
        <w:rPr>
          <w:rFonts w:eastAsia="Times New Roman"/>
          <w:b/>
          <w:snapToGrid w:val="0"/>
          <w:szCs w:val="24"/>
          <w:lang w:val="en-US" w:eastAsia="en-US"/>
        </w:rPr>
        <w:t>B</w:t>
      </w:r>
      <w:r w:rsidRPr="00896B75">
        <w:rPr>
          <w:rFonts w:eastAsia="Times New Roman"/>
          <w:snapToGrid w:val="0"/>
          <w:szCs w:val="24"/>
          <w:lang w:val="en-US" w:eastAsia="en-US"/>
        </w:rPr>
        <w:t xml:space="preserve"> is a 2(n+2) x m</w:t>
      </w:r>
      <w:r w:rsidRPr="00896B75">
        <w:rPr>
          <w:rFonts w:eastAsia="Times New Roman"/>
          <w:snapToGrid w:val="0"/>
          <w:szCs w:val="24"/>
          <w:vertAlign w:val="subscript"/>
          <w:lang w:val="en-US" w:eastAsia="en-US"/>
        </w:rPr>
        <w:t xml:space="preserve"> </w:t>
      </w:r>
      <w:r w:rsidRPr="00896B75">
        <w:rPr>
          <w:rFonts w:eastAsia="Times New Roman"/>
          <w:snapToGrid w:val="0"/>
          <w:szCs w:val="24"/>
          <w:lang w:val="en-US" w:eastAsia="en-US"/>
        </w:rPr>
        <w:t xml:space="preserve">control force coefficient matrix, </w:t>
      </w:r>
      <w:r w:rsidRPr="00896B75">
        <w:rPr>
          <w:rFonts w:eastAsia="Times New Roman"/>
          <w:b/>
          <w:snapToGrid w:val="0"/>
          <w:szCs w:val="24"/>
          <w:lang w:val="en-US" w:eastAsia="en-US"/>
        </w:rPr>
        <w:t>E</w:t>
      </w:r>
      <w:r w:rsidRPr="00896B75">
        <w:rPr>
          <w:rFonts w:eastAsia="Times New Roman"/>
          <w:snapToGrid w:val="0"/>
          <w:szCs w:val="24"/>
          <w:lang w:val="en-US" w:eastAsia="en-US"/>
        </w:rPr>
        <w:t xml:space="preserve"> is a 2(n+2) x 1 excitation coefficient matrix, </w:t>
      </w:r>
      <w:r w:rsidRPr="00896B75">
        <w:rPr>
          <w:rFonts w:eastAsia="Times New Roman"/>
          <w:b/>
          <w:snapToGrid w:val="0"/>
          <w:szCs w:val="24"/>
          <w:lang w:val="en-US" w:eastAsia="en-US"/>
        </w:rPr>
        <w:t>C</w:t>
      </w:r>
      <w:r w:rsidRPr="00896B75">
        <w:rPr>
          <w:rFonts w:eastAsia="Times New Roman"/>
          <w:snapToGrid w:val="0"/>
          <w:szCs w:val="24"/>
          <w:lang w:val="en-US" w:eastAsia="en-US"/>
        </w:rPr>
        <w:t xml:space="preserve"> is a p x 2(n+2) measurement matrix, </w:t>
      </w:r>
      <w:r w:rsidRPr="00896B75">
        <w:rPr>
          <w:rFonts w:eastAsia="Times New Roman"/>
          <w:b/>
          <w:snapToGrid w:val="0"/>
          <w:szCs w:val="24"/>
          <w:lang w:val="en-US" w:eastAsia="en-US"/>
        </w:rPr>
        <w:t>D</w:t>
      </w:r>
      <w:r w:rsidRPr="00896B75">
        <w:rPr>
          <w:rFonts w:eastAsia="Times New Roman"/>
          <w:snapToGrid w:val="0"/>
          <w:szCs w:val="24"/>
          <w:lang w:val="en-US" w:eastAsia="en-US"/>
        </w:rPr>
        <w:t xml:space="preserve"> is a p x m zero matrix, </w:t>
      </w:r>
      <w:r w:rsidRPr="00896B75">
        <w:rPr>
          <w:rFonts w:eastAsia="Times New Roman"/>
          <w:b/>
          <w:snapToGrid w:val="0"/>
          <w:szCs w:val="24"/>
          <w:lang w:val="en-US" w:eastAsia="en-US"/>
        </w:rPr>
        <w:t>Y</w:t>
      </w:r>
      <w:r w:rsidRPr="00896B75">
        <w:rPr>
          <w:rFonts w:eastAsia="Times New Roman"/>
          <w:b/>
          <w:snapToGrid w:val="0"/>
          <w:szCs w:val="24"/>
          <w:vertAlign w:val="subscript"/>
          <w:lang w:val="en-US" w:eastAsia="en-US"/>
        </w:rPr>
        <w:t>s</w:t>
      </w:r>
      <w:r w:rsidRPr="00896B75">
        <w:rPr>
          <w:rFonts w:eastAsia="Times New Roman"/>
          <w:b/>
          <w:snapToGrid w:val="0"/>
          <w:szCs w:val="24"/>
          <w:lang w:val="en-US" w:eastAsia="en-US"/>
        </w:rPr>
        <w:t xml:space="preserve"> </w:t>
      </w:r>
      <w:r w:rsidRPr="00896B75">
        <w:rPr>
          <w:rFonts w:eastAsia="Times New Roman"/>
          <w:snapToGrid w:val="0"/>
          <w:szCs w:val="24"/>
          <w:lang w:val="en-US" w:eastAsia="en-US"/>
        </w:rPr>
        <w:t xml:space="preserve">is a p x 1 measurement vector and </w:t>
      </w:r>
      <w:r w:rsidRPr="00896B75">
        <w:rPr>
          <w:rFonts w:eastAsia="Times New Roman"/>
          <w:b/>
          <w:snapToGrid w:val="0"/>
          <w:szCs w:val="24"/>
          <w:lang w:val="en-US" w:eastAsia="en-US"/>
        </w:rPr>
        <w:t>v</w:t>
      </w:r>
      <w:r w:rsidRPr="00896B75">
        <w:rPr>
          <w:rFonts w:eastAsia="Times New Roman"/>
          <w:snapToGrid w:val="0"/>
          <w:szCs w:val="24"/>
          <w:lang w:val="en-US" w:eastAsia="en-US"/>
        </w:rPr>
        <w:t xml:space="preserve"> is a p x 1 measurement noise vector. For both the formulations VB-1 and VB-2, the control algorithms are used to obtain the required voltage to be applied to the MR dampers.  </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noProof/>
          <w:snapToGrid w:val="0"/>
          <w:szCs w:val="24"/>
        </w:rPr>
        <mc:AlternateContent>
          <mc:Choice Requires="wpg">
            <w:drawing>
              <wp:anchor distT="0" distB="0" distL="114300" distR="114300" simplePos="0" relativeHeight="251659264" behindDoc="0" locked="0" layoutInCell="1" allowOverlap="1" wp14:anchorId="3E7EB195" wp14:editId="1D6F7D85">
                <wp:simplePos x="0" y="0"/>
                <wp:positionH relativeFrom="column">
                  <wp:posOffset>786130</wp:posOffset>
                </wp:positionH>
                <wp:positionV relativeFrom="paragraph">
                  <wp:posOffset>136525</wp:posOffset>
                </wp:positionV>
                <wp:extent cx="4716145" cy="5568950"/>
                <wp:effectExtent l="10795" t="3175" r="0" b="0"/>
                <wp:wrapNone/>
                <wp:docPr id="7323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145" cy="5568950"/>
                          <a:chOff x="0" y="0"/>
                          <a:chExt cx="47161" cy="55687"/>
                        </a:xfrm>
                      </wpg:grpSpPr>
                      <wps:wsp>
                        <wps:cNvPr id="73237" name="Text Box 2"/>
                        <wps:cNvSpPr txBox="1">
                          <a:spLocks noChangeArrowheads="1"/>
                        </wps:cNvSpPr>
                        <wps:spPr bwMode="auto">
                          <a:xfrm>
                            <a:off x="6814" y="52362"/>
                            <a:ext cx="3836"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r>
                                <w:t>a)</w:t>
                              </w:r>
                            </w:p>
                          </w:txbxContent>
                        </wps:txbx>
                        <wps:bodyPr rot="0" vert="horz" wrap="square" lIns="91440" tIns="45720" rIns="91440" bIns="45720" anchor="t" anchorCtr="0" upright="1">
                          <a:noAutofit/>
                        </wps:bodyPr>
                      </wps:wsp>
                      <wpg:grpSp>
                        <wpg:cNvPr id="73238" name="Group 274"/>
                        <wpg:cNvGrpSpPr>
                          <a:grpSpLocks/>
                        </wpg:cNvGrpSpPr>
                        <wpg:grpSpPr bwMode="auto">
                          <a:xfrm>
                            <a:off x="0" y="0"/>
                            <a:ext cx="47161" cy="55687"/>
                            <a:chOff x="0" y="0"/>
                            <a:chExt cx="47161" cy="55687"/>
                          </a:xfrm>
                        </wpg:grpSpPr>
                        <wpg:grpSp>
                          <wpg:cNvPr id="73239" name="Group 271"/>
                          <wpg:cNvGrpSpPr>
                            <a:grpSpLocks/>
                          </wpg:cNvGrpSpPr>
                          <wpg:grpSpPr bwMode="auto">
                            <a:xfrm>
                              <a:off x="0" y="0"/>
                              <a:ext cx="47161" cy="53154"/>
                              <a:chOff x="0" y="0"/>
                              <a:chExt cx="47161" cy="53154"/>
                            </a:xfrm>
                          </wpg:grpSpPr>
                          <wpg:grpSp>
                            <wpg:cNvPr id="73240" name="Group 243"/>
                            <wpg:cNvGrpSpPr>
                              <a:grpSpLocks/>
                            </wpg:cNvGrpSpPr>
                            <wpg:grpSpPr bwMode="auto">
                              <a:xfrm>
                                <a:off x="28467" y="0"/>
                                <a:ext cx="18694" cy="53154"/>
                                <a:chOff x="4226" y="2735"/>
                                <a:chExt cx="3277" cy="8500"/>
                              </a:xfrm>
                            </wpg:grpSpPr>
                            <wpg:grpSp>
                              <wpg:cNvPr id="73241" name="Group 244"/>
                              <wpg:cNvGrpSpPr>
                                <a:grpSpLocks/>
                              </wpg:cNvGrpSpPr>
                              <wpg:grpSpPr bwMode="auto">
                                <a:xfrm>
                                  <a:off x="4226" y="2735"/>
                                  <a:ext cx="3277" cy="8500"/>
                                  <a:chOff x="4226" y="2735"/>
                                  <a:chExt cx="3277" cy="8500"/>
                                </a:xfrm>
                              </wpg:grpSpPr>
                              <wpg:grpSp>
                                <wpg:cNvPr id="73242" name="Group 245"/>
                                <wpg:cNvGrpSpPr>
                                  <a:grpSpLocks/>
                                </wpg:cNvGrpSpPr>
                                <wpg:grpSpPr bwMode="auto">
                                  <a:xfrm>
                                    <a:off x="4226" y="2735"/>
                                    <a:ext cx="3277" cy="8500"/>
                                    <a:chOff x="4214" y="1504"/>
                                    <a:chExt cx="3277" cy="8500"/>
                                  </a:xfrm>
                                </wpg:grpSpPr>
                                <wpg:grpSp>
                                  <wpg:cNvPr id="73243" name="Group 246"/>
                                  <wpg:cNvGrpSpPr>
                                    <a:grpSpLocks/>
                                  </wpg:cNvGrpSpPr>
                                  <wpg:grpSpPr bwMode="auto">
                                    <a:xfrm>
                                      <a:off x="4214" y="1504"/>
                                      <a:ext cx="3277" cy="8500"/>
                                      <a:chOff x="4214" y="1504"/>
                                      <a:chExt cx="3277" cy="8500"/>
                                    </a:xfrm>
                                  </wpg:grpSpPr>
                                  <wpg:grpSp>
                                    <wpg:cNvPr id="73244" name="Group 247"/>
                                    <wpg:cNvGrpSpPr>
                                      <a:grpSpLocks/>
                                    </wpg:cNvGrpSpPr>
                                    <wpg:grpSpPr bwMode="auto">
                                      <a:xfrm>
                                        <a:off x="4214" y="1504"/>
                                        <a:ext cx="3277" cy="8500"/>
                                        <a:chOff x="4214" y="1819"/>
                                        <a:chExt cx="3277" cy="8500"/>
                                      </a:xfrm>
                                    </wpg:grpSpPr>
                                    <wpg:grpSp>
                                      <wpg:cNvPr id="73245" name="Group 248"/>
                                      <wpg:cNvGrpSpPr>
                                        <a:grpSpLocks/>
                                      </wpg:cNvGrpSpPr>
                                      <wpg:grpSpPr bwMode="auto">
                                        <a:xfrm>
                                          <a:off x="4410" y="8287"/>
                                          <a:ext cx="1980" cy="2032"/>
                                          <a:chOff x="4410" y="8287"/>
                                          <a:chExt cx="1980" cy="2032"/>
                                        </a:xfrm>
                                      </wpg:grpSpPr>
                                      <wpg:grpSp>
                                        <wpg:cNvPr id="73246" name="Group 249"/>
                                        <wpg:cNvGrpSpPr>
                                          <a:grpSpLocks/>
                                        </wpg:cNvGrpSpPr>
                                        <wpg:grpSpPr bwMode="auto">
                                          <a:xfrm>
                                            <a:off x="4410" y="8685"/>
                                            <a:ext cx="1980" cy="1634"/>
                                            <a:chOff x="1800" y="1966"/>
                                            <a:chExt cx="2880" cy="2174"/>
                                          </a:xfrm>
                                        </wpg:grpSpPr>
                                        <wpg:grpSp>
                                          <wpg:cNvPr id="73247" name="Group 250"/>
                                          <wpg:cNvGrpSpPr>
                                            <a:grpSpLocks/>
                                          </wpg:cNvGrpSpPr>
                                          <wpg:grpSpPr bwMode="auto">
                                            <a:xfrm>
                                              <a:off x="1800" y="1966"/>
                                              <a:ext cx="2880" cy="1454"/>
                                              <a:chOff x="1800" y="1966"/>
                                              <a:chExt cx="2880" cy="1454"/>
                                            </a:xfrm>
                                          </wpg:grpSpPr>
                                          <wpg:grpSp>
                                            <wpg:cNvPr id="73248" name="Group 251"/>
                                            <wpg:cNvGrpSpPr>
                                              <a:grpSpLocks/>
                                            </wpg:cNvGrpSpPr>
                                            <wpg:grpSpPr bwMode="auto">
                                              <a:xfrm>
                                                <a:off x="2160" y="1966"/>
                                                <a:ext cx="2160" cy="568"/>
                                                <a:chOff x="2160" y="1966"/>
                                                <a:chExt cx="2160" cy="568"/>
                                              </a:xfrm>
                                            </wpg:grpSpPr>
                                            <wps:wsp>
                                              <wps:cNvPr id="73249" name="AutoShape 252"/>
                                              <wps:cNvCnPr>
                                                <a:cxnSpLocks noChangeShapeType="1"/>
                                              </wps:cNvCnPr>
                                              <wps:spPr bwMode="auto">
                                                <a:xfrm>
                                                  <a:off x="2160" y="2520"/>
                                                  <a:ext cx="180"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0" name="AutoShape 253"/>
                                              <wps:cNvCnPr>
                                                <a:cxnSpLocks noChangeShapeType="1"/>
                                              </wps:cNvCnPr>
                                              <wps:spPr bwMode="auto">
                                                <a:xfrm flipV="1">
                                                  <a:off x="2340" y="1980"/>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1" name="AutoShape 254"/>
                                              <wps:cNvCnPr>
                                                <a:cxnSpLocks noChangeShapeType="1"/>
                                              </wps:cNvCnPr>
                                              <wps:spPr bwMode="auto">
                                                <a:xfrm>
                                                  <a:off x="2520" y="1980"/>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2" name="AutoShape 255"/>
                                              <wps:cNvCnPr>
                                                <a:cxnSpLocks noChangeShapeType="1"/>
                                              </wps:cNvCnPr>
                                              <wps:spPr bwMode="auto">
                                                <a:xfrm flipV="1">
                                                  <a:off x="2700" y="1966"/>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3" name="AutoShape 256"/>
                                              <wps:cNvCnPr>
                                                <a:cxnSpLocks noChangeShapeType="1"/>
                                              </wps:cNvCnPr>
                                              <wps:spPr bwMode="auto">
                                                <a:xfrm flipV="1">
                                                  <a:off x="3060" y="1966"/>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4" name="AutoShape 257"/>
                                              <wps:cNvCnPr>
                                                <a:cxnSpLocks noChangeShapeType="1"/>
                                              </wps:cNvCnPr>
                                              <wps:spPr bwMode="auto">
                                                <a:xfrm flipV="1">
                                                  <a:off x="3420" y="1966"/>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5" name="AutoShape 258"/>
                                              <wps:cNvCnPr>
                                                <a:cxnSpLocks noChangeShapeType="1"/>
                                              </wps:cNvCnPr>
                                              <wps:spPr bwMode="auto">
                                                <a:xfrm>
                                                  <a:off x="2880" y="1980"/>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6" name="AutoShape 259"/>
                                              <wps:cNvCnPr>
                                                <a:cxnSpLocks noChangeShapeType="1"/>
                                              </wps:cNvCnPr>
                                              <wps:spPr bwMode="auto">
                                                <a:xfrm>
                                                  <a:off x="3240" y="1966"/>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7" name="AutoShape 260"/>
                                              <wps:cNvCnPr>
                                                <a:cxnSpLocks noChangeShapeType="1"/>
                                              </wps:cNvCnPr>
                                              <wps:spPr bwMode="auto">
                                                <a:xfrm>
                                                  <a:off x="3600" y="1980"/>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8" name="AutoShape 261"/>
                                              <wps:cNvCnPr>
                                                <a:cxnSpLocks noChangeShapeType="1"/>
                                              </wps:cNvCnPr>
                                              <wps:spPr bwMode="auto">
                                                <a:xfrm>
                                                  <a:off x="3960" y="1980"/>
                                                  <a:ext cx="18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9" name="AutoShape 262"/>
                                              <wps:cNvCnPr>
                                                <a:cxnSpLocks noChangeShapeType="1"/>
                                              </wps:cNvCnPr>
                                              <wps:spPr bwMode="auto">
                                                <a:xfrm flipV="1">
                                                  <a:off x="3780" y="1980"/>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60" name="AutoShape 263"/>
                                              <wps:cNvCnPr>
                                                <a:cxnSpLocks noChangeShapeType="1"/>
                                              </wps:cNvCnPr>
                                              <wps:spPr bwMode="auto">
                                                <a:xfrm>
                                                  <a:off x="4140" y="2520"/>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261" name="Group 264"/>
                                            <wpg:cNvGrpSpPr>
                                              <a:grpSpLocks/>
                                            </wpg:cNvGrpSpPr>
                                            <wpg:grpSpPr bwMode="auto">
                                              <a:xfrm>
                                                <a:off x="2160" y="2852"/>
                                                <a:ext cx="2160" cy="568"/>
                                                <a:chOff x="2160" y="1966"/>
                                                <a:chExt cx="2160" cy="568"/>
                                              </a:xfrm>
                                            </wpg:grpSpPr>
                                            <wps:wsp>
                                              <wps:cNvPr id="73262" name="AutoShape 265"/>
                                              <wps:cNvCnPr>
                                                <a:cxnSpLocks noChangeShapeType="1"/>
                                              </wps:cNvCnPr>
                                              <wps:spPr bwMode="auto">
                                                <a:xfrm>
                                                  <a:off x="2160" y="2520"/>
                                                  <a:ext cx="180"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63" name="AutoShape 266"/>
                                              <wps:cNvCnPr>
                                                <a:cxnSpLocks noChangeShapeType="1"/>
                                              </wps:cNvCnPr>
                                              <wps:spPr bwMode="auto">
                                                <a:xfrm flipV="1">
                                                  <a:off x="2340" y="1980"/>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64" name="AutoShape 267"/>
                                              <wps:cNvCnPr>
                                                <a:cxnSpLocks noChangeShapeType="1"/>
                                              </wps:cNvCnPr>
                                              <wps:spPr bwMode="auto">
                                                <a:xfrm>
                                                  <a:off x="2520" y="1980"/>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65" name="AutoShape 268"/>
                                              <wps:cNvCnPr>
                                                <a:cxnSpLocks noChangeShapeType="1"/>
                                              </wps:cNvCnPr>
                                              <wps:spPr bwMode="auto">
                                                <a:xfrm flipV="1">
                                                  <a:off x="2700" y="1966"/>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66" name="AutoShape 269"/>
                                              <wps:cNvCnPr>
                                                <a:cxnSpLocks noChangeShapeType="1"/>
                                              </wps:cNvCnPr>
                                              <wps:spPr bwMode="auto">
                                                <a:xfrm flipV="1">
                                                  <a:off x="3060" y="1966"/>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67" name="AutoShape 270"/>
                                              <wps:cNvCnPr>
                                                <a:cxnSpLocks noChangeShapeType="1"/>
                                              </wps:cNvCnPr>
                                              <wps:spPr bwMode="auto">
                                                <a:xfrm flipV="1">
                                                  <a:off x="3420" y="1966"/>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68" name="AutoShape 271"/>
                                              <wps:cNvCnPr>
                                                <a:cxnSpLocks noChangeShapeType="1"/>
                                              </wps:cNvCnPr>
                                              <wps:spPr bwMode="auto">
                                                <a:xfrm>
                                                  <a:off x="2880" y="1980"/>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69" name="AutoShape 272"/>
                                              <wps:cNvCnPr>
                                                <a:cxnSpLocks noChangeShapeType="1"/>
                                              </wps:cNvCnPr>
                                              <wps:spPr bwMode="auto">
                                                <a:xfrm>
                                                  <a:off x="3240" y="1966"/>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70" name="AutoShape 273"/>
                                              <wps:cNvCnPr>
                                                <a:cxnSpLocks noChangeShapeType="1"/>
                                              </wps:cNvCnPr>
                                              <wps:spPr bwMode="auto">
                                                <a:xfrm>
                                                  <a:off x="3600" y="1980"/>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71" name="AutoShape 274"/>
                                              <wps:cNvCnPr>
                                                <a:cxnSpLocks noChangeShapeType="1"/>
                                              </wps:cNvCnPr>
                                              <wps:spPr bwMode="auto">
                                                <a:xfrm>
                                                  <a:off x="3960" y="1980"/>
                                                  <a:ext cx="18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72" name="AutoShape 275"/>
                                              <wps:cNvCnPr>
                                                <a:cxnSpLocks noChangeShapeType="1"/>
                                              </wps:cNvCnPr>
                                              <wps:spPr bwMode="auto">
                                                <a:xfrm flipV="1">
                                                  <a:off x="3780" y="1980"/>
                                                  <a:ext cx="180"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73" name="AutoShape 276"/>
                                              <wps:cNvCnPr>
                                                <a:cxnSpLocks noChangeShapeType="1"/>
                                              </wps:cNvCnPr>
                                              <wps:spPr bwMode="auto">
                                                <a:xfrm>
                                                  <a:off x="4140" y="2520"/>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274" name="AutoShape 277"/>
                                            <wps:cNvCnPr>
                                              <a:cxnSpLocks noChangeShapeType="1"/>
                                            </wps:cNvCnPr>
                                            <wps:spPr bwMode="auto">
                                              <a:xfrm>
                                                <a:off x="2160" y="2534"/>
                                                <a:ext cx="0" cy="8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75" name="AutoShape 278"/>
                                            <wps:cNvCnPr>
                                              <a:cxnSpLocks noChangeShapeType="1"/>
                                            </wps:cNvCnPr>
                                            <wps:spPr bwMode="auto">
                                              <a:xfrm>
                                                <a:off x="4320" y="2520"/>
                                                <a:ext cx="0" cy="8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76" name="AutoShape 279"/>
                                            <wps:cNvCnPr>
                                              <a:cxnSpLocks noChangeShapeType="1"/>
                                            </wps:cNvCnPr>
                                            <wps:spPr bwMode="auto">
                                              <a:xfrm flipH="1">
                                                <a:off x="1800" y="2880"/>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77" name="AutoShape 280"/>
                                            <wps:cNvCnPr>
                                              <a:cxnSpLocks noChangeShapeType="1"/>
                                            </wps:cNvCnPr>
                                            <wps:spPr bwMode="auto">
                                              <a:xfrm>
                                                <a:off x="4320" y="2880"/>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278" name="Group 281"/>
                                          <wpg:cNvGrpSpPr>
                                            <a:grpSpLocks/>
                                          </wpg:cNvGrpSpPr>
                                          <wpg:grpSpPr bwMode="auto">
                                            <a:xfrm>
                                              <a:off x="2340" y="3420"/>
                                              <a:ext cx="1283" cy="720"/>
                                              <a:chOff x="2340" y="3420"/>
                                              <a:chExt cx="1283" cy="720"/>
                                            </a:xfrm>
                                          </wpg:grpSpPr>
                                          <wps:wsp>
                                            <wps:cNvPr id="73279" name="AutoShape 282"/>
                                            <wps:cNvCnPr>
                                              <a:cxnSpLocks noChangeShapeType="1"/>
                                            </wps:cNvCnPr>
                                            <wps:spPr bwMode="auto">
                                              <a:xfrm>
                                                <a:off x="2340" y="4140"/>
                                                <a:ext cx="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80" name="Text Box 283"/>
                                            <wps:cNvSpPr txBox="1">
                                              <a:spLocks noChangeArrowheads="1"/>
                                            </wps:cNvSpPr>
                                            <wps:spPr bwMode="auto">
                                              <a:xfrm>
                                                <a:off x="3060" y="3600"/>
                                                <a:ext cx="56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5E38AE" w:rsidRDefault="00896B75" w:rsidP="00896B75">
                                                  <w:pPr>
                                                    <w:rPr>
                                                      <w:i/>
                                                    </w:rPr>
                                                  </w:pPr>
                                                  <w:r>
                                                    <w:t xml:space="preserve">   </w:t>
                                                  </w:r>
                                                  <w:r w:rsidRPr="005E38AE">
                                                    <w:rPr>
                                                      <w:i/>
                                                    </w:rPr>
                                                    <w:t xml:space="preserve">w </w:t>
                                                  </w:r>
                                                </w:p>
                                              </w:txbxContent>
                                            </wps:txbx>
                                            <wps:bodyPr rot="0" vert="horz" wrap="square" lIns="0" tIns="0" rIns="0" bIns="0" anchor="t" anchorCtr="0" upright="1">
                                              <a:noAutofit/>
                                            </wps:bodyPr>
                                          </wps:wsp>
                                          <wps:wsp>
                                            <wps:cNvPr id="73281" name="AutoShape 284"/>
                                            <wps:cNvCnPr>
                                              <a:cxnSpLocks noChangeShapeType="1"/>
                                            </wps:cNvCnPr>
                                            <wps:spPr bwMode="auto">
                                              <a:xfrm flipV="1">
                                                <a:off x="3240" y="3420"/>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73282" name="AutoShape 285"/>
                                        <wps:cNvCnPr>
                                          <a:cxnSpLocks noChangeShapeType="1"/>
                                        </wps:cNvCnPr>
                                        <wps:spPr bwMode="auto">
                                          <a:xfrm flipV="1">
                                            <a:off x="5347" y="8287"/>
                                            <a:ext cx="0"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3283" name="Group 286"/>
                                      <wpg:cNvGrpSpPr>
                                        <a:grpSpLocks/>
                                      </wpg:cNvGrpSpPr>
                                      <wpg:grpSpPr bwMode="auto">
                                        <a:xfrm>
                                          <a:off x="4214" y="1819"/>
                                          <a:ext cx="3277" cy="6622"/>
                                          <a:chOff x="4426" y="2568"/>
                                          <a:chExt cx="3848" cy="7177"/>
                                        </a:xfrm>
                                      </wpg:grpSpPr>
                                      <wps:wsp>
                                        <wps:cNvPr id="73284" name="Line 326"/>
                                        <wps:cNvCnPr/>
                                        <wps:spPr bwMode="auto">
                                          <a:xfrm>
                                            <a:off x="4426" y="8830"/>
                                            <a:ext cx="287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3285" name="Group 288"/>
                                        <wpg:cNvGrpSpPr>
                                          <a:grpSpLocks/>
                                        </wpg:cNvGrpSpPr>
                                        <wpg:grpSpPr bwMode="auto">
                                          <a:xfrm>
                                            <a:off x="4437" y="2568"/>
                                            <a:ext cx="3837" cy="7177"/>
                                            <a:chOff x="4420" y="2568"/>
                                            <a:chExt cx="3837" cy="7177"/>
                                          </a:xfrm>
                                        </wpg:grpSpPr>
                                        <wpg:grpSp>
                                          <wpg:cNvPr id="73286" name="Group 289"/>
                                          <wpg:cNvGrpSpPr>
                                            <a:grpSpLocks/>
                                          </wpg:cNvGrpSpPr>
                                          <wpg:grpSpPr bwMode="auto">
                                            <a:xfrm>
                                              <a:off x="4959" y="4531"/>
                                              <a:ext cx="1613" cy="4340"/>
                                              <a:chOff x="4959" y="4531"/>
                                              <a:chExt cx="1613" cy="4340"/>
                                            </a:xfrm>
                                          </wpg:grpSpPr>
                                          <wps:wsp>
                                            <wps:cNvPr id="73287" name="Line 231"/>
                                            <wps:cNvCnPr/>
                                            <wps:spPr bwMode="auto">
                                              <a:xfrm>
                                                <a:off x="6562" y="4531"/>
                                                <a:ext cx="1" cy="13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288" name="Line 232"/>
                                            <wps:cNvCnPr/>
                                            <wps:spPr bwMode="auto">
                                              <a:xfrm>
                                                <a:off x="6566" y="7430"/>
                                                <a:ext cx="0" cy="1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289" name="Line 235"/>
                                            <wps:cNvCnPr/>
                                            <wps:spPr bwMode="auto">
                                              <a:xfrm>
                                                <a:off x="4991" y="7846"/>
                                                <a:ext cx="1581"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3290" name="Line 240"/>
                                            <wps:cNvCnPr/>
                                            <wps:spPr bwMode="auto">
                                              <a:xfrm flipH="1">
                                                <a:off x="4959" y="7442"/>
                                                <a:ext cx="16" cy="14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291" name="Line 245"/>
                                            <wps:cNvCnPr/>
                                            <wps:spPr bwMode="auto">
                                              <a:xfrm>
                                                <a:off x="4985" y="5883"/>
                                                <a:ext cx="158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3292" name="Text Box 249"/>
                                            <wps:cNvSpPr txBox="1">
                                              <a:spLocks noChangeArrowheads="1"/>
                                            </wps:cNvSpPr>
                                            <wps:spPr bwMode="auto">
                                              <a:xfrm>
                                                <a:off x="5697" y="7471"/>
                                                <a:ext cx="36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m</w:t>
                                                  </w:r>
                                                  <w:r>
                                                    <w:rPr>
                                                      <w:b/>
                                                      <w:vertAlign w:val="subscript"/>
                                                    </w:rPr>
                                                    <w:t>1</w:t>
                                                  </w:r>
                                                </w:p>
                                                <w:p w:rsidR="00896B75" w:rsidRDefault="00896B75" w:rsidP="00896B75">
                                                  <w:pPr>
                                                    <w:rPr>
                                                      <w:b/>
                                                      <w:vertAlign w:val="subscript"/>
                                                    </w:rPr>
                                                  </w:pPr>
                                                </w:p>
                                                <w:p w:rsidR="00896B75" w:rsidRDefault="00896B75" w:rsidP="00896B75">
                                                  <w:pPr>
                                                    <w:rPr>
                                                      <w:b/>
                                                      <w:vertAlign w:val="subscript"/>
                                                    </w:rPr>
                                                  </w:pPr>
                                                </w:p>
                                              </w:txbxContent>
                                            </wps:txbx>
                                            <wps:bodyPr rot="0" vert="horz" wrap="square" lIns="0" tIns="0" rIns="0" bIns="0" anchor="t" anchorCtr="0" upright="1">
                                              <a:noAutofit/>
                                            </wps:bodyPr>
                                          </wps:wsp>
                                        </wpg:grpSp>
                                        <wpg:grpSp>
                                          <wpg:cNvPr id="73293" name="Group 296"/>
                                          <wpg:cNvGrpSpPr>
                                            <a:grpSpLocks/>
                                          </wpg:cNvGrpSpPr>
                                          <wpg:grpSpPr bwMode="auto">
                                            <a:xfrm>
                                              <a:off x="4420" y="2568"/>
                                              <a:ext cx="3837" cy="7177"/>
                                              <a:chOff x="4420" y="2568"/>
                                              <a:chExt cx="3837" cy="7177"/>
                                            </a:xfrm>
                                          </wpg:grpSpPr>
                                          <wpg:grpSp>
                                            <wpg:cNvPr id="73294" name="Group 281"/>
                                            <wpg:cNvGrpSpPr>
                                              <a:grpSpLocks/>
                                            </wpg:cNvGrpSpPr>
                                            <wpg:grpSpPr bwMode="auto">
                                              <a:xfrm>
                                                <a:off x="4997" y="6864"/>
                                                <a:ext cx="1569" cy="973"/>
                                                <a:chOff x="2846" y="9784"/>
                                                <a:chExt cx="1864" cy="1376"/>
                                              </a:xfrm>
                                            </wpg:grpSpPr>
                                            <wps:wsp>
                                              <wps:cNvPr id="73295" name="Line 282"/>
                                              <wps:cNvCnPr/>
                                              <wps:spPr bwMode="auto">
                                                <a:xfrm flipV="1">
                                                  <a:off x="2846" y="10321"/>
                                                  <a:ext cx="373" cy="8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296" name="Line 283"/>
                                              <wps:cNvCnPr/>
                                              <wps:spPr bwMode="auto">
                                                <a:xfrm rot="300000" flipH="1">
                                                  <a:off x="4350" y="9784"/>
                                                  <a:ext cx="36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3297" name="Group 284"/>
                                              <wpg:cNvGrpSpPr>
                                                <a:grpSpLocks/>
                                              </wpg:cNvGrpSpPr>
                                              <wpg:grpSpPr bwMode="auto">
                                                <a:xfrm>
                                                  <a:off x="3223" y="10260"/>
                                                  <a:ext cx="1080" cy="180"/>
                                                  <a:chOff x="917" y="8280"/>
                                                  <a:chExt cx="1519" cy="196"/>
                                                </a:xfrm>
                                              </wpg:grpSpPr>
                                              <wpg:grpSp>
                                                <wpg:cNvPr id="73298" name="Group 285"/>
                                                <wpg:cNvGrpSpPr>
                                                  <a:grpSpLocks/>
                                                </wpg:cNvGrpSpPr>
                                                <wpg:grpSpPr bwMode="auto">
                                                  <a:xfrm>
                                                    <a:off x="1260" y="8280"/>
                                                    <a:ext cx="1176" cy="196"/>
                                                    <a:chOff x="3223" y="3977"/>
                                                    <a:chExt cx="5352" cy="1263"/>
                                                  </a:xfrm>
                                                </wpg:grpSpPr>
                                                <wps:wsp>
                                                  <wps:cNvPr id="73299" name="AutoShape 286"/>
                                                  <wps:cNvCnPr>
                                                    <a:cxnSpLocks noChangeShapeType="1"/>
                                                  </wps:cNvCnPr>
                                                  <wps:spPr bwMode="auto">
                                                    <a:xfrm>
                                                      <a:off x="4286" y="4004"/>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00" name="AutoShape 287"/>
                                                  <wps:cNvCnPr>
                                                    <a:cxnSpLocks noChangeShapeType="1"/>
                                                  </wps:cNvCnPr>
                                                  <wps:spPr bwMode="auto">
                                                    <a:xfrm>
                                                      <a:off x="4303" y="5237"/>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01" name="AutoShape 288"/>
                                                  <wps:cNvCnPr>
                                                    <a:cxnSpLocks noChangeShapeType="1"/>
                                                  </wps:cNvCnPr>
                                                  <wps:spPr bwMode="auto">
                                                    <a:xfrm flipV="1">
                                                      <a:off x="3369" y="3994"/>
                                                      <a:ext cx="934" cy="39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02" name="AutoShape 289"/>
                                                  <wps:cNvCnPr>
                                                    <a:cxnSpLocks noChangeShapeType="1"/>
                                                  </wps:cNvCnPr>
                                                  <wps:spPr bwMode="auto">
                                                    <a:xfrm>
                                                      <a:off x="3310" y="4715"/>
                                                      <a:ext cx="1027" cy="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03" name="Oval 290"/>
                                                  <wps:cNvSpPr>
                                                    <a:spLocks noChangeArrowheads="1"/>
                                                  </wps:cNvSpPr>
                                                  <wps:spPr bwMode="auto">
                                                    <a:xfrm>
                                                      <a:off x="3223" y="4388"/>
                                                      <a:ext cx="360" cy="3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304" name="Oval 291"/>
                                                  <wps:cNvSpPr>
                                                    <a:spLocks noChangeArrowheads="1"/>
                                                  </wps:cNvSpPr>
                                                  <wps:spPr bwMode="auto">
                                                    <a:xfrm>
                                                      <a:off x="3325" y="450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305" name="AutoShape 292"/>
                                                  <wps:cNvCnPr>
                                                    <a:cxnSpLocks noChangeShapeType="1"/>
                                                  </wps:cNvCnPr>
                                                  <wps:spPr bwMode="auto">
                                                    <a:xfrm>
                                                      <a:off x="7183" y="3994"/>
                                                      <a:ext cx="1" cy="123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06" name="Rectangle 293"/>
                                                  <wps:cNvSpPr>
                                                    <a:spLocks noChangeArrowheads="1"/>
                                                  </wps:cNvSpPr>
                                                  <wps:spPr bwMode="auto">
                                                    <a:xfrm>
                                                      <a:off x="5220" y="4039"/>
                                                      <a:ext cx="360" cy="118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307" name="Rectangle 294"/>
                                                  <wps:cNvSpPr>
                                                    <a:spLocks noChangeArrowheads="1"/>
                                                  </wps:cNvSpPr>
                                                  <wps:spPr bwMode="auto">
                                                    <a:xfrm>
                                                      <a:off x="5580" y="4534"/>
                                                      <a:ext cx="288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308" name="Oval 295"/>
                                                  <wps:cNvSpPr>
                                                    <a:spLocks noChangeArrowheads="1"/>
                                                  </wps:cNvSpPr>
                                                  <wps:spPr bwMode="auto">
                                                    <a:xfrm>
                                                      <a:off x="8402" y="4536"/>
                                                      <a:ext cx="173" cy="173"/>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309" name="AutoShape 296"/>
                                                  <wps:cNvCnPr>
                                                    <a:cxnSpLocks noChangeShapeType="1"/>
                                                  </wps:cNvCnPr>
                                                  <wps:spPr bwMode="auto">
                                                    <a:xfrm>
                                                      <a:off x="4320" y="3977"/>
                                                      <a:ext cx="1" cy="12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3310" name="Line 297"/>
                                                <wps:cNvCnPr/>
                                                <wps:spPr bwMode="auto">
                                                  <a:xfrm flipH="1">
                                                    <a:off x="917" y="8365"/>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3311" name="Group 314"/>
                                            <wpg:cNvGrpSpPr>
                                              <a:grpSpLocks/>
                                            </wpg:cNvGrpSpPr>
                                            <wpg:grpSpPr bwMode="auto">
                                              <a:xfrm>
                                                <a:off x="4420" y="2568"/>
                                                <a:ext cx="3837" cy="7177"/>
                                                <a:chOff x="4420" y="2551"/>
                                                <a:chExt cx="3837" cy="7177"/>
                                              </a:xfrm>
                                            </wpg:grpSpPr>
                                            <wpg:grpSp>
                                              <wpg:cNvPr id="73312" name="Group 315"/>
                                              <wpg:cNvGrpSpPr>
                                                <a:grpSpLocks/>
                                              </wpg:cNvGrpSpPr>
                                              <wpg:grpSpPr bwMode="auto">
                                                <a:xfrm>
                                                  <a:off x="4991" y="2551"/>
                                                  <a:ext cx="3266" cy="7177"/>
                                                  <a:chOff x="4991" y="2551"/>
                                                  <a:chExt cx="3266" cy="7177"/>
                                                </a:xfrm>
                                              </wpg:grpSpPr>
                                              <wps:wsp>
                                                <wps:cNvPr id="73313" name="Text Box 330"/>
                                                <wps:cNvSpPr txBox="1">
                                                  <a:spLocks noChangeArrowheads="1"/>
                                                </wps:cNvSpPr>
                                                <wps:spPr bwMode="auto">
                                                  <a:xfrm>
                                                    <a:off x="7517" y="5623"/>
                                                    <a:ext cx="625" cy="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s</w:t>
                                                      </w:r>
                                                      <w:r>
                                                        <w:rPr>
                                                          <w:b/>
                                                          <w:vertAlign w:val="subscript"/>
                                                        </w:rPr>
                                                        <w:t>3</w:t>
                                                      </w:r>
                                                    </w:p>
                                                  </w:txbxContent>
                                                </wps:txbx>
                                                <wps:bodyPr rot="0" vert="horz" wrap="square" lIns="91440" tIns="45720" rIns="91440" bIns="45720" anchor="t" anchorCtr="0" upright="1">
                                                  <a:noAutofit/>
                                                </wps:bodyPr>
                                              </wps:wsp>
                                              <wps:wsp>
                                                <wps:cNvPr id="73314" name="Text Box 331"/>
                                                <wps:cNvSpPr txBox="1">
                                                  <a:spLocks noChangeArrowheads="1"/>
                                                </wps:cNvSpPr>
                                                <wps:spPr bwMode="auto">
                                                  <a:xfrm>
                                                    <a:off x="7657" y="6683"/>
                                                    <a:ext cx="589"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s</w:t>
                                                      </w:r>
                                                      <w:r>
                                                        <w:rPr>
                                                          <w:b/>
                                                          <w:vertAlign w:val="subscript"/>
                                                        </w:rPr>
                                                        <w:t>2</w:t>
                                                      </w:r>
                                                    </w:p>
                                                  </w:txbxContent>
                                                </wps:txbx>
                                                <wps:bodyPr rot="0" vert="horz" wrap="square" lIns="0" tIns="0" rIns="0" bIns="0" anchor="t" anchorCtr="0" upright="1">
                                                  <a:noAutofit/>
                                                </wps:bodyPr>
                                              </wps:wsp>
                                              <wps:wsp>
                                                <wps:cNvPr id="73315" name="Text Box 332"/>
                                                <wps:cNvSpPr txBox="1">
                                                  <a:spLocks noChangeArrowheads="1"/>
                                                </wps:cNvSpPr>
                                                <wps:spPr bwMode="auto">
                                                  <a:xfrm>
                                                    <a:off x="7686" y="7720"/>
                                                    <a:ext cx="571"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s</w:t>
                                                      </w:r>
                                                      <w:r>
                                                        <w:rPr>
                                                          <w:b/>
                                                          <w:vertAlign w:val="subscript"/>
                                                        </w:rPr>
                                                        <w:t>1</w:t>
                                                      </w:r>
                                                    </w:p>
                                                  </w:txbxContent>
                                                </wps:txbx>
                                                <wps:bodyPr rot="0" vert="horz" wrap="square" lIns="0" tIns="0" rIns="0" bIns="0" anchor="t" anchorCtr="0" upright="1">
                                                  <a:noAutofit/>
                                                </wps:bodyPr>
                                              </wps:wsp>
                                              <wps:wsp>
                                                <wps:cNvPr id="73316" name="Line 236"/>
                                                <wps:cNvCnPr/>
                                                <wps:spPr bwMode="auto">
                                                  <a:xfrm>
                                                    <a:off x="4991" y="6843"/>
                                                    <a:ext cx="1581"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3317" name="Text Box 242"/>
                                                <wps:cNvSpPr txBox="1">
                                                  <a:spLocks noChangeArrowheads="1"/>
                                                </wps:cNvSpPr>
                                                <wps:spPr bwMode="auto">
                                                  <a:xfrm>
                                                    <a:off x="5191" y="9173"/>
                                                    <a:ext cx="107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172A0C" w:rsidP="00896B75">
                                                      <w:pPr>
                                                        <w:pStyle w:val="ab"/>
                                                        <w:rPr>
                                                          <w:rFonts w:ascii="Cambria Math" w:hAnsi="Cambria Math"/>
                                                          <w:noProof/>
                                                          <w:sz w:val="24"/>
                                                          <w:oMath/>
                                                        </w:rPr>
                                                      </w:pPr>
                                                      <m:oMathPara>
                                                        <m:oMath>
                                                          <m:acc>
                                                            <m:accPr>
                                                              <m:chr m:val="̈"/>
                                                              <m:ctrlPr>
                                                                <w:rPr>
                                                                  <w:rFonts w:ascii="Cambria Math" w:hAnsi="Cambria Math"/>
                                                                  <w:i/>
                                                                  <w:sz w:val="24"/>
                                                                </w:rPr>
                                                              </m:ctrlPr>
                                                            </m:accPr>
                                                            <m:e>
                                                              <m:sSub>
                                                                <m:sSubPr>
                                                                  <m:ctrlPr>
                                                                    <w:rPr>
                                                                      <w:rFonts w:ascii="Cambria Math" w:hAnsi="Cambria Math"/>
                                                                      <w:i/>
                                                                      <w:noProof/>
                                                                      <w:sz w:val="24"/>
                                                                    </w:rPr>
                                                                  </m:ctrlPr>
                                                                </m:sSubPr>
                                                                <m:e>
                                                                  <m:r>
                                                                    <m:rPr>
                                                                      <m:sty m:val="bi"/>
                                                                    </m:rPr>
                                                                    <w:rPr>
                                                                      <w:rFonts w:ascii="Cambria Math" w:hAnsi="Cambria Math"/>
                                                                      <w:noProof/>
                                                                      <w:sz w:val="24"/>
                                                                    </w:rPr>
                                                                    <m:t xml:space="preserve">  x</m:t>
                                                                  </m:r>
                                                                </m:e>
                                                                <m:sub>
                                                                  <m:r>
                                                                    <m:rPr>
                                                                      <m:sty m:val="bi"/>
                                                                    </m:rPr>
                                                                    <w:rPr>
                                                                      <w:rFonts w:ascii="Cambria Math" w:hAnsi="Cambria Math"/>
                                                                      <w:noProof/>
                                                                      <w:sz w:val="24"/>
                                                                    </w:rPr>
                                                                    <m:t>g</m:t>
                                                                  </m:r>
                                                                </m:sub>
                                                              </m:sSub>
                                                            </m:e>
                                                          </m:acc>
                                                        </m:oMath>
                                                      </m:oMathPara>
                                                    </w:p>
                                                  </w:txbxContent>
                                                </wps:txbx>
                                                <wps:bodyPr rot="0" vert="horz" wrap="square" lIns="0" tIns="0" rIns="0" bIns="0" anchor="t" anchorCtr="0" upright="1">
                                                  <a:noAutofit/>
                                                </wps:bodyPr>
                                              </wps:wsp>
                                              <wps:wsp>
                                                <wps:cNvPr id="73318" name="Text Box 243"/>
                                                <wps:cNvSpPr txBox="1">
                                                  <a:spLocks noChangeArrowheads="1"/>
                                                </wps:cNvSpPr>
                                                <wps:spPr bwMode="auto">
                                                  <a:xfrm>
                                                    <a:off x="6664" y="5306"/>
                                                    <a:ext cx="4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k</w:t>
                                                      </w:r>
                                                      <w:r>
                                                        <w:rPr>
                                                          <w:b/>
                                                          <w:vertAlign w:val="subscript"/>
                                                        </w:rPr>
                                                        <w:t>4</w:t>
                                                      </w:r>
                                                    </w:p>
                                                  </w:txbxContent>
                                                </wps:txbx>
                                                <wps:bodyPr rot="0" vert="horz" wrap="square" lIns="0" tIns="0" rIns="0" bIns="0" anchor="t" anchorCtr="0" upright="1">
                                                  <a:noAutofit/>
                                                </wps:bodyPr>
                                              </wps:wsp>
                                              <wps:wsp>
                                                <wps:cNvPr id="73319" name="Text Box 244"/>
                                                <wps:cNvSpPr txBox="1">
                                                  <a:spLocks noChangeArrowheads="1"/>
                                                </wps:cNvSpPr>
                                                <wps:spPr bwMode="auto">
                                                  <a:xfrm>
                                                    <a:off x="5699" y="5480"/>
                                                    <a:ext cx="33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m</w:t>
                                                      </w:r>
                                                      <w:r>
                                                        <w:rPr>
                                                          <w:b/>
                                                          <w:vertAlign w:val="subscript"/>
                                                        </w:rPr>
                                                        <w:t>3</w:t>
                                                      </w:r>
                                                    </w:p>
                                                  </w:txbxContent>
                                                </wps:txbx>
                                                <wps:bodyPr rot="0" vert="horz" wrap="square" lIns="0" tIns="0" rIns="0" bIns="0" anchor="t" anchorCtr="0" upright="1">
                                                  <a:noAutofit/>
                                                </wps:bodyPr>
                                              </wps:wsp>
                                              <wps:wsp>
                                                <wps:cNvPr id="73320" name="Text Box 246"/>
                                                <wps:cNvSpPr txBox="1">
                                                  <a:spLocks noChangeArrowheads="1"/>
                                                </wps:cNvSpPr>
                                                <wps:spPr bwMode="auto">
                                                  <a:xfrm>
                                                    <a:off x="6665" y="8233"/>
                                                    <a:ext cx="42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k</w:t>
                                                      </w:r>
                                                      <w:r>
                                                        <w:rPr>
                                                          <w:b/>
                                                          <w:vertAlign w:val="subscript"/>
                                                        </w:rPr>
                                                        <w:t>1</w:t>
                                                      </w:r>
                                                    </w:p>
                                                  </w:txbxContent>
                                                </wps:txbx>
                                                <wps:bodyPr rot="0" vert="horz" wrap="square" lIns="0" tIns="0" rIns="0" bIns="0" anchor="t" anchorCtr="0" upright="1">
                                                  <a:noAutofit/>
                                                </wps:bodyPr>
                                              </wps:wsp>
                                              <wps:wsp>
                                                <wps:cNvPr id="73321" name="Text Box 247"/>
                                                <wps:cNvSpPr txBox="1">
                                                  <a:spLocks noChangeArrowheads="1"/>
                                                </wps:cNvSpPr>
                                                <wps:spPr bwMode="auto">
                                                  <a:xfrm>
                                                    <a:off x="6665" y="7211"/>
                                                    <a:ext cx="40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k</w:t>
                                                      </w:r>
                                                      <w:r>
                                                        <w:rPr>
                                                          <w:b/>
                                                          <w:vertAlign w:val="subscript"/>
                                                        </w:rPr>
                                                        <w:t>2</w:t>
                                                      </w:r>
                                                    </w:p>
                                                  </w:txbxContent>
                                                </wps:txbx>
                                                <wps:bodyPr rot="0" vert="horz" wrap="square" lIns="0" tIns="0" rIns="0" bIns="0" anchor="t" anchorCtr="0" upright="1">
                                                  <a:noAutofit/>
                                                </wps:bodyPr>
                                              </wps:wsp>
                                              <wps:wsp>
                                                <wps:cNvPr id="73322" name="Text Box 248"/>
                                                <wps:cNvSpPr txBox="1">
                                                  <a:spLocks noChangeArrowheads="1"/>
                                                </wps:cNvSpPr>
                                                <wps:spPr bwMode="auto">
                                                  <a:xfrm>
                                                    <a:off x="6665" y="6264"/>
                                                    <a:ext cx="33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k</w:t>
                                                      </w:r>
                                                      <w:r>
                                                        <w:rPr>
                                                          <w:b/>
                                                          <w:vertAlign w:val="subscript"/>
                                                        </w:rPr>
                                                        <w:t>3</w:t>
                                                      </w:r>
                                                    </w:p>
                                                  </w:txbxContent>
                                                </wps:txbx>
                                                <wps:bodyPr rot="0" vert="horz" wrap="square" lIns="0" tIns="0" rIns="0" bIns="0" anchor="t" anchorCtr="0" upright="1">
                                                  <a:noAutofit/>
                                                </wps:bodyPr>
                                              </wps:wsp>
                                              <wps:wsp>
                                                <wps:cNvPr id="73323" name="Text Box 250"/>
                                                <wps:cNvSpPr txBox="1">
                                                  <a:spLocks noChangeArrowheads="1"/>
                                                </wps:cNvSpPr>
                                                <wps:spPr bwMode="auto">
                                                  <a:xfrm>
                                                    <a:off x="5697" y="6484"/>
                                                    <a:ext cx="42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m</w:t>
                                                      </w:r>
                                                      <w:r>
                                                        <w:rPr>
                                                          <w:b/>
                                                          <w:vertAlign w:val="subscript"/>
                                                        </w:rPr>
                                                        <w:t>2</w:t>
                                                      </w:r>
                                                    </w:p>
                                                  </w:txbxContent>
                                                </wps:txbx>
                                                <wps:bodyPr rot="0" vert="horz" wrap="square" lIns="0" tIns="0" rIns="0" bIns="0" anchor="t" anchorCtr="0" upright="1">
                                                  <a:noAutofit/>
                                                </wps:bodyPr>
                                              </wps:wsp>
                                              <wps:wsp>
                                                <wps:cNvPr id="73324" name="Text Box 261"/>
                                                <wps:cNvSpPr txBox="1">
                                                  <a:spLocks noChangeArrowheads="1"/>
                                                </wps:cNvSpPr>
                                                <wps:spPr bwMode="auto">
                                                  <a:xfrm>
                                                    <a:off x="5632" y="7853"/>
                                                    <a:ext cx="381"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f</w:t>
                                                      </w:r>
                                                      <w:r>
                                                        <w:rPr>
                                                          <w:b/>
                                                          <w:vertAlign w:val="subscript"/>
                                                        </w:rPr>
                                                        <w:t>1</w:t>
                                                      </w:r>
                                                    </w:p>
                                                  </w:txbxContent>
                                                </wps:txbx>
                                                <wps:bodyPr rot="0" vert="horz" wrap="square" lIns="0" tIns="0" rIns="0" bIns="0" anchor="t" anchorCtr="0" upright="1">
                                                  <a:noAutofit/>
                                                </wps:bodyPr>
                                              </wps:wsp>
                                              <wps:wsp>
                                                <wps:cNvPr id="73325" name="Text Box 299"/>
                                                <wps:cNvSpPr txBox="1">
                                                  <a:spLocks noChangeArrowheads="1"/>
                                                </wps:cNvSpPr>
                                                <wps:spPr bwMode="auto">
                                                  <a:xfrm>
                                                    <a:off x="6664" y="4151"/>
                                                    <a:ext cx="4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k</w:t>
                                                      </w:r>
                                                      <w:r>
                                                        <w:rPr>
                                                          <w:b/>
                                                          <w:vertAlign w:val="subscript"/>
                                                        </w:rPr>
                                                        <w:t>9</w:t>
                                                      </w:r>
                                                    </w:p>
                                                  </w:txbxContent>
                                                </wps:txbx>
                                                <wps:bodyPr rot="0" vert="horz" wrap="square" lIns="0" tIns="0" rIns="0" bIns="0" anchor="t" anchorCtr="0" upright="1">
                                                  <a:noAutofit/>
                                                </wps:bodyPr>
                                              </wps:wsp>
                                              <wps:wsp>
                                                <wps:cNvPr id="73326" name="Text Box 301"/>
                                                <wps:cNvSpPr txBox="1">
                                                  <a:spLocks noChangeArrowheads="1"/>
                                                </wps:cNvSpPr>
                                                <wps:spPr bwMode="auto">
                                                  <a:xfrm>
                                                    <a:off x="5659" y="4510"/>
                                                    <a:ext cx="35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m</w:t>
                                                      </w:r>
                                                      <w:r>
                                                        <w:rPr>
                                                          <w:b/>
                                                          <w:vertAlign w:val="subscript"/>
                                                        </w:rPr>
                                                        <w:t>4</w:t>
                                                      </w:r>
                                                    </w:p>
                                                  </w:txbxContent>
                                                </wps:txbx>
                                                <wps:bodyPr rot="0" vert="horz" wrap="square" lIns="0" tIns="0" rIns="0" bIns="0" anchor="t" anchorCtr="0" upright="1">
                                                  <a:noAutofit/>
                                                </wps:bodyPr>
                                              </wps:wsp>
                                              <wps:wsp>
                                                <wps:cNvPr id="73327" name="Text Box 303"/>
                                                <wps:cNvSpPr txBox="1">
                                                  <a:spLocks noChangeArrowheads="1"/>
                                                </wps:cNvSpPr>
                                                <wps:spPr bwMode="auto">
                                                  <a:xfrm>
                                                    <a:off x="5592" y="2551"/>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F90022" w:rsidRDefault="00896B75" w:rsidP="00896B75">
                                                      <w:pPr>
                                                        <w:rPr>
                                                          <w:b/>
                                                          <w:vertAlign w:val="subscript"/>
                                                          <w:lang w:val="en-IN"/>
                                                        </w:rPr>
                                                      </w:pPr>
                                                      <w:r>
                                                        <w:rPr>
                                                          <w:b/>
                                                        </w:rPr>
                                                        <w:t>m</w:t>
                                                      </w:r>
                                                      <w:r>
                                                        <w:rPr>
                                                          <w:b/>
                                                          <w:vertAlign w:val="subscript"/>
                                                        </w:rPr>
                                                        <w:t>10</w:t>
                                                      </w:r>
                                                    </w:p>
                                                  </w:txbxContent>
                                                </wps:txbx>
                                                <wps:bodyPr rot="0" vert="horz" wrap="square" lIns="0" tIns="0" rIns="0" bIns="0" anchor="t" anchorCtr="0" upright="1">
                                                  <a:noAutofit/>
                                                </wps:bodyPr>
                                              </wps:wsp>
                                              <wps:wsp>
                                                <wps:cNvPr id="73328" name="Text Box 304"/>
                                                <wps:cNvSpPr txBox="1">
                                                  <a:spLocks noChangeArrowheads="1"/>
                                                </wps:cNvSpPr>
                                                <wps:spPr bwMode="auto">
                                                  <a:xfrm>
                                                    <a:off x="6704" y="3281"/>
                                                    <a:ext cx="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k</w:t>
                                                      </w:r>
                                                      <w:r>
                                                        <w:rPr>
                                                          <w:b/>
                                                          <w:vertAlign w:val="subscript"/>
                                                        </w:rPr>
                                                        <w:t>10</w:t>
                                                      </w:r>
                                                    </w:p>
                                                  </w:txbxContent>
                                                </wps:txbx>
                                                <wps:bodyPr rot="0" vert="horz" wrap="square" lIns="0" tIns="0" rIns="0" bIns="0" anchor="t" anchorCtr="0" upright="1">
                                                  <a:noAutofit/>
                                                </wps:bodyPr>
                                              </wps:wsp>
                                              <wps:wsp>
                                                <wps:cNvPr id="73329" name="Text Box 305"/>
                                                <wps:cNvSpPr txBox="1">
                                                  <a:spLocks noChangeArrowheads="1"/>
                                                </wps:cNvSpPr>
                                                <wps:spPr bwMode="auto">
                                                  <a:xfrm>
                                                    <a:off x="5581" y="3517"/>
                                                    <a:ext cx="51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jc w:val="center"/>
                                                        <w:rPr>
                                                          <w:b/>
                                                          <w:vertAlign w:val="subscript"/>
                                                        </w:rPr>
                                                      </w:pPr>
                                                      <w:r>
                                                        <w:rPr>
                                                          <w:b/>
                                                        </w:rPr>
                                                        <w:t>m</w:t>
                                                      </w:r>
                                                      <w:r>
                                                        <w:rPr>
                                                          <w:b/>
                                                          <w:vertAlign w:val="subscript"/>
                                                        </w:rPr>
                                                        <w:t>9</w:t>
                                                      </w:r>
                                                    </w:p>
                                                  </w:txbxContent>
                                                </wps:txbx>
                                                <wps:bodyPr rot="0" vert="horz" wrap="square" lIns="0" tIns="0" rIns="0" bIns="0" anchor="t" anchorCtr="0" upright="1">
                                                  <a:noAutofit/>
                                                </wps:bodyPr>
                                              </wps:wsp>
                                              <wps:wsp>
                                                <wps:cNvPr id="73330" name="Text Box 324"/>
                                                <wps:cNvSpPr txBox="1">
                                                  <a:spLocks noChangeArrowheads="1"/>
                                                </wps:cNvSpPr>
                                                <wps:spPr bwMode="auto">
                                                  <a:xfrm>
                                                    <a:off x="5609" y="5869"/>
                                                    <a:ext cx="43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jc w:val="center"/>
                                                        <w:rPr>
                                                          <w:b/>
                                                          <w:vertAlign w:val="subscript"/>
                                                        </w:rPr>
                                                      </w:pPr>
                                                      <w:r>
                                                        <w:rPr>
                                                          <w:b/>
                                                        </w:rPr>
                                                        <w:t>f</w:t>
                                                      </w:r>
                                                      <w:r>
                                                        <w:rPr>
                                                          <w:b/>
                                                          <w:vertAlign w:val="subscript"/>
                                                        </w:rPr>
                                                        <w:t>3</w:t>
                                                      </w:r>
                                                    </w:p>
                                                  </w:txbxContent>
                                                </wps:txbx>
                                                <wps:bodyPr rot="0" vert="horz" wrap="square" lIns="0" tIns="0" rIns="0" bIns="0" anchor="t" anchorCtr="0" upright="1">
                                                  <a:noAutofit/>
                                                </wps:bodyPr>
                                              </wps:wsp>
                                            </wpg:grpSp>
                                            <wpg:grpSp>
                                              <wpg:cNvPr id="73331" name="Group 334"/>
                                              <wpg:cNvGrpSpPr>
                                                <a:grpSpLocks/>
                                              </wpg:cNvGrpSpPr>
                                              <wpg:grpSpPr bwMode="auto">
                                                <a:xfrm>
                                                  <a:off x="4420" y="2905"/>
                                                  <a:ext cx="3163" cy="6159"/>
                                                  <a:chOff x="4420" y="2922"/>
                                                  <a:chExt cx="3163" cy="6159"/>
                                                </a:xfrm>
                                              </wpg:grpSpPr>
                                              <wps:wsp>
                                                <wps:cNvPr id="73332" name="Line 238"/>
                                                <wps:cNvCnPr/>
                                                <wps:spPr bwMode="auto">
                                                  <a:xfrm>
                                                    <a:off x="4984" y="3912"/>
                                                    <a:ext cx="158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cNvPr id="73333" name="Group 251"/>
                                                <wpg:cNvGrpSpPr>
                                                  <a:grpSpLocks/>
                                                </wpg:cNvGrpSpPr>
                                                <wpg:grpSpPr bwMode="auto">
                                                  <a:xfrm>
                                                    <a:off x="4552" y="4411"/>
                                                    <a:ext cx="2490" cy="203"/>
                                                    <a:chOff x="3240" y="2520"/>
                                                    <a:chExt cx="5960" cy="259"/>
                                                  </a:xfrm>
                                                </wpg:grpSpPr>
                                                <wps:wsp>
                                                  <wps:cNvPr id="73334" name="Line 252"/>
                                                  <wps:cNvCnPr/>
                                                  <wps:spPr bwMode="auto">
                                                    <a:xfrm>
                                                      <a:off x="3271" y="2615"/>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35" name="Line 253"/>
                                                  <wps:cNvCnPr/>
                                                  <wps:spPr bwMode="auto">
                                                    <a:xfrm>
                                                      <a:off x="6320" y="2615"/>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36" name="Line 254"/>
                                                  <wps:cNvCnPr/>
                                                  <wps:spPr bwMode="auto">
                                                    <a:xfrm>
                                                      <a:off x="3240" y="2683"/>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37" name="Line 255"/>
                                                  <wps:cNvCnPr/>
                                                  <wps:spPr bwMode="auto">
                                                    <a:xfrm>
                                                      <a:off x="6308" y="2683"/>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338" name="Group 256"/>
                                                  <wpg:cNvGrpSpPr>
                                                    <a:grpSpLocks/>
                                                  </wpg:cNvGrpSpPr>
                                                  <wpg:grpSpPr bwMode="auto">
                                                    <a:xfrm>
                                                      <a:off x="6120" y="2520"/>
                                                      <a:ext cx="204" cy="259"/>
                                                      <a:chOff x="5556" y="9985"/>
                                                      <a:chExt cx="204" cy="259"/>
                                                    </a:xfrm>
                                                  </wpg:grpSpPr>
                                                  <wps:wsp>
                                                    <wps:cNvPr id="73339" name="Freeform 257"/>
                                                    <wps:cNvSpPr>
                                                      <a:spLocks/>
                                                    </wps:cNvSpPr>
                                                    <wps:spPr bwMode="auto">
                                                      <a:xfrm>
                                                        <a:off x="5580" y="9985"/>
                                                        <a:ext cx="180" cy="180"/>
                                                      </a:xfrm>
                                                      <a:custGeom>
                                                        <a:avLst/>
                                                        <a:gdLst>
                                                          <a:gd name="T0" fmla="*/ 0 w 360"/>
                                                          <a:gd name="T1" fmla="*/ 4 h 840"/>
                                                          <a:gd name="T2" fmla="*/ 23 w 360"/>
                                                          <a:gd name="T3" fmla="*/ 1 h 840"/>
                                                          <a:gd name="T4" fmla="*/ 23 w 360"/>
                                                          <a:gd name="T5" fmla="*/ 8 h 840"/>
                                                          <a:gd name="T6" fmla="*/ 45 w 360"/>
                                                          <a:gd name="T7" fmla="*/ 4 h 8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840">
                                                            <a:moveTo>
                                                              <a:pt x="0" y="420"/>
                                                            </a:moveTo>
                                                            <a:cubicBezTo>
                                                              <a:pt x="75" y="210"/>
                                                              <a:pt x="150" y="0"/>
                                                              <a:pt x="180" y="60"/>
                                                            </a:cubicBezTo>
                                                            <a:cubicBezTo>
                                                              <a:pt x="210" y="120"/>
                                                              <a:pt x="150" y="720"/>
                                                              <a:pt x="180" y="780"/>
                                                            </a:cubicBezTo>
                                                            <a:cubicBezTo>
                                                              <a:pt x="210" y="840"/>
                                                              <a:pt x="330" y="480"/>
                                                              <a:pt x="36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40" name="Freeform 258"/>
                                                    <wps:cNvSpPr>
                                                      <a:spLocks/>
                                                    </wps:cNvSpPr>
                                                    <wps:spPr bwMode="auto">
                                                      <a:xfrm>
                                                        <a:off x="5556" y="10064"/>
                                                        <a:ext cx="180" cy="180"/>
                                                      </a:xfrm>
                                                      <a:custGeom>
                                                        <a:avLst/>
                                                        <a:gdLst>
                                                          <a:gd name="T0" fmla="*/ 0 w 360"/>
                                                          <a:gd name="T1" fmla="*/ 4 h 840"/>
                                                          <a:gd name="T2" fmla="*/ 23 w 360"/>
                                                          <a:gd name="T3" fmla="*/ 1 h 840"/>
                                                          <a:gd name="T4" fmla="*/ 23 w 360"/>
                                                          <a:gd name="T5" fmla="*/ 8 h 840"/>
                                                          <a:gd name="T6" fmla="*/ 45 w 360"/>
                                                          <a:gd name="T7" fmla="*/ 4 h 8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840">
                                                            <a:moveTo>
                                                              <a:pt x="0" y="420"/>
                                                            </a:moveTo>
                                                            <a:cubicBezTo>
                                                              <a:pt x="75" y="210"/>
                                                              <a:pt x="150" y="0"/>
                                                              <a:pt x="180" y="60"/>
                                                            </a:cubicBezTo>
                                                            <a:cubicBezTo>
                                                              <a:pt x="210" y="120"/>
                                                              <a:pt x="150" y="720"/>
                                                              <a:pt x="180" y="780"/>
                                                            </a:cubicBezTo>
                                                            <a:cubicBezTo>
                                                              <a:pt x="210" y="840"/>
                                                              <a:pt x="330" y="480"/>
                                                              <a:pt x="36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3341" name="Line 259"/>
                                                <wps:cNvCnPr/>
                                                <wps:spPr bwMode="auto">
                                                  <a:xfrm>
                                                    <a:off x="4977" y="5881"/>
                                                    <a:ext cx="0" cy="15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42" name="Line 260"/>
                                                <wps:cNvCnPr/>
                                                <wps:spPr bwMode="auto">
                                                  <a:xfrm>
                                                    <a:off x="6568" y="5877"/>
                                                    <a:ext cx="0" cy="15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3343" name="Group 346"/>
                                                <wpg:cNvGrpSpPr>
                                                  <a:grpSpLocks/>
                                                </wpg:cNvGrpSpPr>
                                                <wpg:grpSpPr bwMode="auto">
                                                  <a:xfrm>
                                                    <a:off x="4420" y="2922"/>
                                                    <a:ext cx="3163" cy="6159"/>
                                                    <a:chOff x="4420" y="2922"/>
                                                    <a:chExt cx="3163" cy="6159"/>
                                                  </a:xfrm>
                                                </wpg:grpSpPr>
                                                <wps:wsp>
                                                  <wps:cNvPr id="73344" name="AutoShape 327"/>
                                                  <wps:cNvCnPr>
                                                    <a:cxnSpLocks noChangeShapeType="1"/>
                                                  </wps:cNvCnPr>
                                                  <wps:spPr bwMode="auto">
                                                    <a:xfrm flipH="1">
                                                      <a:off x="6575" y="5843"/>
                                                      <a:ext cx="1008"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45" name="AutoShape 328"/>
                                                  <wps:cNvCnPr>
                                                    <a:cxnSpLocks noChangeShapeType="1"/>
                                                  </wps:cNvCnPr>
                                                  <wps:spPr bwMode="auto">
                                                    <a:xfrm flipH="1">
                                                      <a:off x="6551" y="6843"/>
                                                      <a:ext cx="1008"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46" name="AutoShape 329"/>
                                                  <wps:cNvCnPr>
                                                    <a:cxnSpLocks noChangeShapeType="1"/>
                                                  </wps:cNvCnPr>
                                                  <wps:spPr bwMode="auto">
                                                    <a:xfrm flipH="1">
                                                      <a:off x="6566" y="7817"/>
                                                      <a:ext cx="1008"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47" name="Line 228"/>
                                                  <wps:cNvCnPr/>
                                                  <wps:spPr bwMode="auto">
                                                    <a:xfrm>
                                                      <a:off x="4975" y="4529"/>
                                                      <a:ext cx="2" cy="13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48" name="Line 230"/>
                                                  <wps:cNvCnPr/>
                                                  <wps:spPr bwMode="auto">
                                                    <a:xfrm>
                                                      <a:off x="6564" y="2922"/>
                                                      <a:ext cx="0" cy="15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49" name="Line 237"/>
                                                  <wps:cNvCnPr/>
                                                  <wps:spPr bwMode="auto">
                                                    <a:xfrm>
                                                      <a:off x="4977" y="4859"/>
                                                      <a:ext cx="1581"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cNvPr id="73350" name="Group 262"/>
                                                  <wpg:cNvGrpSpPr>
                                                    <a:grpSpLocks/>
                                                  </wpg:cNvGrpSpPr>
                                                  <wpg:grpSpPr bwMode="auto">
                                                    <a:xfrm>
                                                      <a:off x="4983" y="7856"/>
                                                      <a:ext cx="1568" cy="973"/>
                                                      <a:chOff x="2846" y="9784"/>
                                                      <a:chExt cx="1864" cy="1376"/>
                                                    </a:xfrm>
                                                  </wpg:grpSpPr>
                                                  <wps:wsp>
                                                    <wps:cNvPr id="73351" name="Line 263"/>
                                                    <wps:cNvCnPr/>
                                                    <wps:spPr bwMode="auto">
                                                      <a:xfrm flipV="1">
                                                        <a:off x="2846" y="10321"/>
                                                        <a:ext cx="373" cy="8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52" name="Line 264"/>
                                                    <wps:cNvCnPr/>
                                                    <wps:spPr bwMode="auto">
                                                      <a:xfrm rot="300000" flipH="1">
                                                        <a:off x="4350" y="9784"/>
                                                        <a:ext cx="36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3353" name="Group 265"/>
                                                    <wpg:cNvGrpSpPr>
                                                      <a:grpSpLocks/>
                                                    </wpg:cNvGrpSpPr>
                                                    <wpg:grpSpPr bwMode="auto">
                                                      <a:xfrm>
                                                        <a:off x="3223" y="10260"/>
                                                        <a:ext cx="1080" cy="180"/>
                                                        <a:chOff x="917" y="8280"/>
                                                        <a:chExt cx="1519" cy="196"/>
                                                      </a:xfrm>
                                                    </wpg:grpSpPr>
                                                    <wpg:grpSp>
                                                      <wpg:cNvPr id="73354" name="Group 266"/>
                                                      <wpg:cNvGrpSpPr>
                                                        <a:grpSpLocks/>
                                                      </wpg:cNvGrpSpPr>
                                                      <wpg:grpSpPr bwMode="auto">
                                                        <a:xfrm>
                                                          <a:off x="1260" y="8280"/>
                                                          <a:ext cx="1176" cy="196"/>
                                                          <a:chOff x="3223" y="3977"/>
                                                          <a:chExt cx="5352" cy="1263"/>
                                                        </a:xfrm>
                                                      </wpg:grpSpPr>
                                                      <wps:wsp>
                                                        <wps:cNvPr id="73355" name="AutoShape 267"/>
                                                        <wps:cNvCnPr/>
                                                        <wps:spPr bwMode="auto">
                                                          <a:xfrm>
                                                            <a:off x="4286" y="4004"/>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56" name="AutoShape 268"/>
                                                        <wps:cNvCnPr/>
                                                        <wps:spPr bwMode="auto">
                                                          <a:xfrm>
                                                            <a:off x="4303" y="5237"/>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57" name="AutoShape 269"/>
                                                        <wps:cNvCnPr/>
                                                        <wps:spPr bwMode="auto">
                                                          <a:xfrm flipV="1">
                                                            <a:off x="3369" y="3994"/>
                                                            <a:ext cx="934" cy="39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58" name="AutoShape 270"/>
                                                        <wps:cNvCnPr/>
                                                        <wps:spPr bwMode="auto">
                                                          <a:xfrm>
                                                            <a:off x="3310" y="4715"/>
                                                            <a:ext cx="1027" cy="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59" name="Oval 271"/>
                                                        <wps:cNvSpPr>
                                                          <a:spLocks noChangeArrowheads="1"/>
                                                        </wps:cNvSpPr>
                                                        <wps:spPr bwMode="auto">
                                                          <a:xfrm>
                                                            <a:off x="3223" y="4388"/>
                                                            <a:ext cx="360" cy="3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360" name="Oval 272"/>
                                                        <wps:cNvSpPr>
                                                          <a:spLocks noChangeArrowheads="1"/>
                                                        </wps:cNvSpPr>
                                                        <wps:spPr bwMode="auto">
                                                          <a:xfrm>
                                                            <a:off x="3325" y="450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361" name="AutoShape 273"/>
                                                        <wps:cNvCnPr/>
                                                        <wps:spPr bwMode="auto">
                                                          <a:xfrm>
                                                            <a:off x="7183" y="3994"/>
                                                            <a:ext cx="1" cy="123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62" name="Rectangle 274"/>
                                                        <wps:cNvSpPr>
                                                          <a:spLocks noChangeArrowheads="1"/>
                                                        </wps:cNvSpPr>
                                                        <wps:spPr bwMode="auto">
                                                          <a:xfrm>
                                                            <a:off x="5220" y="4039"/>
                                                            <a:ext cx="360" cy="118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363" name="Rectangle 275"/>
                                                        <wps:cNvSpPr>
                                                          <a:spLocks noChangeArrowheads="1"/>
                                                        </wps:cNvSpPr>
                                                        <wps:spPr bwMode="auto">
                                                          <a:xfrm>
                                                            <a:off x="5580" y="4534"/>
                                                            <a:ext cx="288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364" name="Oval 276"/>
                                                        <wps:cNvSpPr>
                                                          <a:spLocks noChangeArrowheads="1"/>
                                                        </wps:cNvSpPr>
                                                        <wps:spPr bwMode="auto">
                                                          <a:xfrm>
                                                            <a:off x="8402" y="4536"/>
                                                            <a:ext cx="173" cy="173"/>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365" name="AutoShape 277"/>
                                                        <wps:cNvCnPr/>
                                                        <wps:spPr bwMode="auto">
                                                          <a:xfrm>
                                                            <a:off x="4320" y="3977"/>
                                                            <a:ext cx="1" cy="12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3366" name="Line 278"/>
                                                      <wps:cNvCnPr/>
                                                      <wps:spPr bwMode="auto">
                                                        <a:xfrm flipH="1">
                                                          <a:off x="917" y="8365"/>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3367" name="Text Box 279"/>
                                                  <wps:cNvSpPr txBox="1">
                                                    <a:spLocks noChangeArrowheads="1"/>
                                                  </wps:cNvSpPr>
                                                  <wps:spPr bwMode="auto">
                                                    <a:xfrm>
                                                      <a:off x="5638" y="6894"/>
                                                      <a:ext cx="46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Pr>
                                                            <w:b/>
                                                          </w:rPr>
                                                          <w:t>f</w:t>
                                                        </w:r>
                                                        <w:r>
                                                          <w:rPr>
                                                            <w:b/>
                                                            <w:vertAlign w:val="subscript"/>
                                                          </w:rPr>
                                                          <w:t>2</w:t>
                                                        </w:r>
                                                      </w:p>
                                                    </w:txbxContent>
                                                  </wps:txbx>
                                                  <wps:bodyPr rot="0" vert="horz" wrap="square" lIns="0" tIns="0" rIns="0" bIns="0" anchor="t" anchorCtr="0" upright="1">
                                                    <a:noAutofit/>
                                                  </wps:bodyPr>
                                                </wps:wsp>
                                                <wps:wsp>
                                                  <wps:cNvPr id="73368" name="Line 280"/>
                                                  <wps:cNvCnPr/>
                                                  <wps:spPr bwMode="auto">
                                                    <a:xfrm>
                                                      <a:off x="5372" y="9081"/>
                                                      <a:ext cx="75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3369" name="Rectangle 325" descr="Dark upward diagonal"/>
                                                  <wps:cNvSpPr>
                                                    <a:spLocks noChangeArrowheads="1"/>
                                                  </wps:cNvSpPr>
                                                  <wps:spPr bwMode="auto">
                                                    <a:xfrm rot="5400000">
                                                      <a:off x="5819" y="7438"/>
                                                      <a:ext cx="85" cy="2884"/>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70" name="Line 300"/>
                                                  <wps:cNvCnPr/>
                                                  <wps:spPr bwMode="auto">
                                                    <a:xfrm>
                                                      <a:off x="4965" y="2974"/>
                                                      <a:ext cx="163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3371" name="Line 306"/>
                                                  <wps:cNvCnPr/>
                                                  <wps:spPr bwMode="auto">
                                                    <a:xfrm flipH="1">
                                                      <a:off x="4977" y="2976"/>
                                                      <a:ext cx="2" cy="14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72" name="Line 308"/>
                                                  <wps:cNvCnPr/>
                                                  <wps:spPr bwMode="auto">
                                                    <a:xfrm flipV="1">
                                                      <a:off x="4968" y="6195"/>
                                                      <a:ext cx="314" cy="5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73" name="Line 309"/>
                                                  <wps:cNvCnPr/>
                                                  <wps:spPr bwMode="auto">
                                                    <a:xfrm rot="300000" flipH="1">
                                                      <a:off x="6235" y="5815"/>
                                                      <a:ext cx="303" cy="4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3374" name="Group 310"/>
                                                  <wpg:cNvGrpSpPr>
                                                    <a:grpSpLocks/>
                                                  </wpg:cNvGrpSpPr>
                                                  <wpg:grpSpPr bwMode="auto">
                                                    <a:xfrm>
                                                      <a:off x="5286" y="6152"/>
                                                      <a:ext cx="909" cy="127"/>
                                                      <a:chOff x="917" y="8280"/>
                                                      <a:chExt cx="1519" cy="196"/>
                                                    </a:xfrm>
                                                  </wpg:grpSpPr>
                                                  <wpg:grpSp>
                                                    <wpg:cNvPr id="73375" name="Group 311"/>
                                                    <wpg:cNvGrpSpPr>
                                                      <a:grpSpLocks/>
                                                    </wpg:cNvGrpSpPr>
                                                    <wpg:grpSpPr bwMode="auto">
                                                      <a:xfrm>
                                                        <a:off x="1260" y="8280"/>
                                                        <a:ext cx="1176" cy="196"/>
                                                        <a:chOff x="3223" y="3977"/>
                                                        <a:chExt cx="5352" cy="1263"/>
                                                      </a:xfrm>
                                                    </wpg:grpSpPr>
                                                    <wps:wsp>
                                                      <wps:cNvPr id="73376" name="AutoShape 312"/>
                                                      <wps:cNvCnPr>
                                                        <a:cxnSpLocks noChangeShapeType="1"/>
                                                      </wps:cNvCnPr>
                                                      <wps:spPr bwMode="auto">
                                                        <a:xfrm>
                                                          <a:off x="4286" y="4004"/>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77" name="AutoShape 313"/>
                                                      <wps:cNvCnPr>
                                                        <a:cxnSpLocks noChangeShapeType="1"/>
                                                      </wps:cNvCnPr>
                                                      <wps:spPr bwMode="auto">
                                                        <a:xfrm>
                                                          <a:off x="4303" y="5237"/>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78" name="AutoShape 314"/>
                                                      <wps:cNvCnPr>
                                                        <a:cxnSpLocks noChangeShapeType="1"/>
                                                      </wps:cNvCnPr>
                                                      <wps:spPr bwMode="auto">
                                                        <a:xfrm flipV="1">
                                                          <a:off x="3369" y="3994"/>
                                                          <a:ext cx="934" cy="39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79" name="AutoShape 315"/>
                                                      <wps:cNvCnPr>
                                                        <a:cxnSpLocks noChangeShapeType="1"/>
                                                      </wps:cNvCnPr>
                                                      <wps:spPr bwMode="auto">
                                                        <a:xfrm>
                                                          <a:off x="3310" y="4715"/>
                                                          <a:ext cx="1027" cy="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80" name="Oval 316"/>
                                                      <wps:cNvSpPr>
                                                        <a:spLocks noChangeArrowheads="1"/>
                                                      </wps:cNvSpPr>
                                                      <wps:spPr bwMode="auto">
                                                        <a:xfrm>
                                                          <a:off x="3223" y="4388"/>
                                                          <a:ext cx="360" cy="3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381" name="Oval 317"/>
                                                      <wps:cNvSpPr>
                                                        <a:spLocks noChangeArrowheads="1"/>
                                                      </wps:cNvSpPr>
                                                      <wps:spPr bwMode="auto">
                                                        <a:xfrm>
                                                          <a:off x="3325" y="450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382" name="AutoShape 318"/>
                                                      <wps:cNvCnPr>
                                                        <a:cxnSpLocks noChangeShapeType="1"/>
                                                      </wps:cNvCnPr>
                                                      <wps:spPr bwMode="auto">
                                                        <a:xfrm>
                                                          <a:off x="7183" y="3994"/>
                                                          <a:ext cx="1" cy="123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83" name="Rectangle 319"/>
                                                      <wps:cNvSpPr>
                                                        <a:spLocks noChangeArrowheads="1"/>
                                                      </wps:cNvSpPr>
                                                      <wps:spPr bwMode="auto">
                                                        <a:xfrm>
                                                          <a:off x="5220" y="4039"/>
                                                          <a:ext cx="360" cy="118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384" name="Rectangle 320"/>
                                                      <wps:cNvSpPr>
                                                        <a:spLocks noChangeArrowheads="1"/>
                                                      </wps:cNvSpPr>
                                                      <wps:spPr bwMode="auto">
                                                        <a:xfrm>
                                                          <a:off x="5580" y="4534"/>
                                                          <a:ext cx="288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385" name="Oval 321"/>
                                                      <wps:cNvSpPr>
                                                        <a:spLocks noChangeArrowheads="1"/>
                                                      </wps:cNvSpPr>
                                                      <wps:spPr bwMode="auto">
                                                        <a:xfrm>
                                                          <a:off x="8402" y="4536"/>
                                                          <a:ext cx="173" cy="173"/>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386" name="AutoShape 322"/>
                                                      <wps:cNvCnPr>
                                                        <a:cxnSpLocks noChangeShapeType="1"/>
                                                      </wps:cNvCnPr>
                                                      <wps:spPr bwMode="auto">
                                                        <a:xfrm>
                                                          <a:off x="4320" y="3977"/>
                                                          <a:ext cx="1" cy="12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3387" name="Line 323"/>
                                                    <wps:cNvCnPr/>
                                                    <wps:spPr bwMode="auto">
                                                      <a:xfrm flipH="1">
                                                        <a:off x="917" y="8365"/>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g:grpSp>
                                  <wps:wsp>
                                    <wps:cNvPr id="73388" name="Text Box 391"/>
                                    <wps:cNvSpPr txBox="1">
                                      <a:spLocks noChangeArrowheads="1"/>
                                    </wps:cNvSpPr>
                                    <wps:spPr bwMode="auto">
                                      <a:xfrm>
                                        <a:off x="5986" y="8287"/>
                                        <a:ext cx="127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4D6F57" w:rsidRDefault="00896B75" w:rsidP="00896B75">
                                          <w:pPr>
                                            <w:rPr>
                                              <w:sz w:val="24"/>
                                              <w:vertAlign w:val="subscript"/>
                                            </w:rPr>
                                          </w:pPr>
                                          <w:r w:rsidRPr="004D6F57">
                                            <w:rPr>
                                              <w:rFonts w:ascii="Cambria Math" w:hAnsi="Cambria Math"/>
                                              <w:sz w:val="24"/>
                                            </w:rPr>
                                            <w:t>𝜉</w:t>
                                          </w:r>
                                          <w:r>
                                            <w:rPr>
                                              <w:sz w:val="24"/>
                                              <w:vertAlign w:val="subscript"/>
                                            </w:rPr>
                                            <w:t>g</w:t>
                                          </w:r>
                                          <w:r w:rsidRPr="004D6F57">
                                            <w:rPr>
                                              <w:sz w:val="24"/>
                                            </w:rPr>
                                            <w:t xml:space="preserve">, </w:t>
                                          </w:r>
                                          <w:r w:rsidRPr="004D6F57">
                                            <w:rPr>
                                              <w:rFonts w:ascii="Cambria Math" w:hAnsi="Cambria Math"/>
                                              <w:sz w:val="24"/>
                                            </w:rPr>
                                            <w:t>𝜔</w:t>
                                          </w:r>
                                          <w:r>
                                            <w:rPr>
                                              <w:sz w:val="24"/>
                                              <w:vertAlign w:val="subscript"/>
                                            </w:rPr>
                                            <w:t>g</w:t>
                                          </w:r>
                                        </w:p>
                                      </w:txbxContent>
                                    </wps:txbx>
                                    <wps:bodyPr rot="0" vert="horz" wrap="square" lIns="0" tIns="0" rIns="0" bIns="0" anchor="t" anchorCtr="0" upright="1">
                                      <a:noAutofit/>
                                    </wps:bodyPr>
                                  </wps:wsp>
                                </wpg:grpSp>
                                <wps:wsp>
                                  <wps:cNvPr id="73389" name="Text Box 392"/>
                                  <wps:cNvSpPr txBox="1">
                                    <a:spLocks noChangeArrowheads="1"/>
                                  </wps:cNvSpPr>
                                  <wps:spPr bwMode="auto">
                                    <a:xfrm>
                                      <a:off x="6196" y="9097"/>
                                      <a:ext cx="127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4D6F57" w:rsidRDefault="00896B75" w:rsidP="00896B75">
                                        <w:pPr>
                                          <w:rPr>
                                            <w:sz w:val="24"/>
                                            <w:vertAlign w:val="subscript"/>
                                          </w:rPr>
                                        </w:pPr>
                                        <w:r w:rsidRPr="004D6F57">
                                          <w:rPr>
                                            <w:rFonts w:ascii="Cambria Math" w:hAnsi="Cambria Math"/>
                                            <w:sz w:val="24"/>
                                          </w:rPr>
                                          <w:t>𝜉</w:t>
                                        </w:r>
                                        <w:r w:rsidRPr="004D6F57">
                                          <w:rPr>
                                            <w:sz w:val="24"/>
                                            <w:vertAlign w:val="subscript"/>
                                          </w:rPr>
                                          <w:t>s</w:t>
                                        </w:r>
                                        <w:r w:rsidRPr="004D6F57">
                                          <w:rPr>
                                            <w:sz w:val="24"/>
                                          </w:rPr>
                                          <w:t xml:space="preserve">, </w:t>
                                        </w:r>
                                        <w:r w:rsidRPr="004D6F57">
                                          <w:rPr>
                                            <w:rFonts w:ascii="Cambria Math" w:hAnsi="Cambria Math"/>
                                            <w:sz w:val="24"/>
                                          </w:rPr>
                                          <w:t>𝜔</w:t>
                                        </w:r>
                                        <w:r w:rsidRPr="004D6F57">
                                          <w:rPr>
                                            <w:sz w:val="24"/>
                                            <w:vertAlign w:val="subscript"/>
                                          </w:rPr>
                                          <w:t>s</w:t>
                                        </w:r>
                                      </w:p>
                                    </w:txbxContent>
                                  </wps:txbx>
                                  <wps:bodyPr rot="0" vert="horz" wrap="square" lIns="0" tIns="0" rIns="0" bIns="0" anchor="t" anchorCtr="0" upright="1">
                                    <a:noAutofit/>
                                  </wps:bodyPr>
                                </wps:wsp>
                              </wpg:grpSp>
                              <wps:wsp>
                                <wps:cNvPr id="73390" name="AutoShape 393"/>
                                <wps:cNvCnPr>
                                  <a:cxnSpLocks noChangeShapeType="1"/>
                                </wps:cNvCnPr>
                                <wps:spPr bwMode="auto">
                                  <a:xfrm flipV="1">
                                    <a:off x="6480" y="9900"/>
                                    <a:ext cx="0" cy="3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3391" name="Text Box 394"/>
                              <wps:cNvSpPr txBox="1">
                                <a:spLocks noChangeArrowheads="1"/>
                              </wps:cNvSpPr>
                              <wps:spPr bwMode="auto">
                                <a:xfrm>
                                  <a:off x="6546" y="9932"/>
                                  <a:ext cx="6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r>
                                      <w:t xml:space="preserve"> </w:t>
                                    </w:r>
                                    <w:r w:rsidRPr="00AC23FC">
                                      <w:rPr>
                                        <w:rFonts w:ascii="Cambria Math" w:hAnsi="Cambria Math"/>
                                        <w:sz w:val="28"/>
                                      </w:rPr>
                                      <w:t>x</w:t>
                                    </w:r>
                                    <w:r w:rsidRPr="00AC23FC">
                                      <w:rPr>
                                        <w:sz w:val="28"/>
                                        <w:vertAlign w:val="subscript"/>
                                      </w:rPr>
                                      <w:t>s</w:t>
                                    </w:r>
                                  </w:p>
                                </w:txbxContent>
                              </wps:txbx>
                              <wps:bodyPr rot="0" vert="horz" wrap="square" lIns="0" tIns="0" rIns="0" bIns="0" anchor="t" anchorCtr="0" upright="1">
                                <a:noAutofit/>
                              </wps:bodyPr>
                            </wps:wsp>
                          </wpg:grpSp>
                          <wpg:grpSp>
                            <wpg:cNvPr id="73392" name="Group 7"/>
                            <wpg:cNvGrpSpPr>
                              <a:grpSpLocks/>
                            </wpg:cNvGrpSpPr>
                            <wpg:grpSpPr bwMode="auto">
                              <a:xfrm>
                                <a:off x="0" y="0"/>
                                <a:ext cx="20328" cy="40943"/>
                                <a:chOff x="4426" y="2568"/>
                                <a:chExt cx="3848" cy="7177"/>
                              </a:xfrm>
                            </wpg:grpSpPr>
                            <wps:wsp>
                              <wps:cNvPr id="73393" name="Line 326"/>
                              <wps:cNvCnPr/>
                              <wps:spPr bwMode="auto">
                                <a:xfrm>
                                  <a:off x="4426" y="8830"/>
                                  <a:ext cx="287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3394" name="Group 65"/>
                              <wpg:cNvGrpSpPr>
                                <a:grpSpLocks/>
                              </wpg:cNvGrpSpPr>
                              <wpg:grpSpPr bwMode="auto">
                                <a:xfrm>
                                  <a:off x="4437" y="2568"/>
                                  <a:ext cx="3837" cy="7177"/>
                                  <a:chOff x="4420" y="2568"/>
                                  <a:chExt cx="3837" cy="7177"/>
                                </a:xfrm>
                              </wpg:grpSpPr>
                              <wpg:grpSp>
                                <wpg:cNvPr id="73395" name="Group 66"/>
                                <wpg:cNvGrpSpPr>
                                  <a:grpSpLocks/>
                                </wpg:cNvGrpSpPr>
                                <wpg:grpSpPr bwMode="auto">
                                  <a:xfrm>
                                    <a:off x="4959" y="4531"/>
                                    <a:ext cx="1613" cy="4340"/>
                                    <a:chOff x="4959" y="4531"/>
                                    <a:chExt cx="1613" cy="4340"/>
                                  </a:xfrm>
                                </wpg:grpSpPr>
                                <wps:wsp>
                                  <wps:cNvPr id="73396" name="Line 231"/>
                                  <wps:cNvCnPr/>
                                  <wps:spPr bwMode="auto">
                                    <a:xfrm>
                                      <a:off x="6562" y="4531"/>
                                      <a:ext cx="1" cy="13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97" name="Line 232"/>
                                  <wps:cNvCnPr/>
                                  <wps:spPr bwMode="auto">
                                    <a:xfrm>
                                      <a:off x="6566" y="7430"/>
                                      <a:ext cx="0" cy="1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98" name="Line 235"/>
                                  <wps:cNvCnPr/>
                                  <wps:spPr bwMode="auto">
                                    <a:xfrm>
                                      <a:off x="4991" y="7846"/>
                                      <a:ext cx="1581"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3399" name="Line 240"/>
                                  <wps:cNvCnPr/>
                                  <wps:spPr bwMode="auto">
                                    <a:xfrm flipH="1">
                                      <a:off x="4959" y="7442"/>
                                      <a:ext cx="16" cy="14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00" name="Line 245"/>
                                  <wps:cNvCnPr/>
                                  <wps:spPr bwMode="auto">
                                    <a:xfrm>
                                      <a:off x="4985" y="5842"/>
                                      <a:ext cx="158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3401" name="Text Box 249"/>
                                  <wps:cNvSpPr txBox="1">
                                    <a:spLocks noChangeArrowheads="1"/>
                                  </wps:cNvSpPr>
                                  <wps:spPr bwMode="auto">
                                    <a:xfrm>
                                      <a:off x="5697" y="7471"/>
                                      <a:ext cx="36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pPr>
                                          <w:rPr>
                                            <w:b/>
                                            <w:vertAlign w:val="subscript"/>
                                          </w:rPr>
                                        </w:pPr>
                                        <w:r w:rsidRPr="00B12C1B">
                                          <w:rPr>
                                            <w:b/>
                                          </w:rPr>
                                          <w:t>m</w:t>
                                        </w:r>
                                        <w:r w:rsidRPr="00B12C1B">
                                          <w:rPr>
                                            <w:b/>
                                            <w:vertAlign w:val="subscript"/>
                                          </w:rPr>
                                          <w:t>1</w:t>
                                        </w:r>
                                      </w:p>
                                      <w:p w:rsidR="00896B75" w:rsidRDefault="00896B75" w:rsidP="00896B75">
                                        <w:pPr>
                                          <w:rPr>
                                            <w:b/>
                                            <w:vertAlign w:val="subscript"/>
                                          </w:rPr>
                                        </w:pPr>
                                      </w:p>
                                      <w:p w:rsidR="00896B75" w:rsidRPr="00B12C1B" w:rsidRDefault="00896B75" w:rsidP="00896B75">
                                        <w:pPr>
                                          <w:rPr>
                                            <w:b/>
                                            <w:vertAlign w:val="subscript"/>
                                          </w:rPr>
                                        </w:pPr>
                                      </w:p>
                                    </w:txbxContent>
                                  </wps:txbx>
                                  <wps:bodyPr rot="0" vert="horz" wrap="square" lIns="0" tIns="0" rIns="0" bIns="0" anchor="t" anchorCtr="0" upright="1">
                                    <a:noAutofit/>
                                  </wps:bodyPr>
                                </wps:wsp>
                              </wpg:grpSp>
                              <wpg:grpSp>
                                <wpg:cNvPr id="73402" name="Group 73"/>
                                <wpg:cNvGrpSpPr>
                                  <a:grpSpLocks/>
                                </wpg:cNvGrpSpPr>
                                <wpg:grpSpPr bwMode="auto">
                                  <a:xfrm>
                                    <a:off x="4420" y="2568"/>
                                    <a:ext cx="3837" cy="7177"/>
                                    <a:chOff x="4420" y="2568"/>
                                    <a:chExt cx="3837" cy="7177"/>
                                  </a:xfrm>
                                </wpg:grpSpPr>
                                <wpg:grpSp>
                                  <wpg:cNvPr id="73403" name="Group 281"/>
                                  <wpg:cNvGrpSpPr>
                                    <a:grpSpLocks/>
                                  </wpg:cNvGrpSpPr>
                                  <wpg:grpSpPr bwMode="auto">
                                    <a:xfrm>
                                      <a:off x="4997" y="6864"/>
                                      <a:ext cx="1569" cy="973"/>
                                      <a:chOff x="2846" y="9784"/>
                                      <a:chExt cx="1864" cy="1376"/>
                                    </a:xfrm>
                                  </wpg:grpSpPr>
                                  <wps:wsp>
                                    <wps:cNvPr id="73404" name="Line 282"/>
                                    <wps:cNvCnPr/>
                                    <wps:spPr bwMode="auto">
                                      <a:xfrm flipV="1">
                                        <a:off x="2846" y="10321"/>
                                        <a:ext cx="373" cy="8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05" name="Line 283"/>
                                    <wps:cNvCnPr/>
                                    <wps:spPr bwMode="auto">
                                      <a:xfrm rot="300000" flipH="1">
                                        <a:off x="4350" y="9784"/>
                                        <a:ext cx="36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3406" name="Group 284"/>
                                    <wpg:cNvGrpSpPr>
                                      <a:grpSpLocks/>
                                    </wpg:cNvGrpSpPr>
                                    <wpg:grpSpPr bwMode="auto">
                                      <a:xfrm>
                                        <a:off x="3223" y="10260"/>
                                        <a:ext cx="1080" cy="180"/>
                                        <a:chOff x="917" y="8280"/>
                                        <a:chExt cx="1519" cy="196"/>
                                      </a:xfrm>
                                    </wpg:grpSpPr>
                                    <wpg:grpSp>
                                      <wpg:cNvPr id="73407" name="Group 285"/>
                                      <wpg:cNvGrpSpPr>
                                        <a:grpSpLocks/>
                                      </wpg:cNvGrpSpPr>
                                      <wpg:grpSpPr bwMode="auto">
                                        <a:xfrm>
                                          <a:off x="1260" y="8280"/>
                                          <a:ext cx="1176" cy="196"/>
                                          <a:chOff x="3223" y="3977"/>
                                          <a:chExt cx="5352" cy="1263"/>
                                        </a:xfrm>
                                      </wpg:grpSpPr>
                                      <wps:wsp>
                                        <wps:cNvPr id="73408" name="AutoShape 286"/>
                                        <wps:cNvCnPr/>
                                        <wps:spPr bwMode="auto">
                                          <a:xfrm>
                                            <a:off x="4286" y="4004"/>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09" name="AutoShape 287"/>
                                        <wps:cNvCnPr/>
                                        <wps:spPr bwMode="auto">
                                          <a:xfrm>
                                            <a:off x="4303" y="5237"/>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10" name="AutoShape 288"/>
                                        <wps:cNvCnPr/>
                                        <wps:spPr bwMode="auto">
                                          <a:xfrm flipV="1">
                                            <a:off x="3369" y="3994"/>
                                            <a:ext cx="934" cy="39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11" name="AutoShape 289"/>
                                        <wps:cNvCnPr/>
                                        <wps:spPr bwMode="auto">
                                          <a:xfrm>
                                            <a:off x="3310" y="4715"/>
                                            <a:ext cx="1027" cy="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12" name="Oval 290"/>
                                        <wps:cNvSpPr>
                                          <a:spLocks noChangeArrowheads="1"/>
                                        </wps:cNvSpPr>
                                        <wps:spPr bwMode="auto">
                                          <a:xfrm>
                                            <a:off x="3223" y="4388"/>
                                            <a:ext cx="360" cy="3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413" name="Oval 291"/>
                                        <wps:cNvSpPr>
                                          <a:spLocks noChangeArrowheads="1"/>
                                        </wps:cNvSpPr>
                                        <wps:spPr bwMode="auto">
                                          <a:xfrm>
                                            <a:off x="3325" y="450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414" name="AutoShape 292"/>
                                        <wps:cNvCnPr/>
                                        <wps:spPr bwMode="auto">
                                          <a:xfrm>
                                            <a:off x="7183" y="3994"/>
                                            <a:ext cx="1" cy="123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15" name="Rectangle 293"/>
                                        <wps:cNvSpPr>
                                          <a:spLocks noChangeArrowheads="1"/>
                                        </wps:cNvSpPr>
                                        <wps:spPr bwMode="auto">
                                          <a:xfrm>
                                            <a:off x="5220" y="4039"/>
                                            <a:ext cx="360" cy="118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416" name="Rectangle 294"/>
                                        <wps:cNvSpPr>
                                          <a:spLocks noChangeArrowheads="1"/>
                                        </wps:cNvSpPr>
                                        <wps:spPr bwMode="auto">
                                          <a:xfrm>
                                            <a:off x="5580" y="4534"/>
                                            <a:ext cx="288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417" name="Oval 295"/>
                                        <wps:cNvSpPr>
                                          <a:spLocks noChangeArrowheads="1"/>
                                        </wps:cNvSpPr>
                                        <wps:spPr bwMode="auto">
                                          <a:xfrm>
                                            <a:off x="8402" y="4536"/>
                                            <a:ext cx="173" cy="173"/>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418" name="AutoShape 296"/>
                                        <wps:cNvCnPr/>
                                        <wps:spPr bwMode="auto">
                                          <a:xfrm>
                                            <a:off x="4320" y="3977"/>
                                            <a:ext cx="1" cy="12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3419" name="Line 297"/>
                                      <wps:cNvCnPr/>
                                      <wps:spPr bwMode="auto">
                                        <a:xfrm flipH="1">
                                          <a:off x="917" y="8365"/>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3420" name="Group 91"/>
                                  <wpg:cNvGrpSpPr>
                                    <a:grpSpLocks/>
                                  </wpg:cNvGrpSpPr>
                                  <wpg:grpSpPr bwMode="auto">
                                    <a:xfrm>
                                      <a:off x="4420" y="2568"/>
                                      <a:ext cx="3837" cy="7177"/>
                                      <a:chOff x="4420" y="2551"/>
                                      <a:chExt cx="3837" cy="7177"/>
                                    </a:xfrm>
                                  </wpg:grpSpPr>
                                  <wpg:grpSp>
                                    <wpg:cNvPr id="73421" name="Group 92"/>
                                    <wpg:cNvGrpSpPr>
                                      <a:grpSpLocks/>
                                    </wpg:cNvGrpSpPr>
                                    <wpg:grpSpPr bwMode="auto">
                                      <a:xfrm>
                                        <a:off x="4991" y="2551"/>
                                        <a:ext cx="3266" cy="7177"/>
                                        <a:chOff x="4991" y="2551"/>
                                        <a:chExt cx="3266" cy="7177"/>
                                      </a:xfrm>
                                    </wpg:grpSpPr>
                                    <wps:wsp>
                                      <wps:cNvPr id="73422" name="Text Box 330"/>
                                      <wps:cNvSpPr txBox="1">
                                        <a:spLocks noChangeArrowheads="1"/>
                                      </wps:cNvSpPr>
                                      <wps:spPr bwMode="auto">
                                        <a:xfrm>
                                          <a:off x="7517" y="5623"/>
                                          <a:ext cx="625" cy="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B75" w:rsidRPr="00913ED2" w:rsidRDefault="00896B75" w:rsidP="00896B75">
                                            <w:pPr>
                                              <w:rPr>
                                                <w:b/>
                                                <w:vertAlign w:val="subscript"/>
                                              </w:rPr>
                                            </w:pPr>
                                            <w:r w:rsidRPr="00913ED2">
                                              <w:rPr>
                                                <w:b/>
                                              </w:rPr>
                                              <w:t>s</w:t>
                                            </w:r>
                                            <w:r w:rsidRPr="00913ED2">
                                              <w:rPr>
                                                <w:b/>
                                                <w:vertAlign w:val="subscript"/>
                                              </w:rPr>
                                              <w:t>1</w:t>
                                            </w:r>
                                          </w:p>
                                        </w:txbxContent>
                                      </wps:txbx>
                                      <wps:bodyPr rot="0" vert="horz" wrap="square" lIns="91440" tIns="45720" rIns="91440" bIns="45720" anchor="t" anchorCtr="0" upright="1">
                                        <a:noAutofit/>
                                      </wps:bodyPr>
                                    </wps:wsp>
                                    <wps:wsp>
                                      <wps:cNvPr id="73423" name="Text Box 331"/>
                                      <wps:cNvSpPr txBox="1">
                                        <a:spLocks noChangeArrowheads="1"/>
                                      </wps:cNvSpPr>
                                      <wps:spPr bwMode="auto">
                                        <a:xfrm>
                                          <a:off x="7657" y="6683"/>
                                          <a:ext cx="589"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B75" w:rsidRPr="00A8711F" w:rsidRDefault="00896B75" w:rsidP="00896B75">
                                            <w:pPr>
                                              <w:rPr>
                                                <w:b/>
                                                <w:vertAlign w:val="subscript"/>
                                              </w:rPr>
                                            </w:pPr>
                                            <w:r w:rsidRPr="00A8711F">
                                              <w:rPr>
                                                <w:b/>
                                              </w:rPr>
                                              <w:t>s</w:t>
                                            </w:r>
                                            <w:r w:rsidRPr="00A8711F">
                                              <w:rPr>
                                                <w:b/>
                                                <w:vertAlign w:val="subscript"/>
                                              </w:rPr>
                                              <w:t>2</w:t>
                                            </w:r>
                                          </w:p>
                                        </w:txbxContent>
                                      </wps:txbx>
                                      <wps:bodyPr rot="0" vert="horz" wrap="square" lIns="0" tIns="0" rIns="0" bIns="0" anchor="t" anchorCtr="0" upright="1">
                                        <a:noAutofit/>
                                      </wps:bodyPr>
                                    </wps:wsp>
                                    <wps:wsp>
                                      <wps:cNvPr id="73424" name="Text Box 332"/>
                                      <wps:cNvSpPr txBox="1">
                                        <a:spLocks noChangeArrowheads="1"/>
                                      </wps:cNvSpPr>
                                      <wps:spPr bwMode="auto">
                                        <a:xfrm>
                                          <a:off x="7686" y="7720"/>
                                          <a:ext cx="571"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B75" w:rsidRPr="00A8711F" w:rsidRDefault="00896B75" w:rsidP="00896B75">
                                            <w:pPr>
                                              <w:rPr>
                                                <w:b/>
                                                <w:vertAlign w:val="subscript"/>
                                              </w:rPr>
                                            </w:pPr>
                                            <w:r w:rsidRPr="00A8711F">
                                              <w:rPr>
                                                <w:b/>
                                              </w:rPr>
                                              <w:t>s</w:t>
                                            </w:r>
                                            <w:r w:rsidRPr="00A8711F">
                                              <w:rPr>
                                                <w:b/>
                                                <w:vertAlign w:val="subscript"/>
                                              </w:rPr>
                                              <w:t>3</w:t>
                                            </w:r>
                                          </w:p>
                                        </w:txbxContent>
                                      </wps:txbx>
                                      <wps:bodyPr rot="0" vert="horz" wrap="square" lIns="0" tIns="0" rIns="0" bIns="0" anchor="t" anchorCtr="0" upright="1">
                                        <a:noAutofit/>
                                      </wps:bodyPr>
                                    </wps:wsp>
                                    <wps:wsp>
                                      <wps:cNvPr id="73425" name="Line 236"/>
                                      <wps:cNvCnPr/>
                                      <wps:spPr bwMode="auto">
                                        <a:xfrm>
                                          <a:off x="4991" y="6843"/>
                                          <a:ext cx="1581"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3426" name="Text Box 242"/>
                                      <wps:cNvSpPr txBox="1">
                                        <a:spLocks noChangeArrowheads="1"/>
                                      </wps:cNvSpPr>
                                      <wps:spPr bwMode="auto">
                                        <a:xfrm>
                                          <a:off x="5191" y="9173"/>
                                          <a:ext cx="1072"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B75" w:rsidRPr="00EC2314" w:rsidRDefault="00172A0C" w:rsidP="00896B75">
                                            <w:pPr>
                                              <w:pStyle w:val="ab"/>
                                              <w:rPr>
                                                <w:rFonts w:ascii="Cambria Math" w:hAnsi="Cambria Math"/>
                                                <w:noProof/>
                                                <w:sz w:val="24"/>
                                                <w:oMath/>
                                              </w:rPr>
                                            </w:pPr>
                                            <m:oMathPara>
                                              <m:oMath>
                                                <m:acc>
                                                  <m:accPr>
                                                    <m:chr m:val="̈"/>
                                                    <m:ctrlPr>
                                                      <w:rPr>
                                                        <w:rFonts w:ascii="Cambria Math" w:hAnsi="Cambria Math"/>
                                                        <w:i/>
                                                        <w:sz w:val="24"/>
                                                      </w:rPr>
                                                    </m:ctrlPr>
                                                  </m:accPr>
                                                  <m:e>
                                                    <m:sSub>
                                                      <m:sSubPr>
                                                        <m:ctrlPr>
                                                          <w:rPr>
                                                            <w:rFonts w:ascii="Cambria Math" w:hAnsi="Cambria Math"/>
                                                            <w:i/>
                                                            <w:noProof/>
                                                            <w:sz w:val="24"/>
                                                          </w:rPr>
                                                        </m:ctrlPr>
                                                      </m:sSubPr>
                                                      <m:e>
                                                        <m:r>
                                                          <m:rPr>
                                                            <m:sty m:val="bi"/>
                                                          </m:rPr>
                                                          <w:rPr>
                                                            <w:rFonts w:ascii="Cambria Math" w:hAnsi="Cambria Math"/>
                                                            <w:noProof/>
                                                            <w:sz w:val="24"/>
                                                          </w:rPr>
                                                          <m:t xml:space="preserve">  x</m:t>
                                                        </m:r>
                                                      </m:e>
                                                      <m:sub>
                                                        <m:r>
                                                          <m:rPr>
                                                            <m:sty m:val="bi"/>
                                                          </m:rPr>
                                                          <w:rPr>
                                                            <w:rFonts w:ascii="Cambria Math" w:hAnsi="Cambria Math"/>
                                                            <w:noProof/>
                                                            <w:sz w:val="24"/>
                                                          </w:rPr>
                                                          <m:t>g</m:t>
                                                        </m:r>
                                                      </m:sub>
                                                    </m:sSub>
                                                  </m:e>
                                                </m:acc>
                                              </m:oMath>
                                            </m:oMathPara>
                                          </w:p>
                                        </w:txbxContent>
                                      </wps:txbx>
                                      <wps:bodyPr rot="0" vert="horz" wrap="square" lIns="0" tIns="0" rIns="0" bIns="0" anchor="t" anchorCtr="0" upright="1">
                                        <a:noAutofit/>
                                      </wps:bodyPr>
                                    </wps:wsp>
                                    <wps:wsp>
                                      <wps:cNvPr id="73427" name="Text Box 243"/>
                                      <wps:cNvSpPr txBox="1">
                                        <a:spLocks noChangeArrowheads="1"/>
                                      </wps:cNvSpPr>
                                      <wps:spPr bwMode="auto">
                                        <a:xfrm>
                                          <a:off x="6664" y="5306"/>
                                          <a:ext cx="4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F70F8C" w:rsidRDefault="00896B75" w:rsidP="00896B75">
                                            <w:pPr>
                                              <w:rPr>
                                                <w:b/>
                                                <w:vertAlign w:val="subscript"/>
                                              </w:rPr>
                                            </w:pPr>
                                            <w:r>
                                              <w:rPr>
                                                <w:b/>
                                              </w:rPr>
                                              <w:t>k</w:t>
                                            </w:r>
                                            <w:r>
                                              <w:rPr>
                                                <w:b/>
                                                <w:vertAlign w:val="subscript"/>
                                              </w:rPr>
                                              <w:t>4</w:t>
                                            </w:r>
                                          </w:p>
                                        </w:txbxContent>
                                      </wps:txbx>
                                      <wps:bodyPr rot="0" vert="horz" wrap="square" lIns="0" tIns="0" rIns="0" bIns="0" anchor="t" anchorCtr="0" upright="1">
                                        <a:noAutofit/>
                                      </wps:bodyPr>
                                    </wps:wsp>
                                    <wps:wsp>
                                      <wps:cNvPr id="73428" name="Text Box 244"/>
                                      <wps:cNvSpPr txBox="1">
                                        <a:spLocks noChangeArrowheads="1"/>
                                      </wps:cNvSpPr>
                                      <wps:spPr bwMode="auto">
                                        <a:xfrm>
                                          <a:off x="5699" y="5480"/>
                                          <a:ext cx="33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B12C1B" w:rsidRDefault="00896B75" w:rsidP="00896B75">
                                            <w:pPr>
                                              <w:rPr>
                                                <w:b/>
                                                <w:vertAlign w:val="subscript"/>
                                              </w:rPr>
                                            </w:pPr>
                                            <w:r>
                                              <w:rPr>
                                                <w:b/>
                                              </w:rPr>
                                              <w:t>m</w:t>
                                            </w:r>
                                            <w:r>
                                              <w:rPr>
                                                <w:b/>
                                                <w:vertAlign w:val="subscript"/>
                                              </w:rPr>
                                              <w:t>3</w:t>
                                            </w:r>
                                          </w:p>
                                        </w:txbxContent>
                                      </wps:txbx>
                                      <wps:bodyPr rot="0" vert="horz" wrap="square" lIns="0" tIns="0" rIns="0" bIns="0" anchor="t" anchorCtr="0" upright="1">
                                        <a:noAutofit/>
                                      </wps:bodyPr>
                                    </wps:wsp>
                                    <wps:wsp>
                                      <wps:cNvPr id="73429" name="Text Box 246"/>
                                      <wps:cNvSpPr txBox="1">
                                        <a:spLocks noChangeArrowheads="1"/>
                                      </wps:cNvSpPr>
                                      <wps:spPr bwMode="auto">
                                        <a:xfrm>
                                          <a:off x="6665" y="8233"/>
                                          <a:ext cx="42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F70F8C" w:rsidRDefault="00896B75" w:rsidP="00896B75">
                                            <w:pPr>
                                              <w:rPr>
                                                <w:b/>
                                                <w:vertAlign w:val="subscript"/>
                                              </w:rPr>
                                            </w:pPr>
                                            <w:r w:rsidRPr="00F70F8C">
                                              <w:rPr>
                                                <w:b/>
                                              </w:rPr>
                                              <w:t>k</w:t>
                                            </w:r>
                                            <w:r w:rsidRPr="00F70F8C">
                                              <w:rPr>
                                                <w:b/>
                                                <w:vertAlign w:val="subscript"/>
                                              </w:rPr>
                                              <w:t>1</w:t>
                                            </w:r>
                                          </w:p>
                                        </w:txbxContent>
                                      </wps:txbx>
                                      <wps:bodyPr rot="0" vert="horz" wrap="square" lIns="0" tIns="0" rIns="0" bIns="0" anchor="t" anchorCtr="0" upright="1">
                                        <a:noAutofit/>
                                      </wps:bodyPr>
                                    </wps:wsp>
                                    <wps:wsp>
                                      <wps:cNvPr id="73430" name="Text Box 247"/>
                                      <wps:cNvSpPr txBox="1">
                                        <a:spLocks noChangeArrowheads="1"/>
                                      </wps:cNvSpPr>
                                      <wps:spPr bwMode="auto">
                                        <a:xfrm>
                                          <a:off x="6665" y="7211"/>
                                          <a:ext cx="40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F70F8C" w:rsidRDefault="00896B75" w:rsidP="00896B75">
                                            <w:pPr>
                                              <w:rPr>
                                                <w:b/>
                                                <w:vertAlign w:val="subscript"/>
                                              </w:rPr>
                                            </w:pPr>
                                            <w:r>
                                              <w:rPr>
                                                <w:b/>
                                              </w:rPr>
                                              <w:t>k</w:t>
                                            </w:r>
                                            <w:r>
                                              <w:rPr>
                                                <w:b/>
                                                <w:vertAlign w:val="subscript"/>
                                              </w:rPr>
                                              <w:t>2</w:t>
                                            </w:r>
                                          </w:p>
                                        </w:txbxContent>
                                      </wps:txbx>
                                      <wps:bodyPr rot="0" vert="horz" wrap="square" lIns="0" tIns="0" rIns="0" bIns="0" anchor="t" anchorCtr="0" upright="1">
                                        <a:noAutofit/>
                                      </wps:bodyPr>
                                    </wps:wsp>
                                    <wps:wsp>
                                      <wps:cNvPr id="73431" name="Text Box 248"/>
                                      <wps:cNvSpPr txBox="1">
                                        <a:spLocks noChangeArrowheads="1"/>
                                      </wps:cNvSpPr>
                                      <wps:spPr bwMode="auto">
                                        <a:xfrm>
                                          <a:off x="6665" y="6264"/>
                                          <a:ext cx="33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B12C1B" w:rsidRDefault="00896B75" w:rsidP="00896B75">
                                            <w:pPr>
                                              <w:rPr>
                                                <w:b/>
                                                <w:vertAlign w:val="subscript"/>
                                              </w:rPr>
                                            </w:pPr>
                                            <w:r>
                                              <w:rPr>
                                                <w:b/>
                                              </w:rPr>
                                              <w:t>k</w:t>
                                            </w:r>
                                            <w:r>
                                              <w:rPr>
                                                <w:b/>
                                                <w:vertAlign w:val="subscript"/>
                                              </w:rPr>
                                              <w:t>3</w:t>
                                            </w:r>
                                          </w:p>
                                        </w:txbxContent>
                                      </wps:txbx>
                                      <wps:bodyPr rot="0" vert="horz" wrap="square" lIns="0" tIns="0" rIns="0" bIns="0" anchor="t" anchorCtr="0" upright="1">
                                        <a:noAutofit/>
                                      </wps:bodyPr>
                                    </wps:wsp>
                                    <wps:wsp>
                                      <wps:cNvPr id="73432" name="Text Box 250"/>
                                      <wps:cNvSpPr txBox="1">
                                        <a:spLocks noChangeArrowheads="1"/>
                                      </wps:cNvSpPr>
                                      <wps:spPr bwMode="auto">
                                        <a:xfrm>
                                          <a:off x="5697" y="6484"/>
                                          <a:ext cx="42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B12C1B" w:rsidRDefault="00896B75" w:rsidP="00896B75">
                                            <w:pPr>
                                              <w:rPr>
                                                <w:b/>
                                                <w:vertAlign w:val="subscript"/>
                                              </w:rPr>
                                            </w:pPr>
                                            <w:r>
                                              <w:rPr>
                                                <w:b/>
                                              </w:rPr>
                                              <w:t>m</w:t>
                                            </w:r>
                                            <w:r>
                                              <w:rPr>
                                                <w:b/>
                                                <w:vertAlign w:val="subscript"/>
                                              </w:rPr>
                                              <w:t>2</w:t>
                                            </w:r>
                                          </w:p>
                                        </w:txbxContent>
                                      </wps:txbx>
                                      <wps:bodyPr rot="0" vert="horz" wrap="square" lIns="0" tIns="0" rIns="0" bIns="0" anchor="t" anchorCtr="0" upright="1">
                                        <a:noAutofit/>
                                      </wps:bodyPr>
                                    </wps:wsp>
                                    <wps:wsp>
                                      <wps:cNvPr id="73433" name="Text Box 261"/>
                                      <wps:cNvSpPr txBox="1">
                                        <a:spLocks noChangeArrowheads="1"/>
                                      </wps:cNvSpPr>
                                      <wps:spPr bwMode="auto">
                                        <a:xfrm>
                                          <a:off x="5632" y="7853"/>
                                          <a:ext cx="381"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B12C1B" w:rsidRDefault="00896B75" w:rsidP="00896B75">
                                            <w:pPr>
                                              <w:rPr>
                                                <w:b/>
                                                <w:vertAlign w:val="subscript"/>
                                              </w:rPr>
                                            </w:pPr>
                                            <w:r>
                                              <w:rPr>
                                                <w:b/>
                                              </w:rPr>
                                              <w:t>f</w:t>
                                            </w:r>
                                            <w:r>
                                              <w:rPr>
                                                <w:b/>
                                                <w:vertAlign w:val="subscript"/>
                                              </w:rPr>
                                              <w:t>1</w:t>
                                            </w:r>
                                          </w:p>
                                        </w:txbxContent>
                                      </wps:txbx>
                                      <wps:bodyPr rot="0" vert="horz" wrap="square" lIns="0" tIns="0" rIns="0" bIns="0" anchor="t" anchorCtr="0" upright="1">
                                        <a:noAutofit/>
                                      </wps:bodyPr>
                                    </wps:wsp>
                                    <wps:wsp>
                                      <wps:cNvPr id="73434" name="Text Box 299"/>
                                      <wps:cNvSpPr txBox="1">
                                        <a:spLocks noChangeArrowheads="1"/>
                                      </wps:cNvSpPr>
                                      <wps:spPr bwMode="auto">
                                        <a:xfrm>
                                          <a:off x="6664" y="4151"/>
                                          <a:ext cx="4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37711A" w:rsidRDefault="00896B75" w:rsidP="00896B75">
                                            <w:pPr>
                                              <w:rPr>
                                                <w:b/>
                                                <w:vertAlign w:val="subscript"/>
                                              </w:rPr>
                                            </w:pPr>
                                            <w:r>
                                              <w:rPr>
                                                <w:b/>
                                              </w:rPr>
                                              <w:t>k</w:t>
                                            </w:r>
                                            <w:r>
                                              <w:rPr>
                                                <w:b/>
                                                <w:vertAlign w:val="subscript"/>
                                              </w:rPr>
                                              <w:t>9</w:t>
                                            </w:r>
                                          </w:p>
                                        </w:txbxContent>
                                      </wps:txbx>
                                      <wps:bodyPr rot="0" vert="horz" wrap="square" lIns="0" tIns="0" rIns="0" bIns="0" anchor="t" anchorCtr="0" upright="1">
                                        <a:noAutofit/>
                                      </wps:bodyPr>
                                    </wps:wsp>
                                    <wps:wsp>
                                      <wps:cNvPr id="73435" name="Text Box 301"/>
                                      <wps:cNvSpPr txBox="1">
                                        <a:spLocks noChangeArrowheads="1"/>
                                      </wps:cNvSpPr>
                                      <wps:spPr bwMode="auto">
                                        <a:xfrm>
                                          <a:off x="5659" y="4510"/>
                                          <a:ext cx="35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B12C1B" w:rsidRDefault="00896B75" w:rsidP="00896B75">
                                            <w:pPr>
                                              <w:rPr>
                                                <w:b/>
                                                <w:vertAlign w:val="subscript"/>
                                              </w:rPr>
                                            </w:pPr>
                                            <w:r>
                                              <w:rPr>
                                                <w:b/>
                                              </w:rPr>
                                              <w:t>m</w:t>
                                            </w:r>
                                            <w:r>
                                              <w:rPr>
                                                <w:b/>
                                                <w:vertAlign w:val="subscript"/>
                                              </w:rPr>
                                              <w:t>4</w:t>
                                            </w:r>
                                          </w:p>
                                        </w:txbxContent>
                                      </wps:txbx>
                                      <wps:bodyPr rot="0" vert="horz" wrap="square" lIns="0" tIns="0" rIns="0" bIns="0" anchor="t" anchorCtr="0" upright="1">
                                        <a:noAutofit/>
                                      </wps:bodyPr>
                                    </wps:wsp>
                                    <wps:wsp>
                                      <wps:cNvPr id="73436" name="Text Box 303"/>
                                      <wps:cNvSpPr txBox="1">
                                        <a:spLocks noChangeArrowheads="1"/>
                                      </wps:cNvSpPr>
                                      <wps:spPr bwMode="auto">
                                        <a:xfrm>
                                          <a:off x="5592" y="2551"/>
                                          <a:ext cx="42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B12C1B" w:rsidRDefault="00896B75" w:rsidP="00896B75">
                                            <w:pPr>
                                              <w:rPr>
                                                <w:b/>
                                                <w:vertAlign w:val="subscript"/>
                                              </w:rPr>
                                            </w:pPr>
                                            <w:r>
                                              <w:rPr>
                                                <w:b/>
                                              </w:rPr>
                                              <w:t>m</w:t>
                                            </w:r>
                                            <w:r>
                                              <w:rPr>
                                                <w:b/>
                                                <w:vertAlign w:val="subscript"/>
                                              </w:rPr>
                                              <w:t>10</w:t>
                                            </w:r>
                                          </w:p>
                                        </w:txbxContent>
                                      </wps:txbx>
                                      <wps:bodyPr rot="0" vert="horz" wrap="square" lIns="0" tIns="0" rIns="0" bIns="0" anchor="t" anchorCtr="0" upright="1">
                                        <a:noAutofit/>
                                      </wps:bodyPr>
                                    </wps:wsp>
                                    <wps:wsp>
                                      <wps:cNvPr id="73437" name="Text Box 304"/>
                                      <wps:cNvSpPr txBox="1">
                                        <a:spLocks noChangeArrowheads="1"/>
                                      </wps:cNvSpPr>
                                      <wps:spPr bwMode="auto">
                                        <a:xfrm>
                                          <a:off x="6704" y="3281"/>
                                          <a:ext cx="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B12C1B" w:rsidRDefault="00896B75" w:rsidP="00896B75">
                                            <w:pPr>
                                              <w:rPr>
                                                <w:b/>
                                                <w:vertAlign w:val="subscript"/>
                                              </w:rPr>
                                            </w:pPr>
                                            <w:r w:rsidRPr="00B12C1B">
                                              <w:rPr>
                                                <w:b/>
                                              </w:rPr>
                                              <w:t>k</w:t>
                                            </w:r>
                                            <w:r>
                                              <w:rPr>
                                                <w:b/>
                                                <w:vertAlign w:val="subscript"/>
                                              </w:rPr>
                                              <w:t>10</w:t>
                                            </w:r>
                                          </w:p>
                                        </w:txbxContent>
                                      </wps:txbx>
                                      <wps:bodyPr rot="0" vert="horz" wrap="square" lIns="0" tIns="0" rIns="0" bIns="0" anchor="t" anchorCtr="0" upright="1">
                                        <a:noAutofit/>
                                      </wps:bodyPr>
                                    </wps:wsp>
                                    <wps:wsp>
                                      <wps:cNvPr id="73438" name="Text Box 305"/>
                                      <wps:cNvSpPr txBox="1">
                                        <a:spLocks noChangeArrowheads="1"/>
                                      </wps:cNvSpPr>
                                      <wps:spPr bwMode="auto">
                                        <a:xfrm>
                                          <a:off x="5581" y="3517"/>
                                          <a:ext cx="51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B12C1B" w:rsidRDefault="00896B75" w:rsidP="00896B75">
                                            <w:pPr>
                                              <w:jc w:val="center"/>
                                              <w:rPr>
                                                <w:b/>
                                                <w:vertAlign w:val="subscript"/>
                                              </w:rPr>
                                            </w:pPr>
                                            <w:r>
                                              <w:rPr>
                                                <w:b/>
                                              </w:rPr>
                                              <w:t>m</w:t>
                                            </w:r>
                                            <w:r>
                                              <w:rPr>
                                                <w:b/>
                                                <w:vertAlign w:val="subscript"/>
                                              </w:rPr>
                                              <w:t>9</w:t>
                                            </w:r>
                                          </w:p>
                                        </w:txbxContent>
                                      </wps:txbx>
                                      <wps:bodyPr rot="0" vert="horz" wrap="square" lIns="0" tIns="0" rIns="0" bIns="0" anchor="t" anchorCtr="0" upright="1">
                                        <a:noAutofit/>
                                      </wps:bodyPr>
                                    </wps:wsp>
                                    <wps:wsp>
                                      <wps:cNvPr id="73439" name="Text Box 324"/>
                                      <wps:cNvSpPr txBox="1">
                                        <a:spLocks noChangeArrowheads="1"/>
                                      </wps:cNvSpPr>
                                      <wps:spPr bwMode="auto">
                                        <a:xfrm>
                                          <a:off x="5685" y="5855"/>
                                          <a:ext cx="37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B12C1B" w:rsidRDefault="00896B75" w:rsidP="00896B75">
                                            <w:pPr>
                                              <w:jc w:val="center"/>
                                              <w:rPr>
                                                <w:b/>
                                                <w:vertAlign w:val="subscript"/>
                                              </w:rPr>
                                            </w:pPr>
                                            <w:r>
                                              <w:rPr>
                                                <w:b/>
                                              </w:rPr>
                                              <w:t>f</w:t>
                                            </w:r>
                                            <w:r>
                                              <w:rPr>
                                                <w:b/>
                                                <w:vertAlign w:val="subscript"/>
                                              </w:rPr>
                                              <w:t>3</w:t>
                                            </w:r>
                                          </w:p>
                                        </w:txbxContent>
                                      </wps:txbx>
                                      <wps:bodyPr rot="0" vert="horz" wrap="square" lIns="0" tIns="0" rIns="0" bIns="0" anchor="t" anchorCtr="0" upright="1">
                                        <a:noAutofit/>
                                      </wps:bodyPr>
                                    </wps:wsp>
                                  </wpg:grpSp>
                                  <wpg:grpSp>
                                    <wpg:cNvPr id="73440" name="Group 111"/>
                                    <wpg:cNvGrpSpPr>
                                      <a:grpSpLocks/>
                                    </wpg:cNvGrpSpPr>
                                    <wpg:grpSpPr bwMode="auto">
                                      <a:xfrm>
                                        <a:off x="4420" y="2905"/>
                                        <a:ext cx="3163" cy="6159"/>
                                        <a:chOff x="4420" y="2922"/>
                                        <a:chExt cx="3163" cy="6159"/>
                                      </a:xfrm>
                                    </wpg:grpSpPr>
                                    <wps:wsp>
                                      <wps:cNvPr id="73441" name="Line 238"/>
                                      <wps:cNvCnPr/>
                                      <wps:spPr bwMode="auto">
                                        <a:xfrm>
                                          <a:off x="4984" y="3912"/>
                                          <a:ext cx="158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cNvPr id="73442" name="Group 251"/>
                                      <wpg:cNvGrpSpPr>
                                        <a:grpSpLocks/>
                                      </wpg:cNvGrpSpPr>
                                      <wpg:grpSpPr bwMode="auto">
                                        <a:xfrm>
                                          <a:off x="4552" y="4411"/>
                                          <a:ext cx="2490" cy="203"/>
                                          <a:chOff x="3240" y="2520"/>
                                          <a:chExt cx="5960" cy="259"/>
                                        </a:xfrm>
                                      </wpg:grpSpPr>
                                      <wps:wsp>
                                        <wps:cNvPr id="73443" name="Line 252"/>
                                        <wps:cNvCnPr/>
                                        <wps:spPr bwMode="auto">
                                          <a:xfrm>
                                            <a:off x="3271" y="2615"/>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44" name="Line 253"/>
                                        <wps:cNvCnPr/>
                                        <wps:spPr bwMode="auto">
                                          <a:xfrm>
                                            <a:off x="6320" y="2615"/>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45" name="Line 254"/>
                                        <wps:cNvCnPr/>
                                        <wps:spPr bwMode="auto">
                                          <a:xfrm>
                                            <a:off x="3240" y="2683"/>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46" name="Line 255"/>
                                        <wps:cNvCnPr/>
                                        <wps:spPr bwMode="auto">
                                          <a:xfrm>
                                            <a:off x="6308" y="2683"/>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447" name="Group 256"/>
                                        <wpg:cNvGrpSpPr>
                                          <a:grpSpLocks/>
                                        </wpg:cNvGrpSpPr>
                                        <wpg:grpSpPr bwMode="auto">
                                          <a:xfrm>
                                            <a:off x="6120" y="2520"/>
                                            <a:ext cx="204" cy="259"/>
                                            <a:chOff x="5556" y="9985"/>
                                            <a:chExt cx="204" cy="259"/>
                                          </a:xfrm>
                                        </wpg:grpSpPr>
                                        <wps:wsp>
                                          <wps:cNvPr id="73448" name="Freeform 257"/>
                                          <wps:cNvSpPr>
                                            <a:spLocks/>
                                          </wps:cNvSpPr>
                                          <wps:spPr bwMode="auto">
                                            <a:xfrm>
                                              <a:off x="5580" y="9985"/>
                                              <a:ext cx="180" cy="180"/>
                                            </a:xfrm>
                                            <a:custGeom>
                                              <a:avLst/>
                                              <a:gdLst>
                                                <a:gd name="T0" fmla="*/ 0 w 360"/>
                                                <a:gd name="T1" fmla="*/ 4 h 840"/>
                                                <a:gd name="T2" fmla="*/ 23 w 360"/>
                                                <a:gd name="T3" fmla="*/ 1 h 840"/>
                                                <a:gd name="T4" fmla="*/ 23 w 360"/>
                                                <a:gd name="T5" fmla="*/ 8 h 840"/>
                                                <a:gd name="T6" fmla="*/ 45 w 360"/>
                                                <a:gd name="T7" fmla="*/ 4 h 8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840">
                                                  <a:moveTo>
                                                    <a:pt x="0" y="420"/>
                                                  </a:moveTo>
                                                  <a:cubicBezTo>
                                                    <a:pt x="75" y="210"/>
                                                    <a:pt x="150" y="0"/>
                                                    <a:pt x="180" y="60"/>
                                                  </a:cubicBezTo>
                                                  <a:cubicBezTo>
                                                    <a:pt x="210" y="120"/>
                                                    <a:pt x="150" y="720"/>
                                                    <a:pt x="180" y="780"/>
                                                  </a:cubicBezTo>
                                                  <a:cubicBezTo>
                                                    <a:pt x="210" y="840"/>
                                                    <a:pt x="330" y="480"/>
                                                    <a:pt x="36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49" name="Freeform 258"/>
                                          <wps:cNvSpPr>
                                            <a:spLocks/>
                                          </wps:cNvSpPr>
                                          <wps:spPr bwMode="auto">
                                            <a:xfrm>
                                              <a:off x="5556" y="10064"/>
                                              <a:ext cx="180" cy="180"/>
                                            </a:xfrm>
                                            <a:custGeom>
                                              <a:avLst/>
                                              <a:gdLst>
                                                <a:gd name="T0" fmla="*/ 0 w 360"/>
                                                <a:gd name="T1" fmla="*/ 4 h 840"/>
                                                <a:gd name="T2" fmla="*/ 23 w 360"/>
                                                <a:gd name="T3" fmla="*/ 1 h 840"/>
                                                <a:gd name="T4" fmla="*/ 23 w 360"/>
                                                <a:gd name="T5" fmla="*/ 8 h 840"/>
                                                <a:gd name="T6" fmla="*/ 45 w 360"/>
                                                <a:gd name="T7" fmla="*/ 4 h 8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840">
                                                  <a:moveTo>
                                                    <a:pt x="0" y="420"/>
                                                  </a:moveTo>
                                                  <a:cubicBezTo>
                                                    <a:pt x="75" y="210"/>
                                                    <a:pt x="150" y="0"/>
                                                    <a:pt x="180" y="60"/>
                                                  </a:cubicBezTo>
                                                  <a:cubicBezTo>
                                                    <a:pt x="210" y="120"/>
                                                    <a:pt x="150" y="720"/>
                                                    <a:pt x="180" y="780"/>
                                                  </a:cubicBezTo>
                                                  <a:cubicBezTo>
                                                    <a:pt x="210" y="840"/>
                                                    <a:pt x="330" y="480"/>
                                                    <a:pt x="36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3450" name="Line 259"/>
                                      <wps:cNvCnPr/>
                                      <wps:spPr bwMode="auto">
                                        <a:xfrm>
                                          <a:off x="4977" y="5881"/>
                                          <a:ext cx="0" cy="15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51" name="Line 260"/>
                                      <wps:cNvCnPr/>
                                      <wps:spPr bwMode="auto">
                                        <a:xfrm>
                                          <a:off x="6568" y="5877"/>
                                          <a:ext cx="0" cy="15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3452" name="Group 123"/>
                                      <wpg:cNvGrpSpPr>
                                        <a:grpSpLocks/>
                                      </wpg:cNvGrpSpPr>
                                      <wpg:grpSpPr bwMode="auto">
                                        <a:xfrm>
                                          <a:off x="4420" y="2922"/>
                                          <a:ext cx="3163" cy="6159"/>
                                          <a:chOff x="4420" y="2922"/>
                                          <a:chExt cx="3163" cy="6159"/>
                                        </a:xfrm>
                                      </wpg:grpSpPr>
                                      <wps:wsp>
                                        <wps:cNvPr id="73453" name="AutoShape 327"/>
                                        <wps:cNvCnPr/>
                                        <wps:spPr bwMode="auto">
                                          <a:xfrm flipH="1">
                                            <a:off x="6575" y="5843"/>
                                            <a:ext cx="1008"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54" name="AutoShape 328"/>
                                        <wps:cNvCnPr/>
                                        <wps:spPr bwMode="auto">
                                          <a:xfrm flipH="1">
                                            <a:off x="6551" y="6843"/>
                                            <a:ext cx="1008"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55" name="AutoShape 329"/>
                                        <wps:cNvCnPr/>
                                        <wps:spPr bwMode="auto">
                                          <a:xfrm flipH="1">
                                            <a:off x="6566" y="7817"/>
                                            <a:ext cx="1008"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56" name="Line 228"/>
                                        <wps:cNvCnPr/>
                                        <wps:spPr bwMode="auto">
                                          <a:xfrm>
                                            <a:off x="4975" y="4529"/>
                                            <a:ext cx="2" cy="13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57" name="Line 230"/>
                                        <wps:cNvCnPr/>
                                        <wps:spPr bwMode="auto">
                                          <a:xfrm>
                                            <a:off x="6564" y="2922"/>
                                            <a:ext cx="0" cy="15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58" name="Line 237"/>
                                        <wps:cNvCnPr/>
                                        <wps:spPr bwMode="auto">
                                          <a:xfrm>
                                            <a:off x="4977" y="4859"/>
                                            <a:ext cx="1581"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cNvPr id="73459" name="Group 262"/>
                                        <wpg:cNvGrpSpPr>
                                          <a:grpSpLocks/>
                                        </wpg:cNvGrpSpPr>
                                        <wpg:grpSpPr bwMode="auto">
                                          <a:xfrm>
                                            <a:off x="4983" y="7856"/>
                                            <a:ext cx="1568" cy="973"/>
                                            <a:chOff x="2846" y="9784"/>
                                            <a:chExt cx="1864" cy="1376"/>
                                          </a:xfrm>
                                        </wpg:grpSpPr>
                                        <wps:wsp>
                                          <wps:cNvPr id="73460" name="Line 263"/>
                                          <wps:cNvCnPr/>
                                          <wps:spPr bwMode="auto">
                                            <a:xfrm flipV="1">
                                              <a:off x="2846" y="10321"/>
                                              <a:ext cx="373" cy="8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61" name="Line 264"/>
                                          <wps:cNvCnPr/>
                                          <wps:spPr bwMode="auto">
                                            <a:xfrm rot="300000" flipH="1">
                                              <a:off x="4350" y="9784"/>
                                              <a:ext cx="36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3462" name="Group 265"/>
                                          <wpg:cNvGrpSpPr>
                                            <a:grpSpLocks/>
                                          </wpg:cNvGrpSpPr>
                                          <wpg:grpSpPr bwMode="auto">
                                            <a:xfrm>
                                              <a:off x="3223" y="10260"/>
                                              <a:ext cx="1080" cy="180"/>
                                              <a:chOff x="917" y="8280"/>
                                              <a:chExt cx="1519" cy="196"/>
                                            </a:xfrm>
                                          </wpg:grpSpPr>
                                          <wpg:grpSp>
                                            <wpg:cNvPr id="73463" name="Group 266"/>
                                            <wpg:cNvGrpSpPr>
                                              <a:grpSpLocks/>
                                            </wpg:cNvGrpSpPr>
                                            <wpg:grpSpPr bwMode="auto">
                                              <a:xfrm>
                                                <a:off x="1260" y="8280"/>
                                                <a:ext cx="1176" cy="196"/>
                                                <a:chOff x="3223" y="3977"/>
                                                <a:chExt cx="5352" cy="1263"/>
                                              </a:xfrm>
                                            </wpg:grpSpPr>
                                            <wps:wsp>
                                              <wps:cNvPr id="73464" name="AutoShape 267"/>
                                              <wps:cNvCnPr/>
                                              <wps:spPr bwMode="auto">
                                                <a:xfrm>
                                                  <a:off x="4286" y="4004"/>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65" name="AutoShape 268"/>
                                              <wps:cNvCnPr/>
                                              <wps:spPr bwMode="auto">
                                                <a:xfrm>
                                                  <a:off x="4303" y="5237"/>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66" name="AutoShape 269"/>
                                              <wps:cNvCnPr/>
                                              <wps:spPr bwMode="auto">
                                                <a:xfrm flipV="1">
                                                  <a:off x="3369" y="3994"/>
                                                  <a:ext cx="934" cy="39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67" name="AutoShape 270"/>
                                              <wps:cNvCnPr/>
                                              <wps:spPr bwMode="auto">
                                                <a:xfrm>
                                                  <a:off x="3310" y="4715"/>
                                                  <a:ext cx="1027" cy="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68" name="Oval 271"/>
                                              <wps:cNvSpPr>
                                                <a:spLocks noChangeArrowheads="1"/>
                                              </wps:cNvSpPr>
                                              <wps:spPr bwMode="auto">
                                                <a:xfrm>
                                                  <a:off x="3223" y="4388"/>
                                                  <a:ext cx="360" cy="3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469" name="Oval 272"/>
                                              <wps:cNvSpPr>
                                                <a:spLocks noChangeArrowheads="1"/>
                                              </wps:cNvSpPr>
                                              <wps:spPr bwMode="auto">
                                                <a:xfrm>
                                                  <a:off x="3325" y="450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470" name="AutoShape 273"/>
                                              <wps:cNvCnPr/>
                                              <wps:spPr bwMode="auto">
                                                <a:xfrm>
                                                  <a:off x="7183" y="3994"/>
                                                  <a:ext cx="1" cy="123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71" name="Rectangle 274"/>
                                              <wps:cNvSpPr>
                                                <a:spLocks noChangeArrowheads="1"/>
                                              </wps:cNvSpPr>
                                              <wps:spPr bwMode="auto">
                                                <a:xfrm>
                                                  <a:off x="5220" y="4039"/>
                                                  <a:ext cx="360" cy="118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472" name="Rectangle 275"/>
                                              <wps:cNvSpPr>
                                                <a:spLocks noChangeArrowheads="1"/>
                                              </wps:cNvSpPr>
                                              <wps:spPr bwMode="auto">
                                                <a:xfrm>
                                                  <a:off x="5580" y="4534"/>
                                                  <a:ext cx="288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473" name="Oval 276"/>
                                              <wps:cNvSpPr>
                                                <a:spLocks noChangeArrowheads="1"/>
                                              </wps:cNvSpPr>
                                              <wps:spPr bwMode="auto">
                                                <a:xfrm>
                                                  <a:off x="8402" y="4536"/>
                                                  <a:ext cx="173" cy="173"/>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474" name="AutoShape 277"/>
                                              <wps:cNvCnPr/>
                                              <wps:spPr bwMode="auto">
                                                <a:xfrm>
                                                  <a:off x="4320" y="3977"/>
                                                  <a:ext cx="1" cy="12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3475" name="Line 278"/>
                                            <wps:cNvCnPr/>
                                            <wps:spPr bwMode="auto">
                                              <a:xfrm flipH="1">
                                                <a:off x="917" y="8365"/>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3476" name="Text Box 279"/>
                                        <wps:cNvSpPr txBox="1">
                                          <a:spLocks noChangeArrowheads="1"/>
                                        </wps:cNvSpPr>
                                        <wps:spPr bwMode="auto">
                                          <a:xfrm>
                                            <a:off x="5719" y="6892"/>
                                            <a:ext cx="40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Pr="00B12C1B" w:rsidRDefault="00896B75" w:rsidP="00896B75">
                                              <w:pPr>
                                                <w:rPr>
                                                  <w:b/>
                                                  <w:vertAlign w:val="subscript"/>
                                                </w:rPr>
                                              </w:pPr>
                                              <w:r>
                                                <w:rPr>
                                                  <w:b/>
                                                </w:rPr>
                                                <w:t>f</w:t>
                                              </w:r>
                                              <w:r>
                                                <w:rPr>
                                                  <w:b/>
                                                  <w:vertAlign w:val="subscript"/>
                                                </w:rPr>
                                                <w:t>2</w:t>
                                              </w:r>
                                            </w:p>
                                          </w:txbxContent>
                                        </wps:txbx>
                                        <wps:bodyPr rot="0" vert="horz" wrap="square" lIns="0" tIns="0" rIns="0" bIns="0" anchor="t" anchorCtr="0" upright="1">
                                          <a:noAutofit/>
                                        </wps:bodyPr>
                                      </wps:wsp>
                                      <wps:wsp>
                                        <wps:cNvPr id="73477" name="Line 280"/>
                                        <wps:cNvCnPr/>
                                        <wps:spPr bwMode="auto">
                                          <a:xfrm>
                                            <a:off x="5372" y="9081"/>
                                            <a:ext cx="75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3478" name="Rectangle 325" descr="Dark upward diagonal"/>
                                        <wps:cNvSpPr>
                                          <a:spLocks noChangeArrowheads="1"/>
                                        </wps:cNvSpPr>
                                        <wps:spPr bwMode="auto">
                                          <a:xfrm rot="5400000">
                                            <a:off x="5819" y="7438"/>
                                            <a:ext cx="85" cy="2884"/>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79" name="Line 300"/>
                                        <wps:cNvCnPr/>
                                        <wps:spPr bwMode="auto">
                                          <a:xfrm>
                                            <a:off x="4965" y="2974"/>
                                            <a:ext cx="163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3480" name="Line 306"/>
                                        <wps:cNvCnPr/>
                                        <wps:spPr bwMode="auto">
                                          <a:xfrm flipH="1">
                                            <a:off x="4977" y="2976"/>
                                            <a:ext cx="2" cy="14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81" name="Line 308"/>
                                        <wps:cNvCnPr/>
                                        <wps:spPr bwMode="auto">
                                          <a:xfrm flipV="1">
                                            <a:off x="4968" y="6195"/>
                                            <a:ext cx="314" cy="5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82" name="Line 309"/>
                                        <wps:cNvCnPr/>
                                        <wps:spPr bwMode="auto">
                                          <a:xfrm rot="300000" flipH="1">
                                            <a:off x="6235" y="5815"/>
                                            <a:ext cx="303" cy="4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3483" name="Group 310"/>
                                        <wpg:cNvGrpSpPr>
                                          <a:grpSpLocks/>
                                        </wpg:cNvGrpSpPr>
                                        <wpg:grpSpPr bwMode="auto">
                                          <a:xfrm>
                                            <a:off x="5286" y="6152"/>
                                            <a:ext cx="909" cy="127"/>
                                            <a:chOff x="917" y="8280"/>
                                            <a:chExt cx="1519" cy="196"/>
                                          </a:xfrm>
                                        </wpg:grpSpPr>
                                        <wpg:grpSp>
                                          <wpg:cNvPr id="73484" name="Group 311"/>
                                          <wpg:cNvGrpSpPr>
                                            <a:grpSpLocks/>
                                          </wpg:cNvGrpSpPr>
                                          <wpg:grpSpPr bwMode="auto">
                                            <a:xfrm>
                                              <a:off x="1260" y="8280"/>
                                              <a:ext cx="1176" cy="196"/>
                                              <a:chOff x="3223" y="3977"/>
                                              <a:chExt cx="5352" cy="1263"/>
                                            </a:xfrm>
                                          </wpg:grpSpPr>
                                          <wps:wsp>
                                            <wps:cNvPr id="73485" name="AutoShape 312"/>
                                            <wps:cNvCnPr/>
                                            <wps:spPr bwMode="auto">
                                              <a:xfrm>
                                                <a:off x="4286" y="4004"/>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86" name="AutoShape 313"/>
                                            <wps:cNvCnPr/>
                                            <wps:spPr bwMode="auto">
                                              <a:xfrm>
                                                <a:off x="4303" y="5237"/>
                                                <a:ext cx="288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87" name="AutoShape 314"/>
                                            <wps:cNvCnPr/>
                                            <wps:spPr bwMode="auto">
                                              <a:xfrm flipV="1">
                                                <a:off x="3369" y="3994"/>
                                                <a:ext cx="934" cy="39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88" name="AutoShape 315"/>
                                            <wps:cNvCnPr/>
                                            <wps:spPr bwMode="auto">
                                              <a:xfrm>
                                                <a:off x="3310" y="4715"/>
                                                <a:ext cx="1027" cy="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89" name="Oval 316"/>
                                            <wps:cNvSpPr>
                                              <a:spLocks noChangeArrowheads="1"/>
                                            </wps:cNvSpPr>
                                            <wps:spPr bwMode="auto">
                                              <a:xfrm>
                                                <a:off x="3223" y="4388"/>
                                                <a:ext cx="360" cy="3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490" name="Oval 317"/>
                                            <wps:cNvSpPr>
                                              <a:spLocks noChangeArrowheads="1"/>
                                            </wps:cNvSpPr>
                                            <wps:spPr bwMode="auto">
                                              <a:xfrm>
                                                <a:off x="3325" y="450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491" name="AutoShape 318"/>
                                            <wps:cNvCnPr/>
                                            <wps:spPr bwMode="auto">
                                              <a:xfrm>
                                                <a:off x="7183" y="3994"/>
                                                <a:ext cx="1" cy="123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92" name="Rectangle 319"/>
                                            <wps:cNvSpPr>
                                              <a:spLocks noChangeArrowheads="1"/>
                                            </wps:cNvSpPr>
                                            <wps:spPr bwMode="auto">
                                              <a:xfrm>
                                                <a:off x="5220" y="4039"/>
                                                <a:ext cx="360" cy="118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493" name="Rectangle 320"/>
                                            <wps:cNvSpPr>
                                              <a:spLocks noChangeArrowheads="1"/>
                                            </wps:cNvSpPr>
                                            <wps:spPr bwMode="auto">
                                              <a:xfrm>
                                                <a:off x="5580" y="4534"/>
                                                <a:ext cx="288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494" name="Oval 321"/>
                                            <wps:cNvSpPr>
                                              <a:spLocks noChangeArrowheads="1"/>
                                            </wps:cNvSpPr>
                                            <wps:spPr bwMode="auto">
                                              <a:xfrm>
                                                <a:off x="8402" y="4536"/>
                                                <a:ext cx="173" cy="173"/>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73495" name="AutoShape 322"/>
                                            <wps:cNvCnPr/>
                                            <wps:spPr bwMode="auto">
                                              <a:xfrm>
                                                <a:off x="4320" y="3977"/>
                                                <a:ext cx="1" cy="12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3496" name="Line 323"/>
                                          <wps:cNvCnPr/>
                                          <wps:spPr bwMode="auto">
                                            <a:xfrm flipH="1">
                                              <a:off x="917" y="8365"/>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g:grpSp>
                        <wps:wsp>
                          <wps:cNvPr id="73497" name="Text Box 2"/>
                          <wps:cNvSpPr txBox="1">
                            <a:spLocks noChangeArrowheads="1"/>
                          </wps:cNvSpPr>
                          <wps:spPr bwMode="auto">
                            <a:xfrm>
                              <a:off x="32780" y="53052"/>
                              <a:ext cx="3156"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B75" w:rsidRDefault="00896B75" w:rsidP="00896B75">
                                <w:r>
                                  <w:t>b)</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75" o:spid="_x0000_s1026" style="position:absolute;left:0;text-align:left;margin-left:61.9pt;margin-top:10.75pt;width:371.35pt;height:438.5pt;z-index:251659264;mso-width-relative:margin;mso-height-relative:margin" coordsize="47161,5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">
                <v:shapetype id="_x0000_t202" coordsize="21600,21600" o:spt="202" path="m,l,21600r21600,l21600,xe">
                  <v:stroke joinstyle="miter"/>
                  <v:path gradientshapeok="t" o:connecttype="rect"/>
                </v:shapetype>
                <v:shape id="Text Box 2" o:spid="_x0000_s1027" type="#_x0000_t202" style="position:absolute;left:6814;top:52362;width:3836;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hI8YA&#10;AADeAAAADwAAAGRycy9kb3ducmV2LnhtbESPQWsCMRSE74L/ITyhN03UVutqFGkpeFLUtuDtsXnu&#10;Lm5elk3qrv/eFASPw8x8wyxWrS3FlWpfONYwHCgQxKkzBWcavo9f/XcQPiAbLB2Thht5WC27nQUm&#10;xjW8p+shZCJC2CeoIQ+hSqT0aU4W/cBVxNE7u9piiLLOpKmxiXBbypFSE2mx4LiQY0UfOaWXw5/V&#10;8LM9n35f1S77tG9V41ol2c6k1i+9dj0HEagNz/CjvTEapuPReAr/d+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6hI8YAAADeAAAADwAAAAAAAAAAAAAAAACYAgAAZHJz&#10;L2Rvd25yZXYueG1sUEsFBgAAAAAEAAQA9QAAAIsDAAAAAA==&#10;" filled="f" stroked="f">
                  <v:textbox>
                    <w:txbxContent>
                      <w:p w:rsidR="00896B75" w:rsidRDefault="00896B75" w:rsidP="00896B75">
                        <w:r>
                          <w:t>a)</w:t>
                        </w:r>
                      </w:p>
                    </w:txbxContent>
                  </v:textbox>
                </v:shape>
                <v:group id="Group 274" o:spid="_x0000_s1028" style="position:absolute;width:47161;height:55687" coordsize="47161,55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ARR8QAAADeAAAA&#10;DwAAAAAAAAAAAAAAAACqAgAAZHJzL2Rvd25yZXYueG1sUEsFBgAAAAAEAAQA+gAAAJsDAAAAAA==&#10;">
                  <v:group id="Group 271" o:spid="_x0000_s1029" style="position:absolute;width:47161;height:53154" coordsize="47161,5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8ctNzIAAAA&#10;3gAAAA8AAAAAAAAAAAAAAAAAqgIAAGRycy9kb3ducmV2LnhtbFBLBQYAAAAABAAEAPoAAACfAwAA&#10;AAA=&#10;">
                    <v:group id="Group 243" o:spid="_x0000_s1030" style="position:absolute;left:28467;width:18694;height:53154" coordorigin="4226,2735" coordsize="3277,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iBuPMcAAADe&#10;AAAADwAAAAAAAAAAAAAAAACqAgAAZHJzL2Rvd25yZXYueG1sUEsFBgAAAAAEAAQA+gAAAJ4DAAAA&#10;AA==&#10;">
                      <v:group id="Group 244" o:spid="_x0000_s1031" style="position:absolute;left:4226;top:2735;width:3277;height:8500" coordorigin="4226,2735" coordsize="3277,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zLp8gAAADeAAAADwAAAGRycy9kb3ducmV2LnhtbESPW2vCQBSE3wX/w3KE&#10;vtVNtF5IXUWklj6I4AWkb4fsMQlmz4bsmsR/3xUKPg4z8w2zWHWmFA3VrrCsIB5GIIhTqwvOFJxP&#10;2/c5COeRNZaWScGDHKyW/d4CE21bPlBz9JkIEHYJKsi9rxIpXZqTQTe0FXHwrrY26IOsM6lrbAPc&#10;lHIURVNpsOCwkGNFm5zS2/FuFHy32K7H8Vezu103j9/TZH/ZxaTU26Bbf4Lw1PlX+L/9oxXMxqOP&#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lsy6fIAAAA&#10;3gAAAA8AAAAAAAAAAAAAAAAAqgIAAGRycy9kb3ducmV2LnhtbFBLBQYAAAAABAAEAPoAAACfAwAA&#10;AAA=&#10;">
                        <v:group id="Group 245" o:spid="_x0000_s1032" style="position:absolute;left:4226;top:2735;width:3277;height:8500" coordorigin="4214,1504" coordsize="3277,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m+VdDIAAAA&#10;3gAAAA8AAAAAAAAAAAAAAAAAqgIAAGRycy9kb3ducmV2LnhtbFBLBQYAAAAABAAEAPoAAACfAwAA&#10;AAA=&#10;">
                          <v:group id="Group 246" o:spid="_x0000_s1033" style="position:absolute;left:4214;top:1504;width:3277;height:8500" coordorigin="4214,1504" coordsize="3277,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by8EvIAAAA&#10;3gAAAA8AAAAAAAAAAAAAAAAAqgIAAGRycy9kb3ducmV2LnhtbFBLBQYAAAAABAAEAPoAAACfAwAA&#10;AAA=&#10;">
                            <v:group id="Group 247" o:spid="_x0000_s1034" style="position:absolute;left:4214;top:1504;width:3277;height:8500" coordorigin="4214,1819" coordsize="3277,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baD/IAAAA&#10;3gAAAA8AAAAAAAAAAAAAAAAAqgIAAGRycy9kb3ducmV2LnhtbFBLBQYAAAAABAAEAPoAAACfAwAA&#10;AAA=&#10;">
                              <v:group id="Group 248" o:spid="_x0000_s1035" style="position:absolute;left:4410;top:8287;width:1980;height:2032" coordorigin="4410,8287" coordsize="1980,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fNpMcAAADe&#10;AAAADwAAAAAAAAAAAAAAAACqAgAAZHJzL2Rvd25yZXYueG1sUEsFBgAAAAAEAAQA+gAAAJ4DAAAA&#10;AA==&#10;">
                                <v:group id="Group 249" o:spid="_x0000_s1036" style="position:absolute;left:4410;top:8685;width:1980;height:1634" coordorigin="1800,1966" coordsize="2880,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oVT08cAAADe&#10;AAAADwAAAAAAAAAAAAAAAACqAgAAZHJzL2Rvd25yZXYueG1sUEsFBgAAAAAEAAQA+gAAAJ4DAAAA&#10;AA==&#10;">
                                  <v:group id="Group 250" o:spid="_x0000_s1037" style="position:absolute;left:1800;top:1966;width:2880;height:1454" coordorigin="1800,1966" coordsize="288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n2SMcAAADe&#10;AAAADwAAAAAAAAAAAAAAAACqAgAAZHJzL2Rvd25yZXYueG1sUEsFBgAAAAAEAAQA+gAAAJ4DAAAA&#10;AA==&#10;">
                                    <v:group id="Group 251" o:spid="_x0000_s1038" style="position:absolute;left:2160;top:1966;width:2160;height:568" coordorigin="2160,1966" coordsize="216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WYjrFAAAA3gAA&#10;AA8AAAAAAAAAAAAAAAAAqgIAAGRycy9kb3ducmV2LnhtbFBLBQYAAAAABAAEAPoAAACcAwAAAAA=&#10;">
                                      <v:shapetype id="_x0000_t32" coordsize="21600,21600" o:spt="32" o:oned="t" path="m,l21600,21600e" filled="f">
                                        <v:path arrowok="t" fillok="f" o:connecttype="none"/>
                                        <o:lock v:ext="edit" shapetype="t"/>
                                      </v:shapetype>
                                      <v:shape id="AutoShape 252" o:spid="_x0000_s1039" type="#_x0000_t32" style="position:absolute;left:2160;top:2520;width:180;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H9FsgAAADeAAAADwAAAGRycy9kb3ducmV2LnhtbESPQWsCMRSE70L/Q3iFXqRmtba2W6Ns&#10;C4IKHtT2/rp53YRuXrabqNt/bwShx2FmvmGm887V4khtsJ4VDAcZCOLSa8uVgo/94v4ZRIjIGmvP&#10;pOCPAsxnN70p5tqfeEvHXaxEgnDIUYGJscmlDKUhh2HgG+LkffvWYUyyraRu8ZTgrpajLHuSDi2n&#10;BYMNvRsqf3YHp2CzGr4VX8au1ttfu3lcFPWh6n8qdXfbFa8gInXxP3xtL7WCycNo/AKXO+kKyNk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H9FsgAAADeAAAADwAAAAAA&#10;AAAAAAAAAAChAgAAZHJzL2Rvd25yZXYueG1sUEsFBgAAAAAEAAQA+QAAAJYDAAAAAA==&#10;"/>
                                      <v:shape id="AutoShape 253" o:spid="_x0000_s1040" type="#_x0000_t32" style="position:absolute;left:2340;top:1980;width:180;height: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zlcUAAADeAAAADwAAAGRycy9kb3ducmV2LnhtbESPT2vCMBjG7wO/Q3iFXYamdUylGmUM&#10;hOFhMO3B40vy2habNzWJtX57cxjs+PD847feDrYVPfnQOFaQTzMQxNqZhisF5XE3WYIIEdlg65gU&#10;PCjAdjN6WWNh3J1/qT/ESqQRDgUqqGPsCimDrslimLqOOHln5y3GJH0ljcd7GretnGXZXFpsOD3U&#10;2NFXTfpyuFkFzb78Kfu3a/R6uc9PPg/HU6uVeh0PnysQkYb4H/5rfxsFi/fZRwJIOAkF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pzlcUAAADeAAAADwAAAAAAAAAA&#10;AAAAAAChAgAAZHJzL2Rvd25yZXYueG1sUEsFBgAAAAAEAAQA+QAAAJMDAAAAAA==&#10;"/>
                                      <v:shape id="AutoShape 254" o:spid="_x0000_s1041" type="#_x0000_t32" style="position:absolute;left:2520;top:1980;width:180;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nzcgAAADeAAAADwAAAGRycy9kb3ducmV2LnhtbESPT2sCMRTE74V+h/AKvRTNrmItW6Ns&#10;C4IKHvzT++vmdRO6edluom6/vSkIPQ4z8xtmtuhdI87UBetZQT7MQBBXXluuFRwPy8ELiBCRNTae&#10;ScEvBVjM7+9mWGh/4R2d97EWCcKhQAUmxraQMlSGHIahb4mT9+U7hzHJrpa6w0uCu0aOsuxZOrSc&#10;Fgy29G6o+t6fnILtOn8rP41db3Y/djtZls2pfvpQ6vGhL19BROrjf/jWXmkF0/FoksPfnXQF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5nzcgAAADeAAAADwAAAAAA&#10;AAAAAAAAAAChAgAAZHJzL2Rvd25yZXYueG1sUEsFBgAAAAAEAAQA+QAAAJYDAAAAAA==&#10;"/>
                                      <v:shape id="AutoShape 255" o:spid="_x0000_s1042" type="#_x0000_t32" style="position:absolute;left:2700;top:1966;width:180;height: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eccAAADeAAAADwAAAGRycy9kb3ducmV2LnhtbESPQWvCQBSE74X+h+UVeil1k4itRFcp&#10;hYJ4KKg5eHzsvibB7Nt0dxvjv3cLgsdhZr5hluvRdmIgH1rHCvJJBoJYO9NyraA6fL3OQYSIbLBz&#10;TAouFGC9enxYYmncmXc07GMtEoRDiQqaGPtSyqAbshgmridO3o/zFmOSvpbG4znBbSeLLHuTFltO&#10;Cw329NmQPu3/rIJ2W31Xw8tv9Hq+zY8+D4djp5V6fho/FiAijfEevrU3RsH7tJgV8H8nXQ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9Eh5xwAAAN4AAAAPAAAAAAAA&#10;AAAAAAAAAKECAABkcnMvZG93bnJldi54bWxQSwUGAAAAAAQABAD5AAAAlQMAAAAA&#10;"/>
                                      <v:shape id="AutoShape 256" o:spid="_x0000_s1043" type="#_x0000_t32" style="position:absolute;left:3060;top:1966;width:180;height: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t4scAAADeAAAADwAAAGRycy9kb3ducmV2LnhtbESPQWsCMRSE7wX/Q3hCL0Wzq1RlNUop&#10;CMVDoboHj4/kubu4eVmTuG7/fVMo9DjMzDfMZjfYVvTkQ+NYQT7NQBBrZxquFJSn/WQFIkRkg61j&#10;UvBNAXbb0dMGC+Me/EX9MVYiQTgUqKCOsSukDLomi2HqOuLkXZy3GJP0lTQeHwluWznLsoW02HBa&#10;qLGj95r09Xi3CppD+Vn2L7fo9eqQn30eTudWK/U8Ht7WICIN8T/81/4wCpbz2escfu+kK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O3ixwAAAN4AAAAPAAAAAAAA&#10;AAAAAAAAAKECAABkcnMvZG93bnJldi54bWxQSwUGAAAAAAQABAD5AAAAlQMAAAAA&#10;"/>
                                      <v:shape id="AutoShape 257" o:spid="_x0000_s1044" type="#_x0000_t32" style="position:absolute;left:3420;top:1966;width:180;height: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F1lscAAADeAAAADwAAAGRycy9kb3ducmV2LnhtbESPT2sCMRTE7wW/Q3iFXopm1/5RVqOU&#10;QqF4ENQ9eHwkz92lm5c1SdfttzeC0OMwM79hluvBtqInHxrHCvJJBoJYO9NwpaA8fI3nIEJENtg6&#10;JgV/FGC9Gj0ssTDuwjvq97ESCcKhQAV1jF0hZdA1WQwT1xEn7+S8xZikr6TxeElw28pplr1Liw2n&#10;hRo7+qxJ/+x/rYJmU27L/vkcvZ5v8qPPw+HYaqWeHoePBYhIQ/wP39vfRsHsZfr2Crc76QrI1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XWWxwAAAN4AAAAPAAAAAAAA&#10;AAAAAAAAAKECAABkcnMvZG93bnJldi54bWxQSwUGAAAAAAQABAD5AAAAlQMAAAAA&#10;"/>
                                      <v:shape id="AutoShape 258" o:spid="_x0000_s1045" type="#_x0000_t32" style="position:absolute;left:2880;top:1980;width:180;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VhzsgAAADeAAAADwAAAGRycy9kb3ducmV2LnhtbESPQUsDMRSE7wX/Q3iCl2KzbVmVtWlZ&#10;hUJb6KGr3p+b5ya4eVk3abv++0YoeBxm5htmsRpcK07UB+tZwXSSgSCuvbbcKHh/W98/gQgRWWPr&#10;mRT8UoDV8ma0wEL7Mx/oVMVGJAiHAhWYGLtCylAbchgmviNO3pfvHcYk+0bqHs8J7lo5y7IH6dBy&#10;WjDY0auh+rs6OgX77fSl/DR2uzv82H2+LttjM/5Q6u52KJ9BRBrif/ja3mgFj/NZnsPfnXQF5P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0VhzsgAAADeAAAADwAAAAAA&#10;AAAAAAAAAAChAgAAZHJzL2Rvd25yZXYueG1sUEsFBgAAAAAEAAQA+QAAAJYDAAAAAA==&#10;"/>
                                      <v:shape id="AutoShape 259" o:spid="_x0000_s1046" type="#_x0000_t32" style="position:absolute;left:3240;top:1966;width:180;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f/uccAAADeAAAADwAAAGRycy9kb3ducmV2LnhtbESPQWsCMRSE74X+h/AKvRTNqmhla5Rt&#10;QVDBg1bvr5vnJrh52W6ibv+9KRR6HGbmG2a26FwtrtQG61nBoJ+BIC69tlwpOHwue1MQISJrrD2T&#10;gh8KsJg/Psww1/7GO7ruYyUShEOOCkyMTS5lKA05DH3fECfv5FuHMcm2krrFW4K7Wg6zbCIdWk4L&#10;Bhv6MFSe9xenYLsevBdfxq43u2+7HS+L+lK9HJV6fuqKNxCRuvgf/muvtILX0XA8gd876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l/+5xwAAAN4AAAAPAAAAAAAA&#10;AAAAAAAAAKECAABkcnMvZG93bnJldi54bWxQSwUGAAAAAAQABAD5AAAAlQMAAAAA&#10;"/>
                                      <v:shape id="AutoShape 260" o:spid="_x0000_s1047" type="#_x0000_t32" style="position:absolute;left:3600;top:1980;width:180;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aIscAAADeAAAADwAAAGRycy9kb3ducmV2LnhtbESPQWsCMRSE74X+h/AKvRTNqlhla5Rt&#10;QVDBg1bvr5vnJrh52W6ibv+9KRR6HGbmG2a26FwtrtQG61nBoJ+BIC69tlwpOHwue1MQISJrrD2T&#10;gh8KsJg/Psww1/7GO7ruYyUShEOOCkyMTS5lKA05DH3fECfv5FuHMcm2krrFW4K7Wg6z7FU6tJwW&#10;DDb0Yag87y9OwXY9eC++jF1vdt92O14W9aV6OSr1/NQVbyAidfE//NdeaQWT0XA8gd876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21oixwAAAN4AAAAPAAAAAAAA&#10;AAAAAAAAAKECAABkcnMvZG93bnJldi54bWxQSwUGAAAAAAQABAD5AAAAlQMAAAAA&#10;"/>
                                      <v:shape id="AutoShape 261" o:spid="_x0000_s1048" type="#_x0000_t32" style="position:absolute;left:3960;top:1980;width:18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OUMUAAADeAAAADwAAAGRycy9kb3ducmV2LnhtbERPz2vCMBS+D/Y/hDfYZWiqQyfVKN1A&#10;mIKHOr0/m7cmrHnpmqjdf78cBI8f3+/FqneNuFAXrGcFo2EGgrjy2nKt4PC1HsxAhIissfFMCv4o&#10;wGr5+LDAXPsrl3TZx1qkEA45KjAxtrmUoTLkMAx9S5y4b985jAl2tdQdXlO4a+Q4y6bSoeXUYLCl&#10;D0PVz/7sFOw2o/fiZOxmW/7a3WRdNOf65ajU81NfzEFE6uNdfHN/agVvr+NJ2pvupCs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TOUMUAAADeAAAADwAAAAAAAAAA&#10;AAAAAAChAgAAZHJzL2Rvd25yZXYueG1sUEsFBgAAAAAEAAQA+QAAAJMDAAAAAA==&#10;"/>
                                      <v:shape id="AutoShape 262" o:spid="_x0000_s1049" type="#_x0000_t32" style="position:absolute;left:3780;top:1980;width:180;height: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aCMcAAADeAAAADwAAAGRycy9kb3ducmV2LnhtbESPQWsCMRSE7wX/Q3iFXopm19JWV6OU&#10;QqF4ENQ9eHwkz92lm5c1SdftvzeC0OMwM98wy/VgW9GTD41jBfkkA0GsnWm4UlAevsYzECEiG2wd&#10;k4I/CrBejR6WWBh34R31+1iJBOFQoII6xq6QMuiaLIaJ64iTd3LeYkzSV9J4vCS4beU0y96kxYbT&#10;Qo0dfdakf/a/VkGzKbdl/3yOXs82+dHn4XBstVJPj8PHAkSkIf6H7+1vo+D9Zfo6h9uddAX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UNoIxwAAAN4AAAAPAAAAAAAA&#10;AAAAAAAAAKECAABkcnMvZG93bnJldi54bWxQSwUGAAAAAAQABAD5AAAAlQMAAAAA&#10;"/>
                                      <v:shape id="AutoShape 263" o:spid="_x0000_s1050" type="#_x0000_t32" style="position:absolute;left:4140;top:2520;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I68cAAADeAAAADwAAAGRycy9kb3ducmV2LnhtbESPzWoCMRSF94W+Q7iFbopmtGhlNMq0&#10;IFTBxVjdXye3k9DJzXQSdfr2zUJweTh/fItV7xpxoS5YzwpGwwwEceW15VrB4Ws9mIEIEVlj45kU&#10;/FGA1fLxYYG59lcu6bKPtUgjHHJUYGJscylDZchhGPqWOHnfvnMYk+xqqTu8pnHXyHGWTaVDy+nB&#10;YEsfhqqf/dkp2G1G78XJ2M22/LW7ybpozvXLUannp76Yg4jUx3v41v7UCt5ex9MEkHASCs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gjrxwAAAN4AAAAPAAAAAAAA&#10;AAAAAAAAAKECAABkcnMvZG93bnJldi54bWxQSwUGAAAAAAQABAD5AAAAlQMAAAAA&#10;"/>
                                    </v:group>
                                    <v:group id="Group 264" o:spid="_x0000_s1051" style="position:absolute;left:2160;top:2852;width:2160;height:568" coordorigin="2160,1966" coordsize="216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mXx8cAAADeAAAADwAAAGRycy9kb3ducmV2LnhtbESPT4vCMBTE7wv7HcJb&#10;8KZpFXWpRhHRZQ8i+AcWb4/m2Rabl9LEtn57Iwh7HGbmN8x82ZlSNFS7wrKCeBCBIE6tLjhTcD5t&#10;+98gnEfWWFomBQ9ysFx8fswx0bblAzVHn4kAYZeggtz7KpHSpTkZdANbEQfvamuDPsg6k7rGNsBN&#10;KYdRNJEGCw4LOVa0zim9He9GwU+L7WoUb5rd7bp+XE7j/d8uJqV6X91qBsJT5//D7/avVjAdDScx&#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mXx8cAAADe&#10;AAAADwAAAAAAAAAAAAAAAACqAgAAZHJzL2Rvd25yZXYueG1sUEsFBgAAAAAEAAQA+gAAAJ4DAAAA&#10;AA==&#10;">
                                      <v:shape id="AutoShape 265" o:spid="_x0000_s1052" type="#_x0000_t32" style="position:absolute;left:2160;top:2520;width:180;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zB8gAAADeAAAADwAAAGRycy9kb3ducmV2LnhtbESPQWsCMRSE70L/Q3hCL1KzbqmVrVG2&#10;BaEWPGj1/ty8boKbl+0m6vbfNwWhx2FmvmHmy9414kJdsJ4VTMYZCOLKa8u1gv3n6mEGIkRkjY1n&#10;UvBDAZaLu8EcC+2vvKXLLtYiQTgUqMDE2BZShsqQwzD2LXHyvnznMCbZ1VJ3eE1w18g8y6bSoeW0&#10;YLClN0PVaXd2CjbryWt5NHb9sf22m6dV2Zzr0UGp+2FfvoCI1Mf/8K39rhU8P+bTHP7upCs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AzB8gAAADeAAAADwAAAAAA&#10;AAAAAAAAAAChAgAAZHJzL2Rvd25yZXYueG1sUEsFBgAAAAAEAAQA+QAAAJYDAAAAAA==&#10;"/>
                                      <v:shape id="AutoShape 266" o:spid="_x0000_s1053" type="#_x0000_t32" style="position:absolute;left:2340;top:1980;width:180;height: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QnX8YAAADeAAAADwAAAGRycy9kb3ducmV2LnhtbESPQWsCMRSE7wX/Q3iCl1Kzq6CyGqUU&#10;CsWDUN2Dx0fyuru4edkm6br+eyMIPQ4z8w2z2Q22FT350DhWkE8zEMTamYYrBeXp820FIkRkg61j&#10;UnCjALvt6GWDhXFX/qb+GCuRIBwKVFDH2BVSBl2TxTB1HXHyfpy3GJP0lTQerwluWznLsoW02HBa&#10;qLGjj5r05fhnFTT78lD2r7/R69U+P/s8nM6tVmoyHt7XICIN8T/8bH8ZBcv5bDGHx510BeT2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UJ1/GAAAA3gAAAA8AAAAAAAAA&#10;AAAAAAAAoQIAAGRycy9kb3ducmV2LnhtbFBLBQYAAAAABAAEAPkAAACUAwAAAAA=&#10;"/>
                                      <v:shape id="AutoShape 267" o:spid="_x0000_s1054" type="#_x0000_t32" style="position:absolute;left:2520;top:1980;width:180;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UO6MkAAADeAAAADwAAAGRycy9kb3ducmV2LnhtbESPS2vDMBCE74X+B7GFXkoj59EkuFGC&#10;Gwg0hRzyum+srSVqrVxLSdx/XxUCPQ4z8w0zW3SuFhdqg/WsoN/LQBCXXluuFBz2q+cpiBCRNdae&#10;ScEPBVjM7+9mmGt/5S1ddrESCcIhRwUmxiaXMpSGHIaeb4iT9+lbhzHJtpK6xWuCu1oOsmwsHVpO&#10;CwYbWhoqv3Znp2Cz7r8VJ2PXH9tvu3lZFfW5ejoq9fjQFa8gInXxP3xrv2sFk+FgPIK/O+kKyP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JlDujJAAAA3gAAAA8AAAAA&#10;AAAAAAAAAAAAoQIAAGRycy9kb3ducmV2LnhtbFBLBQYAAAAABAAEAPkAAACXAwAAAAA=&#10;"/>
                                      <v:shape id="AutoShape 268" o:spid="_x0000_s1055" type="#_x0000_t32" style="position:absolute;left:2700;top:1966;width:180;height: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asMcAAADeAAAADwAAAGRycy9kb3ducmV2LnhtbESPQWvCQBSE70L/w/IKXqRuYqlKdJVS&#10;EMRDoTEHj4/d1ySYfZvubmP8991CocdhZr5htvvRdmIgH1rHCvJ5BoJYO9NyraA6H57WIEJENtg5&#10;JgV3CrDfPUy2WBh34w8ayliLBOFQoIImxr6QMuiGLIa564mT9+m8xZikr6XxeEtw28lFli2lxZbT&#10;QoM9vTWkr+W3VdCeqvdqmH1Fr9en/OLzcL50Wqnp4/i6ARFpjP/hv/bRKFg9L5Yv8HsnXQG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RqwxwAAAN4AAAAPAAAAAAAA&#10;AAAAAAAAAKECAABkcnMvZG93bnJldi54bWxQSwUGAAAAAAQABAD5AAAAlQMAAAAA&#10;"/>
                                      <v:shape id="AutoShape 269" o:spid="_x0000_s1056" type="#_x0000_t32" style="position:absolute;left:3060;top:1966;width:180;height: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Ex8cAAADeAAAADwAAAGRycy9kb3ducmV2LnhtbESPQWvCQBSE7wX/w/IEL6VuYiGV6Cql&#10;IIiHQjUHj4/dZxLMvo27a0z/fbdQ6HGYmW+Y9Xa0nRjIh9axgnyegSDWzrRcK6hOu5cliBCRDXaO&#10;ScE3BdhuJk9rLI178BcNx1iLBOFQooImxr6UMuiGLIa564mTd3HeYkzS19J4fCS47eQiywppseW0&#10;0GBPHw3p6/FuFbSH6rManm/R6+UhP/s8nM6dVmo2Hd9XICKN8T/8194bBW+vi6KA3zvpCs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4THxwAAAN4AAAAPAAAAAAAA&#10;AAAAAAAAAKECAABkcnMvZG93bnJldi54bWxQSwUGAAAAAAQABAD5AAAAlQMAAAAA&#10;"/>
                                      <v:shape id="AutoShape 270" o:spid="_x0000_s1057" type="#_x0000_t32" style="position:absolute;left:3420;top:1966;width:180;height: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8hXMcAAADeAAAADwAAAGRycy9kb3ducmV2LnhtbESPwWrDMBBE74X+g9hALyWWnUISXCuh&#10;FAIlh0ITH3JcpK1tYq1cSXGcv48KhR6HmXnDVNvJ9mIkHzrHCoosB0Gsnem4UVAfd/M1iBCRDfaO&#10;ScGNAmw3jw8VlsZd+YvGQ2xEgnAoUUEb41BKGXRLFkPmBuLkfTtvMSbpG2k8XhPc9nKR50tpseO0&#10;0OJA7y3p8+FiFXT7+rMen3+i1+t9cfJFOJ56rdTTbHp7BRFpiv/hv/aHUbB6WSxX8HsnXQG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7yFcxwAAAN4AAAAPAAAAAAAA&#10;AAAAAAAAAKECAABkcnMvZG93bnJldi54bWxQSwUGAAAAAAQABAD5AAAAlQMAAAAA&#10;"/>
                                      <v:shape id="AutoShape 271" o:spid="_x0000_s1058" type="#_x0000_t32" style="position:absolute;left:2880;top:1980;width:180;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gE7cUAAADeAAAADwAAAGRycy9kb3ducmV2LnhtbERPz2vCMBS+D/Y/hDfYZWiqQyfVKN1A&#10;mIKHOr0/m7cmrHnpmqjdf78cBI8f3+/FqneNuFAXrGcFo2EGgrjy2nKt4PC1HsxAhIissfFMCv4o&#10;wGr5+LDAXPsrl3TZx1qkEA45KjAxtrmUoTLkMAx9S5y4b985jAl2tdQdXlO4a+Q4y6bSoeXUYLCl&#10;D0PVz/7sFOw2o/fiZOxmW/7a3WRdNOf65ajU81NfzEFE6uNdfHN/agVvr+Np2pvupCs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gE7cUAAADeAAAADwAAAAAAAAAA&#10;AAAAAAChAgAAZHJzL2Rvd25yZXYueG1sUEsFBgAAAAAEAAQA+QAAAJMDAAAAAA==&#10;"/>
                                      <v:shape id="AutoShape 272" o:spid="_x0000_s1059" type="#_x0000_t32" style="position:absolute;left:3240;top:1966;width:180;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hdsgAAADeAAAADwAAAGRycy9kb3ducmV2LnhtbESPQWsCMRSE7wX/Q3gFL6VmVWp1a5St&#10;IGjBg1bvr5vXTXDzst1E3f77plDocZiZb5j5snO1uFIbrGcFw0EGgrj02nKl4Pi+fpyCCBFZY+2Z&#10;FHxTgOWidzfHXPsb7+l6iJVIEA45KjAxNrmUoTTkMAx8Q5y8T986jEm2ldQt3hLc1XKUZRPp0HJa&#10;MNjQylB5Plycgt12+Fp8GLt923/Z3dO6qC/Vw0mp/n1XvICI1MX/8F97oxU8j0eTGfzeSVd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ShdsgAAADeAAAADwAAAAAA&#10;AAAAAAAAAAChAgAAZHJzL2Rvd25yZXYueG1sUEsFBgAAAAAEAAQA+QAAAJYDAAAAAA==&#10;"/>
                                      <v:shape id="AutoShape 273" o:spid="_x0000_s1060" type="#_x0000_t32" style="position:absolute;left:3600;top:1980;width:180;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eNsYAAADeAAAADwAAAGRycy9kb3ducmV2LnhtbESPzWoCMRSF94LvEG6hG6kZLVaZGmVa&#10;EKrgQqv76+R2Ejq5GSdRp29vFkKXh/PHN192rhZXaoP1rGA0zEAQl15brhQcvlcvMxAhImusPZOC&#10;PwqwXPR7c8y1v/GOrvtYiTTCIUcFJsYmlzKUhhyGoW+Ik/fjW4cxybaSusVbGne1HGfZm3RoOT0Y&#10;bOjTUPm7vzgF2/XoozgZu97sznY7WRX1pRoclXp+6op3EJG6+B9+tL+0gunreJoAEk5C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HnjbGAAAA3gAAAA8AAAAAAAAA&#10;AAAAAAAAoQIAAGRycy9kb3ducmV2LnhtbFBLBQYAAAAABAAEAPkAAACUAwAAAAA=&#10;"/>
                                      <v:shape id="AutoShape 274" o:spid="_x0000_s1061" type="#_x0000_t32" style="position:absolute;left:3960;top:1980;width:18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s7rcgAAADeAAAADwAAAGRycy9kb3ducmV2LnhtbESPT2sCMRTE74V+h/CEXopmV2ktW6Ns&#10;C0ItePDf/XXzugluXrabqOu3bwpCj8PM/IaZLXrXiDN1wXpWkI8yEMSV15ZrBfvdcvgCIkRkjY1n&#10;UnClAIv5/d0MC+0vvKHzNtYiQTgUqMDE2BZShsqQwzDyLXHyvn3nMCbZ1VJ3eElw18hxlj1Lh5bT&#10;gsGW3g1Vx+3JKViv8rfyy9jV5+bHrp+WZXOqHw9KPQz68hVEpD7+h2/tD61gOhlPc/i7k6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s7rcgAAADeAAAADwAAAAAA&#10;AAAAAAAAAAChAgAAZHJzL2Rvd25yZXYueG1sUEsFBgAAAAAEAAQA+QAAAJYDAAAAAA==&#10;"/>
                                      <v:shape id="AutoShape 275" o:spid="_x0000_s1062" type="#_x0000_t32" style="position:absolute;left:3780;top:1980;width:180;height: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UGccAAADeAAAADwAAAGRycy9kb3ducmV2LnhtbESPQWvCQBSE7wX/w/IEL6VuEqFK6ipF&#10;KBQPBTUHj4/d1yQ0+zbdXWP8911B6HGYmW+Y9Xa0nRjIh9axgnyegSDWzrRcK6hOHy8rECEiG+wc&#10;k4IbBdhuJk9rLI278oGGY6xFgnAoUUETY19KGXRDFsPc9cTJ+3beYkzS19J4vCa47WSRZa/SYstp&#10;ocGedg3pn+PFKmj31Vc1PP9Gr1f7/OzzcDp3WqnZdHx/AxFpjP/hR/vTKFguimUB9zvpCs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RQZxwAAAN4AAAAPAAAAAAAA&#10;AAAAAAAAAKECAABkcnMvZG93bnJldi54bWxQSwUGAAAAAAQABAD5AAAAlQMAAAAA&#10;"/>
                                      <v:shape id="AutoShape 276" o:spid="_x0000_s1063" type="#_x0000_t32" style="position:absolute;left:4140;top:2520;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AQccAAADeAAAADwAAAGRycy9kb3ducmV2LnhtbESPQWsCMRSE74X+h/AKvRTNqlhla5Rt&#10;QVDBg1bvr5vnJrh52W6irv++KRR6HGbmG2a26FwtrtQG61nBoJ+BIC69tlwpOHwue1MQISJrrD2T&#10;gjsFWMwfH2aYa3/jHV33sRIJwiFHBSbGJpcylIYchr5viJN38q3DmGRbSd3iLcFdLYdZ9iodWk4L&#10;Bhv6MFSe9xenYLsevBdfxq43u2+7HS+L+lK9HJV6fuqKNxCRuvgf/muvtILJaDgZwe+ddAXk/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VQBBxwAAAN4AAAAPAAAAAAAA&#10;AAAAAAAAAKECAABkcnMvZG93bnJldi54bWxQSwUGAAAAAAQABAD5AAAAlQMAAAAA&#10;"/>
                                    </v:group>
                                    <v:shape id="AutoShape 277" o:spid="_x0000_s1064" type="#_x0000_t32" style="position:absolute;left:2160;top:2534;width:0;height:8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yYNckAAADeAAAADwAAAGRycy9kb3ducmV2LnhtbESPS2vDMBCE74X+B7GFXkoi59GmOFGC&#10;Gwg0hRzyum+tjSVqrVxLSdx/XxUCPQ4z8w0zW3SuFhdqg/WsYNDPQBCXXluuFBz2q94riBCRNdae&#10;ScEPBVjM7+9mmGt/5S1ddrESCcIhRwUmxiaXMpSGHIa+b4iTd/Ktw5hkW0nd4jXBXS2HWfYiHVpO&#10;CwYbWhoqv3Znp2CzHrwVn8auP7bfdvO8Kupz9XRU6vGhK6YgInXxP3xrv2sFk9FwMoa/O+kKyP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e8mDXJAAAA3gAAAA8AAAAA&#10;AAAAAAAAAAAAoQIAAGRycy9kb3ducmV2LnhtbFBLBQYAAAAABAAEAPkAAACXAwAAAAA=&#10;"/>
                                    <v:shape id="AutoShape 278" o:spid="_x0000_s1065" type="#_x0000_t32" style="position:absolute;left:4320;top:2520;width:0;height: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9rscAAADeAAAADwAAAGRycy9kb3ducmV2LnhtbESPQWsCMRSE74X+h/AKvRTNqlhla5Rt&#10;QVDBg1bvr5vnJrh52W6ibv+9KRR6HGbmG2a26FwtrtQG61nBoJ+BIC69tlwpOHwue1MQISJrrD2T&#10;gh8KsJg/Psww1/7GO7ruYyUShEOOCkyMTS5lKA05DH3fECfv5FuHMcm2krrFW4K7Wg6z7FU6tJwW&#10;DDb0Yag87y9OwXY9eC++jF1vdt92O14W9aV6OSr1/NQVbyAidfE//NdeaQWT0XAyht876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8D2uxwAAAN4AAAAPAAAAAAAA&#10;AAAAAAAAAKECAABkcnMvZG93bnJldi54bWxQSwUGAAAAAAQABAD5AAAAlQMAAAAA&#10;"/>
                                    <v:shape id="AutoShape 279" o:spid="_x0000_s1066" type="#_x0000_t32" style="position:absolute;left:1800;top:2880;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oSGscAAADeAAAADwAAAGRycy9kb3ducmV2LnhtbESPwWrDMBBE74X+g9hALyWWnUISXCuh&#10;FAIlh0ITH3JcpK1tYq1cSXGcv48KhR6HmXnDVNvJ9mIkHzrHCoosB0Gsnem4UVAfd/M1iBCRDfaO&#10;ScGNAmw3jw8VlsZd+YvGQ2xEgnAoUUEb41BKGXRLFkPmBuLkfTtvMSbpG2k8XhPc9nKR50tpseO0&#10;0OJA7y3p8+FiFXT7+rMen3+i1+t9cfJFOJ56rdTTbHp7BRFpiv/hv/aHUbB6WayW8HsnXQG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ehIaxwAAAN4AAAAPAAAAAAAA&#10;AAAAAAAAAKECAABkcnMvZG93bnJldi54bWxQSwUGAAAAAAQABAD5AAAAlQMAAAAA&#10;"/>
                                    <v:shape id="AutoShape 280" o:spid="_x0000_s1067" type="#_x0000_t32" style="position:absolute;left:4320;top:2880;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4GQsgAAADeAAAADwAAAGRycy9kb3ducmV2LnhtbESPQWsCMRSE74X+h/CEXkrNqrQrW6Ns&#10;C0IteNDq/bl53QQ3L9tN1PXfNwWhx2FmvmFmi9414kxdsJ4VjIYZCOLKa8u1gt3X8mkKIkRkjY1n&#10;UnClAIv5/d0MC+0vvKHzNtYiQTgUqMDE2BZShsqQwzD0LXHyvn3nMCbZ1VJ3eElw18hxlr1Ih5bT&#10;gsGW3g1Vx+3JKVivRm/lwdjV5+bHrp+XZXOqH/dKPQz68hVEpD7+h2/tD60gn4zzHP7upC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24GQsgAAADeAAAADwAAAAAA&#10;AAAAAAAAAAChAgAAZHJzL2Rvd25yZXYueG1sUEsFBgAAAAAEAAQA+QAAAJYDAAAAAA==&#10;"/>
                                  </v:group>
                                  <v:group id="Group 281" o:spid="_x0000_s1068" style="position:absolute;left:2340;top:3420;width:1283;height:720" coordorigin="2340,3420" coordsize="128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qoh8QAAADeAAAADwAAAGRycy9kb3ducmV2LnhtbERPy4rCMBTdC/MP4Q64&#10;07SKU6lGERnFhQz4AHF3aa5tsbkpTaatf28WA7M8nPdy3ZtKtNS40rKCeByBIM6sLjlXcL3sRnMQ&#10;ziNrrCyTghc5WK8+BktMte34RO3Z5yKEsEtRQeF9nUrpsoIMurGtiQP3sI1BH2CTS91gF8JNJSdR&#10;9CUNlhwaCqxpW1D2PP8aBfsOu800/m6Pz8f2db/Mfm7HmJQafvabBQhPvf8X/7kPWkEynSR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qoh8QAAADeAAAA&#10;DwAAAAAAAAAAAAAAAACqAgAAZHJzL2Rvd25yZXYueG1sUEsFBgAAAAAEAAQA+gAAAJsDAAAAAA==&#10;">
                                    <v:shape id="AutoShape 282" o:spid="_x0000_s1069" type="#_x0000_t32" style="position:absolute;left:2340;top:4140;width: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03q8gAAADeAAAADwAAAGRycy9kb3ducmV2LnhtbESPT2sCMRTE74V+h/AKvZSaVbHq1ihb&#10;QagFD/67Pzevm9DNy3YTdfvtm4LQ4zAzv2Fmi87V4kJtsJ4V9HsZCOLSa8uVgsN+9TwBESKyxtoz&#10;KfihAIv5/d0Mc+2vvKXLLlYiQTjkqMDE2ORShtKQw9DzDXHyPn3rMCbZVlK3eE1wV8tBlr1Ih5bT&#10;gsGGlobKr93ZKdis+2/Fydj1x/bbbkaroj5XT0elHh+64hVEpC7+h2/td61gPByMp/B3J10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03q8gAAADeAAAADwAAAAAA&#10;AAAAAAAAAAChAgAAZHJzL2Rvd25yZXYueG1sUEsFBgAAAAAEAAQA+QAAAJYDAAAAAA==&#10;"/>
                                    <v:shape id="Text Box 283" o:spid="_x0000_s1070" type="#_x0000_t202" style="position:absolute;left:3060;top:3600;width:56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NMYA&#10;AADeAAAADwAAAGRycy9kb3ducmV2LnhtbESPzWrCQBSF9wXfYbhCd3Wigqapo4goFApiTBdd3mau&#10;yWDmTsxMNb69sxC6PJw/vsWqt424UueNYwXjUQKCuHTacKXgu9i9pSB8QNbYOCYFd/KwWg5eFphp&#10;d+OcrsdQiTjCPkMFdQhtJqUva7LoR64ljt7JdRZDlF0ldYe3OG4bOUmSmbRoOD7U2NKmpvJ8/LMK&#10;1j+cb81l/3vIT7kpiveEv2ZnpV6H/foDRKA+/Ief7U+tYD6dpBEg4kQU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dNMYAAADeAAAADwAAAAAAAAAAAAAAAACYAgAAZHJz&#10;L2Rvd25yZXYueG1sUEsFBgAAAAAEAAQA9QAAAIsDAAAAAA==&#10;" filled="f" stroked="f">
                                      <v:textbox inset="0,0,0,0">
                                        <w:txbxContent>
                                          <w:p w:rsidR="00896B75" w:rsidRPr="005E38AE" w:rsidRDefault="00896B75" w:rsidP="00896B75">
                                            <w:pPr>
                                              <w:rPr>
                                                <w:i/>
                                              </w:rPr>
                                            </w:pPr>
                                            <w:r>
                                              <w:t xml:space="preserve">   </w:t>
                                            </w:r>
                                            <w:r w:rsidRPr="005E38AE">
                                              <w:rPr>
                                                <w:i/>
                                              </w:rPr>
                                              <w:t xml:space="preserve">w </w:t>
                                            </w:r>
                                          </w:p>
                                        </w:txbxContent>
                                      </v:textbox>
                                    </v:shape>
                                    <v:shape id="AutoShape 284" o:spid="_x0000_s1071" type="#_x0000_t32" style="position:absolute;left:3240;top:3420;width: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i8UAAADeAAAADwAAAGRycy9kb3ducmV2LnhtbESPQWsCMRSE7wX/Q3iCt5pVaZXVKFYQ&#10;pJdSFfT42Dx3g5uXZZNu1n9vCoUeh5n5hllteluLjlpvHCuYjDMQxIXThksF59P+dQHCB2SNtWNS&#10;8CAPm/XgZYW5dpG/qTuGUiQI+xwVVCE0uZS+qMiiH7uGOHk311oMSbal1C3GBLe1nGbZu7RoOC1U&#10;2NCuouJ+/LEKTPwyXXPYxY/Py9XrSObx5oxSo2G/XYII1If/8F/7oBXMZ9PFBH7vpCs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S/i8UAAADeAAAADwAAAAAAAAAA&#10;AAAAAAChAgAAZHJzL2Rvd25yZXYueG1sUEsFBgAAAAAEAAQA+QAAAJMDAAAAAA==&#10;">
                                      <v:stroke endarrow="block"/>
                                    </v:shape>
                                  </v:group>
                                </v:group>
                                <v:shape id="AutoShape 285" o:spid="_x0000_s1072" type="#_x0000_t32" style="position:absolute;left:5347;top:8287;width:0;height:3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h/MUAAADeAAAADwAAAGRycy9kb3ducmV2LnhtbESPQWsCMRSE7wX/Q3iCt5p1pa2sRrGC&#10;IL2UWkGPj81zN7h5WTbpZv33plDocZiZb5jVZrCN6KnzxrGC2TQDQVw6bbhScPrePy9A+ICssXFM&#10;Cu7kYbMePa2w0C7yF/XHUIkEYV+ggjqEtpDSlzVZ9FPXEifv6jqLIcmukrrDmOC2kXmWvUqLhtNC&#10;jS3taipvxx+rwMRP07eHXXz/OF+8jmTuL84oNRkP2yWIQEP4D/+1D1rB2zxf5PB7J10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Yh/MUAAADeAAAADwAAAAAAAAAA&#10;AAAAAAChAgAAZHJzL2Rvd25yZXYueG1sUEsFBgAAAAAEAAQA+QAAAJMDAAAAAA==&#10;">
                                  <v:stroke endarrow="block"/>
                                </v:shape>
                              </v:group>
                              <v:group id="Group 286" o:spid="_x0000_s1073" style="position:absolute;left:4214;top:1819;width:3277;height:6622" coordorigin="4426,2568" coordsize="3848,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tK0ccAAADeAAAADwAAAGRycy9kb3ducmV2LnhtbESPT2vCQBTE7wW/w/KE&#10;3uomBqtEVxGxxYMI/gHx9sg+k2D2bchuk/jtuwWhx2FmfsMsVr2pREuNKy0riEcRCOLM6pJzBZfz&#10;18cMhPPIGivLpOBJDlbLwdsCU207PlJ78rkIEHYpKii8r1MpXVaQQTeyNXHw7rYx6INscqkb7ALc&#10;VHIcRZ/SYMlhocCaNgVlj9OPUfDdYbdO4m27f9w3z9t5crjuY1Lqfdiv5yA89f4//GrvtIJpMp4l&#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UtK0ccAAADe&#10;AAAADwAAAAAAAAAAAAAAAACqAgAAZHJzL2Rvd25yZXYueG1sUEsFBgAAAAAEAAQA+gAAAJ4DAAAA&#10;AA==&#10;">
                                <v:line id="Line 326" o:spid="_x0000_s1074" style="position:absolute;visibility:visible;mso-wrap-style:square" from="4426,8830" to="7304,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M78cAAADeAAAADwAAAGRycy9kb3ducmV2LnhtbESP0WoCMRRE3wv+Q7iCb5pVS6tbo0hr&#10;QfGh1PoB183tZnVzsyRR1359UxD6OMzMGWa2aG0tLuRD5VjBcJCBIC6crrhUsP96709AhIissXZM&#10;Cm4UYDHvPMww1+7Kn3TZxVIkCIccFZgYm1zKUBiyGAauIU7et/MWY5K+lNrjNcFtLUdZ9iQtVpwW&#10;DDb0aqg47c5WwcYftqfhT2nkgTd+VX+8TYM9KtXrtssXEJHa+B++t9dawfN4NHmEvzvpCs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OEzvxwAAAN4AAAAPAAAAAAAA&#10;AAAAAAAAAKECAABkcnMvZG93bnJldi54bWxQSwUGAAAAAAQABAD5AAAAlQMAAAAA&#10;" strokeweight="1pt"/>
                                <v:group id="Group 288" o:spid="_x0000_s1075" style="position:absolute;left:4437;top:2568;width:3837;height:7177" coordorigin="4420,2568" coordsize="3837,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53PscAAADeAAAADwAAAGRycy9kb3ducmV2LnhtbESPS4vCQBCE7wv+h6GF&#10;vekkig+io4i44kEWfIB4azJtEsz0hMyYxH+/s7Cwx6KqvqKW686UoqHaFZYVxMMIBHFqdcGZguvl&#10;azAH4TyyxtIyKXiTg/Wq97HERNuWT9ScfSYChF2CCnLvq0RKl+Zk0A1tRRy8h60N+iDrTOoa2wA3&#10;pRxF0VQaLDgs5FjRNqf0eX4ZBfsW28043jXH52P7vl8m37djTEp99rvNAoSnzv+H/9oHrWA2Hs0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e53PscAAADe&#10;AAAADwAAAAAAAAAAAAAAAACqAgAAZHJzL2Rvd25yZXYueG1sUEsFBgAAAAAEAAQA+gAAAJ4DAAAA&#10;AA==&#10;">
                                  <v:group id="Group 289" o:spid="_x0000_s1076" style="position:absolute;left:4959;top:4531;width:1613;height:4340" coordorigin="4959,4531" coordsize="1613,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zpSccAAADeAAAADwAAAGRycy9kb3ducmV2LnhtbESPT4vCMBTE7wt+h/CE&#10;va1plVWpRhFxxYMs+AfE26N5tsXmpTSxrd9+Iwh7HGbmN8x82ZlSNFS7wrKCeBCBIE6tLjhTcD79&#10;fE1BOI+ssbRMCp7kYLnofcwx0bblAzVHn4kAYZeggtz7KpHSpTkZdANbEQfvZmuDPsg6k7rGNsBN&#10;KYdRNJYGCw4LOVa0zim9Hx9GwbbFdjWKN83+fls/r6fv38s+JqU++91qBsJT5//D7/ZOK5iMhtMx&#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TzpSccAAADe&#10;AAAADwAAAAAAAAAAAAAAAACqAgAAZHJzL2Rvd25yZXYueG1sUEsFBgAAAAAEAAQA+gAAAJ4DAAAA&#10;AA==&#10;">
                                    <v:line id="Line 231" o:spid="_x0000_s1077" style="position:absolute;visibility:visible;mso-wrap-style:square" from="6562,4531" to="6563,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lMYAAADeAAAADwAAAGRycy9kb3ducmV2LnhtbESPQWvCQBSE7wX/w/IEb3WjgkrqKkWw&#10;Sm9GEXp7ZJ9JmuzbdHej6b93hUKPw8x8w6w2vWnEjZyvLCuYjBMQxLnVFRcKzqfd6xKED8gaG8uk&#10;4Jc8bNaDlxWm2t75SLcsFCJC2KeooAyhTaX0eUkG/di2xNG7WmcwROkKqR3eI9w0cpokc2mw4rhQ&#10;YkvbkvI664yCS5fx13e9cw12H/v99fJT+9mnUqNh//4GIlAf/sN/7YNWsJhNlwt43olX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xQ5TGAAAA3gAAAA8AAAAAAAAA&#10;AAAAAAAAoQIAAGRycy9kb3ducmV2LnhtbFBLBQYAAAAABAAEAPkAAACUAwAAAAA=&#10;" strokeweight="1.5pt"/>
                                    <v:line id="Line 232" o:spid="_x0000_s1078" style="position:absolute;visibility:visible;mso-wrap-style:square" from="6566,7430" to="6566,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7X5sMAAADeAAAADwAAAGRycy9kb3ducmV2LnhtbERPz2vCMBS+D/wfwhN2m6kKm1SjiKAO&#10;b3ZD8PZonm1t81KTVOt/vxyEHT++34tVbxpxJ+crywrGowQEcW51xYWC35/txwyED8gaG8uk4Eke&#10;VsvB2wJTbR98pHsWChFD2KeooAyhTaX0eUkG/ci2xJG7WGcwROgKqR0+Yrhp5CRJPqXBimNDiS1t&#10;SsrrrDMKTl3G52u9dQ12u/3+crrVfnpQ6n3Yr+cgAvXhX/xyf2sFX9PJLO6Nd+I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u1+bDAAAA3gAAAA8AAAAAAAAAAAAA&#10;AAAAoQIAAGRycy9kb3ducmV2LnhtbFBLBQYAAAAABAAEAPkAAACRAwAAAAA=&#10;" strokeweight="1.5pt"/>
                                    <v:line id="Line 235" o:spid="_x0000_s1079" style="position:absolute;visibility:visible;mso-wrap-style:square" from="4991,7846" to="6572,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8m5McAAADeAAAADwAAAGRycy9kb3ducmV2LnhtbESPQWvCQBSE7wX/w/IEb3XTCNamriKK&#10;pQYpmJaeH9nXJDT7NmbXJP57Vyj0OMzMN8xyPZhadNS6yrKCp2kEgji3uuJCwdfn/nEBwnlkjbVl&#10;UnAlB+vV6GGJibY9n6jLfCEChF2CCkrvm0RKl5dk0E1tQxy8H9sa9EG2hdQt9gFuahlH0VwarDgs&#10;lNjQtqT8N7sYBcU5tfPZIU6Pdfqdnvrd9u2jy5SajIfNKwhPg/8P/7XftYLnWbx4gfudcAX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vybkxwAAAN4AAAAPAAAAAAAA&#10;AAAAAAAAAKECAABkcnMvZG93bnJldi54bWxQSwUGAAAAAAQABAD5AAAAlQMAAAAA&#10;" strokeweight="4.5pt"/>
                                    <v:line id="Line 240" o:spid="_x0000_s1080" style="position:absolute;flip:x;visibility:visible;mso-wrap-style:square" from="4959,7442" to="4975,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P7MUAAADeAAAADwAAAGRycy9kb3ducmV2LnhtbESPy2rDMBBF94H+g5hCdolcB5LUjWxK&#10;IZDQLvKCbgdrbJlaIyOpsfv31aLQ5eW+OLtqsr24kw+dYwVPywwEce10x62C23W/2IIIEVlj75gU&#10;/FCAqnyY7bDQbuQz3S+xFWmEQ4EKTIxDIWWoDVkMSzcQJ69x3mJM0rdSexzTuO1lnmVrabHj9GBw&#10;oDdD9dfl2yqQx/fx5Pf5rWmbw+A+j+ZjPU5KzR+n1xcQkab4H/5rH7SCzSp/TgAJJ6G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fP7MUAAADeAAAADwAAAAAAAAAA&#10;AAAAAAChAgAAZHJzL2Rvd25yZXYueG1sUEsFBgAAAAAEAAQA+QAAAJMDAAAAAA==&#10;" strokeweight="1.5pt"/>
                                    <v:line id="Line 245" o:spid="_x0000_s1081" style="position:absolute;visibility:visible;mso-wrap-style:square" from="4985,5883" to="6565,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8P8cAAADeAAAADwAAAGRycy9kb3ducmV2LnhtbESPQWvCQBSE7wX/w/IKvdWNEaymriKW&#10;Sg0iGMXzI/uahGbfptk1Sf+9Wyj0OMzMN8xyPZhadNS6yrKCyTgCQZxbXXGh4HJ+f56DcB5ZY22Z&#10;FPyQg/Vq9LDERNueT9RlvhABwi5BBaX3TSKly0sy6Ma2IQ7ep20N+iDbQuoW+wA3tYyjaCYNVhwW&#10;SmxoW1L+ld2MguI7tbPpPk4PdXpNT/3bdnfsMqWeHofNKwhPg/8P/7U/tIKXabyYwO+dcAX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ELw/xwAAAN4AAAAPAAAAAAAA&#10;AAAAAAAAAKECAABkcnMvZG93bnJldi54bWxQSwUGAAAAAAQABAD5AAAAlQMAAAAA&#10;" strokeweight="4.5pt"/>
                                    <v:shape id="Text Box 249" o:spid="_x0000_s1082" type="#_x0000_t202" style="position:absolute;left:5697;top:7471;width:36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wBccA&#10;AADeAAAADwAAAGRycy9kb3ducmV2LnhtbESPQWvCQBSE70L/w/IKvenGFGyNriKiUBBKY3rw+Mw+&#10;k8Xs25jdavz33ULB4zAz3zDzZW8bcaXOG8cKxqMEBHHptOFKwXexHb6D8AFZY+OYFNzJw3LxNJhj&#10;pt2Nc7ruQyUihH2GCuoQ2kxKX9Zk0Y9cSxy9k+sshii7SuoObxFuG5kmyURaNBwXamxpXVN53v9Y&#10;BasD5xtz+Tx+5afcFMU04d3krNTLc7+agQjUh0f4v/2hFby9ptMU/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YcAXHAAAA3gAAAA8AAAAAAAAAAAAAAAAAmAIAAGRy&#10;cy9kb3ducmV2LnhtbFBLBQYAAAAABAAEAPUAAACMAwAAAAA=&#10;" filled="f" stroked="f">
                                      <v:textbox inset="0,0,0,0">
                                        <w:txbxContent>
                                          <w:p w:rsidR="00896B75" w:rsidRDefault="00896B75" w:rsidP="00896B75">
                                            <w:pPr>
                                              <w:rPr>
                                                <w:b/>
                                                <w:vertAlign w:val="subscript"/>
                                              </w:rPr>
                                            </w:pPr>
                                            <w:r>
                                              <w:rPr>
                                                <w:b/>
                                              </w:rPr>
                                              <w:t>m</w:t>
                                            </w:r>
                                            <w:r>
                                              <w:rPr>
                                                <w:b/>
                                                <w:vertAlign w:val="subscript"/>
                                              </w:rPr>
                                              <w:t>1</w:t>
                                            </w:r>
                                          </w:p>
                                          <w:p w:rsidR="00896B75" w:rsidRDefault="00896B75" w:rsidP="00896B75">
                                            <w:pPr>
                                              <w:rPr>
                                                <w:b/>
                                                <w:vertAlign w:val="subscript"/>
                                              </w:rPr>
                                            </w:pPr>
                                          </w:p>
                                          <w:p w:rsidR="00896B75" w:rsidRDefault="00896B75" w:rsidP="00896B75">
                                            <w:pPr>
                                              <w:rPr>
                                                <w:b/>
                                                <w:vertAlign w:val="subscript"/>
                                              </w:rPr>
                                            </w:pPr>
                                          </w:p>
                                        </w:txbxContent>
                                      </v:textbox>
                                    </v:shape>
                                  </v:group>
                                  <v:group id="Group 296" o:spid="_x0000_s1083" style="position:absolute;left:4420;top:2568;width:3837;height:7177" coordorigin="4420,2568" coordsize="3837,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iS3AzIAAAA&#10;3gAAAA8AAAAAAAAAAAAAAAAAqgIAAGRycy9kb3ducmV2LnhtbFBLBQYAAAAABAAEAPoAAACfAwAA&#10;AAA=&#10;">
                                    <v:group id="Group 281" o:spid="_x0000_s1084" style="position:absolute;left:4997;top:6864;width:1569;height:973" coordorigin="2846,9784" coordsize="1864,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tEeMcAAADe&#10;AAAADwAAAAAAAAAAAAAAAACqAgAAZHJzL2Rvd25yZXYueG1sUEsFBgAAAAAEAAQA+gAAAJ4DAAAA&#10;AA==&#10;">
                                      <v:line id="Line 282" o:spid="_x0000_s1085" style="position:absolute;flip:y;visibility:visible;mso-wrap-style:square" from="2846,10321" to="3219,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sdMcAAADeAAAADwAAAGRycy9kb3ducmV2LnhtbESPQWsCMRSE7wX/Q3hCbzXrllpdjSIF&#10;QWkPVgWvj83bzeLmZUlSd/vvm0Khx2FmvmFWm8G24k4+NI4VTCcZCOLS6YZrBZfz7mkOIkRkja1j&#10;UvBNATbr0cMKC+16/qT7KdYiQTgUqMDE2BVShtKQxTBxHXHyKuctxiR9LbXHPsFtK/Msm0mLDacF&#10;gx29GSpvpy+rQB7e+6Pf5Zeqrvadux7Mx6wflHocD9sliEhD/A//tfdawetzvniB3zvpCs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4Gx0xwAAAN4AAAAPAAAAAAAA&#10;AAAAAAAAAKECAABkcnMvZG93bnJldi54bWxQSwUGAAAAAAQABAD5AAAAlQMAAAAA&#10;" strokeweight="1.5pt"/>
                                      <v:line id="Line 283" o:spid="_x0000_s1086" style="position:absolute;rotation:-5;flip:x;visibility:visible;mso-wrap-style:square" from="4350,9784" to="4710,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8WMcAAADeAAAADwAAAGRycy9kb3ducmV2LnhtbESPzWsCMRTE7wX/h/CE3mpWpX6sRlGh&#10;0F4quuvB22Pz9gM3L0uS6va/bwqFHoeZ+Q2z3vamFXdyvrGsYDxKQBAXVjdcKcizt5cFCB+QNbaW&#10;ScE3edhuBk9rTLV98Inu51CJCGGfooI6hC6V0hc1GfQj2xFHr7TOYIjSVVI7fES4aeUkSWbSYMNx&#10;ocaODjUVt/OXUfC5vwaXHz+yUtssu5TL/JVlrtTzsN+tQATqw3/4r/2uFcynk+UMfu/EK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jxYxwAAAN4AAAAPAAAAAAAA&#10;AAAAAAAAAKECAABkcnMvZG93bnJldi54bWxQSwUGAAAAAAQABAD5AAAAlQMAAAAA&#10;" strokeweight="1.5pt"/>
                                      <v:group id="Group 284" o:spid="_x0000_s1087" style="position:absolute;left:3223;top:10260;width:1080;height:180" coordorigin="917,8280" coordsize="151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6naD8cAAADe&#10;AAAADwAAAAAAAAAAAAAAAACqAgAAZHJzL2Rvd25yZXYueG1sUEsFBgAAAAAEAAQA+gAAAJ4DAAAA&#10;AA==&#10;">
                                        <v:group id="Group 285" o:spid="_x0000_s1088" style="position:absolute;left:1260;top:8280;width:1176;height:196" coordorigin="3223,3977" coordsize="5352,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2Tn3FAAAA3gAA&#10;AA8AAAAAAAAAAAAAAAAAqgIAAGRycy9kb3ducmV2LnhtbFBLBQYAAAAABAAEAPoAAACcAwAAAAA=&#10;">
                                          <v:shape id="AutoShape 286" o:spid="_x0000_s1089" type="#_x0000_t32" style="position:absolute;left:4286;top:4004;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Hd8cAAADeAAAADwAAAGRycy9kb3ducmV2LnhtbESP3WrCQBSE7wu+w3KE3tWNVtREVxFB&#10;Wgoq/qC3h+wxCWbPhuw2pm/fFQQvh5n5hpktWlOKhmpXWFbQ70UgiFOrC84UnI7rjwkI55E1lpZJ&#10;wR85WMw7bzNMtL3znpqDz0SAsEtQQe59lUjp0pwMup6tiIN3tbVBH2SdSV3jPcBNKQdRNJIGCw4L&#10;OVa0yim9HX6NgmZ33o7XVfO189l5uP8Zxhc0G6Xeu+1yCsJT61/hZ/tbKxh/DuIYHnfCFZ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0wd3xwAAAN4AAAAPAAAAAAAA&#10;AAAAAAAAAKECAABkcnMvZG93bnJldi54bWxQSwUGAAAAAAQABAD5AAAAlQMAAAAA&#10;" strokeweight="2pt"/>
                                          <v:shape id="AutoShape 287" o:spid="_x0000_s1090" type="#_x0000_t32" style="position:absolute;left:4303;top:5237;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08MYAAADeAAAADwAAAGRycy9kb3ducmV2LnhtbESPy2rCQBSG9wXfYTiCuzqxhkajo0gh&#10;tBRa8YJuD5ljEsycCZkxSd++syh0+fPf+NbbwdSio9ZVlhXMphEI4tzqigsF51P2vADhPLLG2jIp&#10;+CEH283oaY2ptj0fqDv6QoQRdikqKL1vUildXpJBN7UNcfButjXog2wLqVvsw7ip5UsUvUqDFYeH&#10;Eht6Kym/Hx9GQbe/fCdZ073vfXGJD5/x8ormS6nJeNitQHga/H/4r/2hFSTzeRQAAk5A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NPDGAAAA3gAAAA8AAAAAAAAA&#10;AAAAAAAAoQIAAGRycy9kb3ducmV2LnhtbFBLBQYAAAAABAAEAPkAAACUAwAAAAA=&#10;" strokeweight="2pt"/>
                                          <v:shape id="AutoShape 288" o:spid="_x0000_s1091" type="#_x0000_t32" style="position:absolute;left:3369;top:3994;width:934;height: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LcsQAAADeAAAADwAAAGRycy9kb3ducmV2LnhtbESPQWsCMRSE7wX/Q3hCbzWrW6qsRhGh&#10;tBSkuApeH5vn7mLysmxSjf++EQSPw8x8wyxW0Rpxod63jhWMRxkI4srplmsFh/3n2wyED8gajWNS&#10;cCMPq+XgZYGFdlfe0aUMtUgQ9gUqaELoCil91ZBFP3IdcfJOrrcYkuxrqXu8Jrg1cpJlH9Jiy2mh&#10;wY42DVXn8s8q+M2/zHtEbWJ5PM3wttv+SKuVeh3G9RxEoBie4Uf7WyuY5nk2hvuddAX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YtyxAAAAN4AAAAPAAAAAAAAAAAA&#10;AAAAAKECAABkcnMvZG93bnJldi54bWxQSwUGAAAAAAQABAD5AAAAkgMAAAAA&#10;" strokeweight="2pt"/>
                                          <v:shape id="AutoShape 289" o:spid="_x0000_s1092" type="#_x0000_t32" style="position:absolute;left:3310;top:4715;width:1027;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PHMYAAADeAAAADwAAAGRycy9kb3ducmV2LnhtbESPQYvCMBSE74L/ITzBm6arom41igji&#10;IqyiLnp9NG/bYvNSmli7/94sCB6HmfmGmS8bU4iaKpdbVvDRj0AQJ1bnnCr4OW96UxDOI2ssLJOC&#10;P3KwXLRbc4y1ffCR6pNPRYCwi1FB5n0ZS+mSjAy6vi2Jg/drK4M+yCqVusJHgJtCDqJoLA3mHBYy&#10;LGmdUXI73Y2C+nDZTzZlvT349DI67kafVzTfSnU7zWoGwlPj3+FX+0srmAyH0QD+74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cDxzGAAAA3gAAAA8AAAAAAAAA&#10;AAAAAAAAoQIAAGRycy9kb3ducmV2LnhtbFBLBQYAAAAABAAEAPkAAACUAwAAAAA=&#10;" strokeweight="2pt"/>
                                          <v:oval id="Oval 290" o:spid="_x0000_s1093" style="position:absolute;left:3223;top:4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5cYA&#10;AADeAAAADwAAAGRycy9kb3ducmV2LnhtbESPQWsCMRSE7wX/Q3iCt5rYQKtbo0hB1pNlrYjHx+Z1&#10;d9vNy7KJuv77plDocZiZb5jlenCtuFIfGs8GZlMFgrj0tuHKwPFj+zgHESKyxdYzGbhTgPVq9LDE&#10;zPobF3Q9xEokCIcMDdQxdpmUoazJYZj6jjh5n753GJPsK2l7vCW4a+WTUs/SYcNpocaO3moqvw8X&#10;ZwDfv/L8sj+d94u8KnTQWMwVGjMZD5tXEJGG+B/+a++sgRetlYbfO+k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5cYAAADeAAAADwAAAAAAAAAAAAAAAACYAgAAZHJz&#10;L2Rvd25yZXYueG1sUEsFBgAAAAAEAAQA9QAAAIsDAAAAAA==&#10;" strokeweight="2pt"/>
                                          <v:oval id="Oval 291" o:spid="_x0000_s1094" style="position:absolute;left:3325;top:45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uC8YA&#10;AADeAAAADwAAAGRycy9kb3ducmV2LnhtbESPQWvCQBSE7wX/w/IK3upGt1pJXUUqgj300LTeH9ln&#10;Esy+DdnXmP77bqHQ4zAz3zCb3ehbNVAfm8AW5rMMFHEZXMOVhc+P48MaVBRkh21gsvBNEXbbyd0G&#10;cxdu/E5DIZVKEI45WqhFulzrWNbkMc5CR5y8S+g9SpJ9pV2PtwT3rV5k2Up7bDgt1NjRS03ltfjy&#10;Fg7VvlgN2sjSXA4nWV7Pb69mbu30ftw/gxIa5T/81z45C0/GZI/weydd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PuC8YAAADeAAAADwAAAAAAAAAAAAAAAACYAgAAZHJz&#10;L2Rvd25yZXYueG1sUEsFBgAAAAAEAAQA9QAAAIsDAAAAAA==&#10;"/>
                                          <v:shape id="AutoShape 292" o:spid="_x0000_s1095" type="#_x0000_t32" style="position:absolute;left:7183;top:3994;width:1;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XaMcAAADeAAAADwAAAGRycy9kb3ducmV2LnhtbESP3WrCQBSE74W+w3IK3unG+tdGVykF&#10;UYQatEVvD9ljEpo9G7JrjG/vCkIvh5n5hpkvW1OKhmpXWFYw6EcgiFOrC84U/P6seu8gnEfWWFom&#10;BTdysFy8dOYYa3vlPTUHn4kAYRejgtz7KpbSpTkZdH1bEQfvbGuDPsg6k7rGa4CbUr5F0UQaLDgs&#10;5FjRV07p3+FiFDTJcTddVc068dlxtN+OPk5ovpXqvrafMxCeWv8ffrY3WsF0OIzG8LgTr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dZdoxwAAAN4AAAAPAAAAAAAA&#10;AAAAAAAAAKECAABkcnMvZG93bnJldi54bWxQSwUGAAAAAAQABAD5AAAAlQMAAAAA&#10;" strokeweight="2pt"/>
                                          <v:rect id="Rectangle 293" o:spid="_x0000_s1096" style="position:absolute;left:5220;top:4039;width:36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chMgA&#10;AADeAAAADwAAAGRycy9kb3ducmV2LnhtbESPQWvCQBSE70L/w/IKvenGpo0SXUUKFsGDTdpDj4/s&#10;axKSfZtmV5P+e1coeBxm5htmvR1NKy7Uu9qygvksAkFcWF1zqeDrcz9dgnAeWWNrmRT8kYPt5mGy&#10;xlTbgTO65L4UAcIuRQWV910qpSsqMuhmtiMO3o/tDfog+1LqHocAN618jqJEGqw5LFTY0VtFRZOf&#10;jYLmdd8ku/fF+ZjF9jR8/B7m2cu3Uk+P424FwtPo7+H/9kErWMRxlMDtTrgCcnM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1yEyAAAAN4AAAAPAAAAAAAAAAAAAAAAAJgCAABk&#10;cnMvZG93bnJldi54bWxQSwUGAAAAAAQABAD1AAAAjQMAAAAA&#10;" fillcolor="#969696"/>
                                          <v:rect id="Rectangle 294" o:spid="_x0000_s1097" style="position:absolute;left:5580;top:4534;width:2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H8gA&#10;AADeAAAADwAAAGRycy9kb3ducmV2LnhtbESPQWvCQBSE70L/w/KE3nRj0xqJriIFi+ChjfXg8ZF9&#10;JiHZt2l2Nem/dwsFj8PMfMOsNoNpxI06V1lWMJtGIIhzqysuFJy+d5MFCOeRNTaWScEvOdisn0Yr&#10;TLXtOaPb0RciQNilqKD0vk2ldHlJBt3UtsTBu9jOoA+yK6TusA9w08iXKJpLgxWHhRJbei8pr49X&#10;o6B+29Xz7UdyPWSx/ey/fvaz7PWs1PN42C5BeBr8I/zf3msFSRxHCfzdCVd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3/kfyAAAAN4AAAAPAAAAAAAAAAAAAAAAAJgCAABk&#10;cnMvZG93bnJldi54bWxQSwUGAAAAAAQABAD1AAAAjQMAAAAA&#10;" fillcolor="#969696"/>
                                          <v:oval id="Oval 295" o:spid="_x0000_s1098" style="position:absolute;left:8402;top:4536;width:17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slMMA&#10;AADeAAAADwAAAGRycy9kb3ducmV2LnhtbERPz2vCMBS+D/wfwhN2m4krOK3GIoPRnRzVMTw+mmdb&#10;bV5Kk2r335vDYMeP7/cmG20rbtT7xrGG+UyBIC6dabjS8H38eFmC8AHZYOuYNPySh2w7edpgatyd&#10;C7odQiViCPsUNdQhdKmUvqzJop+5jjhyZ9dbDBH2lTQ93mO4beWrUgtpseHYUGNH7zWV18NgNeDX&#10;Jc+H/c9pv8qrIvEJFkuFWj9Px90aRKAx/Iv/3J9Gw1uSqLg33olX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slMMAAADeAAAADwAAAAAAAAAAAAAAAACYAgAAZHJzL2Rv&#10;d25yZXYueG1sUEsFBgAAAAAEAAQA9QAAAIgDAAAAAA==&#10;" strokeweight="2pt"/>
                                          <v:shape id="AutoShape 296" o:spid="_x0000_s1099" type="#_x0000_t32" style="position:absolute;left:4320;top:3977;width: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bccAAADeAAAADwAAAGRycy9kb3ducmV2LnhtbESPQWvCQBSE7wX/w/IKvdVNNdQaXUUK&#10;oSLYoC32+sg+k2D2bchuk/jvXaHQ4zAz3zDL9WBq0VHrKssKXsYRCOLc6ooLBd9f6fMbCOeRNdaW&#10;ScGVHKxXo4clJtr2fKDu6AsRIOwSVFB63yRSurwkg25sG+LgnW1r0AfZFlK32Ae4qeUkil6lwYrD&#10;QokNvZeUX46/RkGXnT5nadN9ZL44xYddPP9Bs1fq6XHYLEB4Gvx/+K+91Qpm02k0h/udcAX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OJ1txwAAAN4AAAAPAAAAAAAA&#10;AAAAAAAAAKECAABkcnMvZG93bnJldi54bWxQSwUGAAAAAAQABAD5AAAAlQMAAAAA&#10;" strokeweight="2pt"/>
                                        </v:group>
                                        <v:line id="Line 297" o:spid="_x0000_s1100" style="position:absolute;flip:x;visibility:visible;mso-wrap-style:square" from="917,8365" to="127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3NMwygAAAN4AAAAPAAAA&#10;AAAAAAAAAAAAAKECAABkcnMvZG93bnJldi54bWxQSwUGAAAAAAQABAD5AAAAmAMAAAAA&#10;" strokeweight="2.25pt"/>
                                      </v:group>
                                    </v:group>
                                    <v:group id="Group 314" o:spid="_x0000_s1101" style="position:absolute;left:4420;top:2568;width:3837;height:7177" coordorigin="4420,2551" coordsize="3837,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7rJ8cAAADe&#10;AAAADwAAAAAAAAAAAAAAAACqAgAAZHJzL2Rvd25yZXYueG1sUEsFBgAAAAAEAAQA+gAAAJ4DAAAA&#10;AA==&#10;">
                                      <v:group id="Group 315" o:spid="_x0000_s1102" style="position:absolute;left:4991;top:2551;width:3266;height:7177" coordorigin="4991,2551" coordsize="3266,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x1UMcAAADeAAAADwAAAGRycy9kb3ducmV2LnhtbESPQWvCQBSE74L/YXmF&#10;3nQTQ7WkriJiSw8iGAvi7ZF9JsHs25DdJvHfdwuCx2FmvmGW68HUoqPWVZYVxNMIBHFudcWFgp/T&#10;5+QdhPPIGmvLpOBODtar8WiJqbY9H6nLfCEChF2KCkrvm1RKl5dk0E1tQxy8q20N+iDbQuoW+wA3&#10;tZxF0VwarDgslNjQtqT8lv0aBV899psk3nX723V7v5zeDud9TEq9vgybDxCeBv8MP9rfWsEiSe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Ox1UMcAAADe&#10;AAAADwAAAAAAAAAAAAAAAACqAgAAZHJzL2Rvd25yZXYueG1sUEsFBgAAAAAEAAQA+gAAAJ4DAAAA&#10;AA==&#10;">
                                        <v:shape id="Text Box 330" o:spid="_x0000_s1103" type="#_x0000_t202" style="position:absolute;left:7517;top:5623;width:62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MyscA&#10;AADeAAAADwAAAGRycy9kb3ducmV2LnhtbESPzWrDMBCE74W8g9hALyWRXbdx60YOSaDF1/w8wMba&#10;2KbWylhKbL99VSj0OMzMN8x6M5pW3Kl3jWUF8TICQVxa3XCl4Hz6XLyBcB5ZY2uZFEzkYJPPHtaY&#10;aTvwge5HX4kAYZehgtr7LpPSlTUZdEvbEQfvanuDPsi+krrHIcBNK5+jaCUNNhwWauxoX1P5fbwZ&#10;BddieHp9Hy5f/pweXlY7bNKLnZR6nI/bDxCeRv8f/msXWkGaJHECv3fCF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DMrHAAAA3gAAAA8AAAAAAAAAAAAAAAAAmAIAAGRy&#10;cy9kb3ducmV2LnhtbFBLBQYAAAAABAAEAPUAAACMAwAAAAA=&#10;" stroked="f">
                                          <v:textbox>
                                            <w:txbxContent>
                                              <w:p w:rsidR="00896B75" w:rsidRDefault="00896B75" w:rsidP="00896B75">
                                                <w:pPr>
                                                  <w:rPr>
                                                    <w:b/>
                                                    <w:vertAlign w:val="subscript"/>
                                                  </w:rPr>
                                                </w:pPr>
                                                <w:r>
                                                  <w:rPr>
                                                    <w:b/>
                                                  </w:rPr>
                                                  <w:t>s</w:t>
                                                </w:r>
                                                <w:r>
                                                  <w:rPr>
                                                    <w:b/>
                                                    <w:vertAlign w:val="subscript"/>
                                                  </w:rPr>
                                                  <w:t>3</w:t>
                                                </w:r>
                                              </w:p>
                                            </w:txbxContent>
                                          </v:textbox>
                                        </v:shape>
                                        <v:shape id="Text Box 331" o:spid="_x0000_s1104" type="#_x0000_t202" style="position:absolute;left:7657;top:6683;width:58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1ccA&#10;AADeAAAADwAAAGRycy9kb3ducmV2LnhtbESPzWsCMRTE70L/h/CEXopm/UBlNUqrFjy0Bz/w/Ng8&#10;dxc3L0sS3fW/N4WCx2FmfsMsVq2pxJ2cLy0rGPQTEMSZ1SXnCk7H794MhA/IGivLpOBBHlbLt84C&#10;U20b3tP9EHIRIexTVFCEUKdS+qwgg75va+LoXawzGKJ0udQOmwg3lRwmyUQaLDkuFFjTuqDsergZ&#10;BZONuzV7Xn9sTtsf/K3z4fnrcVbqvdt+zkEEasMr/N/eaQXT0Wgwhr878Qr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PtXHAAAA3gAAAA8AAAAAAAAAAAAAAAAAmAIAAGRy&#10;cy9kb3ducmV2LnhtbFBLBQYAAAAABAAEAPUAAACMAwAAAAA=&#10;" stroked="f">
                                          <v:textbox inset="0,0,0,0">
                                            <w:txbxContent>
                                              <w:p w:rsidR="00896B75" w:rsidRDefault="00896B75" w:rsidP="00896B75">
                                                <w:pPr>
                                                  <w:rPr>
                                                    <w:b/>
                                                    <w:vertAlign w:val="subscript"/>
                                                  </w:rPr>
                                                </w:pPr>
                                                <w:r>
                                                  <w:rPr>
                                                    <w:b/>
                                                  </w:rPr>
                                                  <w:t>s</w:t>
                                                </w:r>
                                                <w:r>
                                                  <w:rPr>
                                                    <w:b/>
                                                    <w:vertAlign w:val="subscript"/>
                                                  </w:rPr>
                                                  <w:t>2</w:t>
                                                </w:r>
                                              </w:p>
                                            </w:txbxContent>
                                          </v:textbox>
                                        </v:shape>
                                        <v:shape id="Text Box 332" o:spid="_x0000_s1105" type="#_x0000_t202" style="position:absolute;left:7686;top:7720;width:571;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bTscA&#10;AADeAAAADwAAAGRycy9kb3ducmV2LnhtbESPzWsCMRTE70L/h/CEXopmVfxgNUqrFjy0Bz/w/Ng8&#10;dxc3L0sS3fW/N4WCx2FmfsMsVq2pxJ2cLy0rGPQTEMSZ1SXnCk7H794MhA/IGivLpOBBHlbLt84C&#10;U20b3tP9EHIRIexTVFCEUKdS+qwgg75va+LoXawzGKJ0udQOmwg3lRwmyUQaLDkuFFjTuqDsergZ&#10;BZONuzV7Xn9sTtsf/K3z4fnrcVbqvdt+zkEEasMr/N/eaQXT0Wgwhr878Qr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07HAAAA3gAAAA8AAAAAAAAAAAAAAAAAmAIAAGRy&#10;cy9kb3ducmV2LnhtbFBLBQYAAAAABAAEAPUAAACMAwAAAAA=&#10;" stroked="f">
                                          <v:textbox inset="0,0,0,0">
                                            <w:txbxContent>
                                              <w:p w:rsidR="00896B75" w:rsidRDefault="00896B75" w:rsidP="00896B75">
                                                <w:pPr>
                                                  <w:rPr>
                                                    <w:b/>
                                                    <w:vertAlign w:val="subscript"/>
                                                  </w:rPr>
                                                </w:pPr>
                                                <w:r>
                                                  <w:rPr>
                                                    <w:b/>
                                                  </w:rPr>
                                                  <w:t>s</w:t>
                                                </w:r>
                                                <w:r>
                                                  <w:rPr>
                                                    <w:b/>
                                                    <w:vertAlign w:val="subscript"/>
                                                  </w:rPr>
                                                  <w:t>1</w:t>
                                                </w:r>
                                              </w:p>
                                            </w:txbxContent>
                                          </v:textbox>
                                        </v:shape>
                                        <v:line id="Line 236" o:spid="_x0000_s1106" style="position:absolute;visibility:visible;mso-wrap-style:square" from="4991,6843" to="6572,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ojMcAAADeAAAADwAAAGRycy9kb3ducmV2LnhtbESPQWvCQBSE7wX/w/IEb3WjgVRSVxGl&#10;0oYiGKXnR/Y1Cc2+TbPbJP33rlDocZiZb5j1djSN6KlztWUFi3kEgriwuuZSwfXy8rgC4TyyxsYy&#10;KfglB9vN5GGNqbYDn6nPfSkChF2KCirv21RKV1Rk0M1tSxy8T9sZ9EF2pdQdDgFuGrmMokQarDks&#10;VNjSvqLiK/8xCsrvzCbx2zJ7b7KP7Dwc9sdTnys1m467ZxCeRv8f/mu/agVPcbxI4H4nXAG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yyiMxwAAAN4AAAAPAAAAAAAA&#10;AAAAAAAAAKECAABkcnMvZG93bnJldi54bWxQSwUGAAAAAAQABAD5AAAAlQMAAAAA&#10;" strokeweight="4.5pt"/>
                                        <v:shape id="Text Box 242" o:spid="_x0000_s1107" type="#_x0000_t202" style="position:absolute;left:5191;top:9173;width:107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fWscA&#10;AADeAAAADwAAAGRycy9kb3ducmV2LnhtbESPQWvCQBSE74X+h+UVvNWNCmpTV5GiIAilMT14fGaf&#10;yWL2bcyuGv+9Wyh4HGbmG2a26GwtrtR641jBoJ+AIC6cNlwq+M3X71MQPiBrrB2Tgjt5WMxfX2aY&#10;anfjjK67UIoIYZ+igiqEJpXSFxVZ9H3XEEfv6FqLIcq2lLrFW4TbWg6TZCwtGo4LFTb0VVFx2l2s&#10;guWes5U5fx9+smNm8vwj4e34pFTvrVt+ggjUhWf4v73RCiaj0WACf3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d31rHAAAA3gAAAA8AAAAAAAAAAAAAAAAAmAIAAGRy&#10;cy9kb3ducmV2LnhtbFBLBQYAAAAABAAEAPUAAACMAwAAAAA=&#10;" filled="f" stroked="f">
                                          <v:textbox inset="0,0,0,0">
                                            <w:txbxContent>
                                              <w:p w:rsidR="00896B75" w:rsidRDefault="00896B75" w:rsidP="00896B75">
                                                <w:pPr>
                                                  <w:pStyle w:val="ab"/>
                                                  <w:rPr>
                                                    <w:rFonts w:ascii="Cambria Math" w:hAnsi="Cambria Math"/>
                                                    <w:noProof/>
                                                    <w:sz w:val="24"/>
                                                    <w:oMath/>
                                                  </w:rPr>
                                                </w:pPr>
                                                <m:oMathPara>
                                                  <m:oMath>
                                                    <m:acc>
                                                      <m:accPr>
                                                        <m:chr m:val="̈"/>
                                                        <m:ctrlPr>
                                                          <w:rPr>
                                                            <w:rFonts w:ascii="Cambria Math" w:hAnsi="Cambria Math"/>
                                                            <w:i/>
                                                            <w:sz w:val="24"/>
                                                          </w:rPr>
                                                        </m:ctrlPr>
                                                      </m:accPr>
                                                      <m:e>
                                                        <m:sSub>
                                                          <m:sSubPr>
                                                            <m:ctrlPr>
                                                              <w:rPr>
                                                                <w:rFonts w:ascii="Cambria Math" w:hAnsi="Cambria Math"/>
                                                                <w:i/>
                                                                <w:noProof/>
                                                                <w:sz w:val="24"/>
                                                              </w:rPr>
                                                            </m:ctrlPr>
                                                          </m:sSubPr>
                                                          <m:e>
                                                            <m:r>
                                                              <m:rPr>
                                                                <m:sty m:val="bi"/>
                                                              </m:rPr>
                                                              <w:rPr>
                                                                <w:rFonts w:ascii="Cambria Math" w:hAnsi="Cambria Math"/>
                                                                <w:noProof/>
                                                                <w:sz w:val="24"/>
                                                              </w:rPr>
                                                              <m:t xml:space="preserve">  x</m:t>
                                                            </m:r>
                                                          </m:e>
                                                          <m:sub>
                                                            <m:r>
                                                              <m:rPr>
                                                                <m:sty m:val="bi"/>
                                                              </m:rPr>
                                                              <w:rPr>
                                                                <w:rFonts w:ascii="Cambria Math" w:hAnsi="Cambria Math"/>
                                                                <w:noProof/>
                                                                <w:sz w:val="24"/>
                                                              </w:rPr>
                                                              <m:t>g</m:t>
                                                            </m:r>
                                                          </m:sub>
                                                        </m:sSub>
                                                      </m:e>
                                                    </m:acc>
                                                  </m:oMath>
                                                </m:oMathPara>
                                              </w:p>
                                            </w:txbxContent>
                                          </v:textbox>
                                        </v:shape>
                                        <v:shape id="Text Box 243" o:spid="_x0000_s1108" type="#_x0000_t202" style="position:absolute;left:6664;top:5306;width:4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LKMQA&#10;AADeAAAADwAAAGRycy9kb3ducmV2LnhtbERPz2vCMBS+C/sfwht401QFdZ1RZGwgCMO2O+z41jzb&#10;YPNSm6j1vzeHgceP7/dq09tGXKnzxrGCyTgBQVw6bbhS8FN8jZYgfEDW2DgmBXfysFm/DFaYanfj&#10;jK55qEQMYZ+igjqENpXSlzVZ9GPXEkfu6DqLIcKukrrDWwy3jZwmyVxaNBwbamzpo6bylF+sgu0v&#10;Z5/m/P13yI6ZKYq3hPfzk1LD1377DiJQH57if/dOK1jMZpO4N96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SyjEAAAA3gAAAA8AAAAAAAAAAAAAAAAAmAIAAGRycy9k&#10;b3ducmV2LnhtbFBLBQYAAAAABAAEAPUAAACJAwAAAAA=&#10;" filled="f" stroked="f">
                                          <v:textbox inset="0,0,0,0">
                                            <w:txbxContent>
                                              <w:p w:rsidR="00896B75" w:rsidRDefault="00896B75" w:rsidP="00896B75">
                                                <w:pPr>
                                                  <w:rPr>
                                                    <w:b/>
                                                    <w:vertAlign w:val="subscript"/>
                                                  </w:rPr>
                                                </w:pPr>
                                                <w:r>
                                                  <w:rPr>
                                                    <w:b/>
                                                  </w:rPr>
                                                  <w:t>k</w:t>
                                                </w:r>
                                                <w:r>
                                                  <w:rPr>
                                                    <w:b/>
                                                    <w:vertAlign w:val="subscript"/>
                                                  </w:rPr>
                                                  <w:t>4</w:t>
                                                </w:r>
                                              </w:p>
                                            </w:txbxContent>
                                          </v:textbox>
                                        </v:shape>
                                        <v:shape id="Text Box 244" o:spid="_x0000_s1109" type="#_x0000_t202" style="position:absolute;left:5699;top:5480;width:332;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us8cA&#10;AADeAAAADwAAAGRycy9kb3ducmV2LnhtbESPQWvCQBSE7wX/w/IEb3Wjgq3RVUQqFARpjAePz+wz&#10;Wcy+TbNbjf/eLRR6HGbmG2ax6mwtbtR641jBaJiAIC6cNlwqOObb13cQPiBrrB2Tggd5WC17LwtM&#10;tbtzRrdDKEWEsE9RQRVCk0rpi4os+qFriKN3ca3FEGVbSt3iPcJtLcdJMpUWDceFChvaVFRcDz9W&#10;wfrE2Yf53p+/sktm8nyW8G56VWrQ79ZzEIG68B/+a39qBW+TyWgG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O7rPHAAAA3gAAAA8AAAAAAAAAAAAAAAAAmAIAAGRy&#10;cy9kb3ducmV2LnhtbFBLBQYAAAAABAAEAPUAAACMAwAAAAA=&#10;" filled="f" stroked="f">
                                          <v:textbox inset="0,0,0,0">
                                            <w:txbxContent>
                                              <w:p w:rsidR="00896B75" w:rsidRDefault="00896B75" w:rsidP="00896B75">
                                                <w:pPr>
                                                  <w:rPr>
                                                    <w:b/>
                                                    <w:vertAlign w:val="subscript"/>
                                                  </w:rPr>
                                                </w:pPr>
                                                <w:r>
                                                  <w:rPr>
                                                    <w:b/>
                                                  </w:rPr>
                                                  <w:t>m</w:t>
                                                </w:r>
                                                <w:r>
                                                  <w:rPr>
                                                    <w:b/>
                                                    <w:vertAlign w:val="subscript"/>
                                                  </w:rPr>
                                                  <w:t>3</w:t>
                                                </w:r>
                                              </w:p>
                                            </w:txbxContent>
                                          </v:textbox>
                                        </v:shape>
                                        <v:shape id="Text Box 246" o:spid="_x0000_s1110" type="#_x0000_t202" style="position:absolute;left:6665;top:8233;width:427;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Nk8YA&#10;AADeAAAADwAAAGRycy9kb3ducmV2LnhtbESPzWrCQBSF94LvMFyhO52oYG10IiItCEJpTBdd3mZu&#10;ksHMnZiZavr2nUXB5eH88W13g23FjXpvHCuYzxIQxKXThmsFn8XbdA3CB2SNrWNS8Esedtl4tMVU&#10;uzvndDuHWsQR9ikqaELoUil92ZBFP3MdcfQq11sMUfa11D3e47ht5SJJVtKi4fjQYEeHhsrL+ccq&#10;2H9x/mqu798feZWbonhJ+LS6KPU0GfYbEIGG8Aj/t49awfNyuYgAESei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iNk8YAAADeAAAADwAAAAAAAAAAAAAAAACYAgAAZHJz&#10;L2Rvd25yZXYueG1sUEsFBgAAAAAEAAQA9QAAAIsDAAAAAA==&#10;" filled="f" stroked="f">
                                          <v:textbox inset="0,0,0,0">
                                            <w:txbxContent>
                                              <w:p w:rsidR="00896B75" w:rsidRDefault="00896B75" w:rsidP="00896B75">
                                                <w:pPr>
                                                  <w:rPr>
                                                    <w:b/>
                                                    <w:vertAlign w:val="subscript"/>
                                                  </w:rPr>
                                                </w:pPr>
                                                <w:r>
                                                  <w:rPr>
                                                    <w:b/>
                                                  </w:rPr>
                                                  <w:t>k</w:t>
                                                </w:r>
                                                <w:r>
                                                  <w:rPr>
                                                    <w:b/>
                                                    <w:vertAlign w:val="subscript"/>
                                                  </w:rPr>
                                                  <w:t>1</w:t>
                                                </w:r>
                                              </w:p>
                                            </w:txbxContent>
                                          </v:textbox>
                                        </v:shape>
                                        <v:shape id="Text Box 247" o:spid="_x0000_s1111" type="#_x0000_t202" style="position:absolute;left:6665;top:7211;width:403;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oCMcA&#10;AADeAAAADwAAAGRycy9kb3ducmV2LnhtbESPQWvCQBSE74X+h+UVvNWNCmpTV5GiIAilMT14fGaf&#10;yWL2bcyuGv99tyB4HGbmG2a26GwtrtR641jBoJ+AIC6cNlwq+M3X71MQPiBrrB2Tgjt5WMxfX2aY&#10;anfjjK67UIoIYZ+igiqEJpXSFxVZ9H3XEEfv6FqLIcq2lLrFW4TbWg6TZCwtGo4LFTb0VVFx2l2s&#10;guWes5U5fx9+smNm8vwj4e34pFTvrVt+ggjUhWf40d5oBZPRaDiA/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UKAjHAAAA3gAAAA8AAAAAAAAAAAAAAAAAmAIAAGRy&#10;cy9kb3ducmV2LnhtbFBLBQYAAAAABAAEAPUAAACMAwAAAAA=&#10;" filled="f" stroked="f">
                                          <v:textbox inset="0,0,0,0">
                                            <w:txbxContent>
                                              <w:p w:rsidR="00896B75" w:rsidRDefault="00896B75" w:rsidP="00896B75">
                                                <w:pPr>
                                                  <w:rPr>
                                                    <w:b/>
                                                    <w:vertAlign w:val="subscript"/>
                                                  </w:rPr>
                                                </w:pPr>
                                                <w:r>
                                                  <w:rPr>
                                                    <w:b/>
                                                  </w:rPr>
                                                  <w:t>k</w:t>
                                                </w:r>
                                                <w:r>
                                                  <w:rPr>
                                                    <w:b/>
                                                    <w:vertAlign w:val="subscript"/>
                                                  </w:rPr>
                                                  <w:t>2</w:t>
                                                </w:r>
                                              </w:p>
                                            </w:txbxContent>
                                          </v:textbox>
                                        </v:shape>
                                        <v:shape id="Text Box 248" o:spid="_x0000_s1112" type="#_x0000_t202" style="position:absolute;left:6665;top:6264;width:33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2f8cA&#10;AADeAAAADwAAAGRycy9kb3ducmV2LnhtbESPQWvCQBSE7wX/w/IKvdVNI9gaXUXEglCQxvTg8Zl9&#10;JovZtzG7avrv3ULB4zAz3zCzRW8bcaXOG8cK3oYJCOLSacOVgp/i8/UDhA/IGhvHpOCXPCzmg6cZ&#10;ZtrdOKfrLlQiQthnqKAOoc2k9GVNFv3QtcTRO7rOYoiyq6Tu8BbhtpFpkoylRcNxocaWVjWVp93F&#10;KljuOV+b8/bwnR9zUxSThL/GJ6VenvvlFESgPjzC/+2NVvA+GqUp/N2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Gtn/HAAAA3gAAAA8AAAAAAAAAAAAAAAAAmAIAAGRy&#10;cy9kb3ducmV2LnhtbFBLBQYAAAAABAAEAPUAAACMAwAAAAA=&#10;" filled="f" stroked="f">
                                          <v:textbox inset="0,0,0,0">
                                            <w:txbxContent>
                                              <w:p w:rsidR="00896B75" w:rsidRDefault="00896B75" w:rsidP="00896B75">
                                                <w:pPr>
                                                  <w:rPr>
                                                    <w:b/>
                                                    <w:vertAlign w:val="subscript"/>
                                                  </w:rPr>
                                                </w:pPr>
                                                <w:r>
                                                  <w:rPr>
                                                    <w:b/>
                                                  </w:rPr>
                                                  <w:t>k</w:t>
                                                </w:r>
                                                <w:r>
                                                  <w:rPr>
                                                    <w:b/>
                                                    <w:vertAlign w:val="subscript"/>
                                                  </w:rPr>
                                                  <w:t>3</w:t>
                                                </w:r>
                                              </w:p>
                                            </w:txbxContent>
                                          </v:textbox>
                                        </v:shape>
                                        <v:shape id="Text Box 250" o:spid="_x0000_s1113" type="#_x0000_t202" style="position:absolute;left:5697;top:6484;width:42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T5McA&#10;AADeAAAADwAAAGRycy9kb3ducmV2LnhtbESPQWvCQBSE7wX/w/IKvdVNDdgaXUXEglCQxvTg8Zl9&#10;JovZtzG7avrv3ULB4zAz3zCzRW8bcaXOG8cK3oYJCOLSacOVgp/i8/UDhA/IGhvHpOCXPCzmg6cZ&#10;ZtrdOKfrLlQiQthnqKAOoc2k9GVNFv3QtcTRO7rOYoiyq6Tu8BbhtpGjJBlLi4bjQo0trWoqT7uL&#10;VbDcc7425+3hOz/mpigmCX+NT0q9PPfLKYhAfXiE/9sbreA9TUcp/N2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E+THAAAA3gAAAA8AAAAAAAAAAAAAAAAAmAIAAGRy&#10;cy9kb3ducmV2LnhtbFBLBQYAAAAABAAEAPUAAACMAwAAAAA=&#10;" filled="f" stroked="f">
                                          <v:textbox inset="0,0,0,0">
                                            <w:txbxContent>
                                              <w:p w:rsidR="00896B75" w:rsidRDefault="00896B75" w:rsidP="00896B75">
                                                <w:pPr>
                                                  <w:rPr>
                                                    <w:b/>
                                                    <w:vertAlign w:val="subscript"/>
                                                  </w:rPr>
                                                </w:pPr>
                                                <w:r>
                                                  <w:rPr>
                                                    <w:b/>
                                                  </w:rPr>
                                                  <w:t>m</w:t>
                                                </w:r>
                                                <w:r>
                                                  <w:rPr>
                                                    <w:b/>
                                                    <w:vertAlign w:val="subscript"/>
                                                  </w:rPr>
                                                  <w:t>2</w:t>
                                                </w:r>
                                              </w:p>
                                            </w:txbxContent>
                                          </v:textbox>
                                        </v:shape>
                                        <v:shape id="Text Box 261" o:spid="_x0000_s1114" type="#_x0000_t202" style="position:absolute;left:5632;top:7853;width:381;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LkMcA&#10;AADeAAAADwAAAGRycy9kb3ducmV2LnhtbESPQWvCQBSE74L/YXlCb7qpFltTV5FSoVAQY3ro8Zl9&#10;JovZt2l21fTfu4LgcZiZb5j5srO1OFPrjWMFz6MEBHHhtOFSwU++Hr6B8AFZY+2YFPyTh+Wi35tj&#10;qt2FMzrvQikihH2KCqoQmlRKX1Rk0Y9cQxy9g2sthijbUuoWLxFuazlOkqm0aDguVNjQR0XFcXey&#10;Cla/nH2av81+mx0yk+ezhL+nR6WeBt3qHUSgLjzC9/aXVvA6mYxf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ji5DHAAAA3gAAAA8AAAAAAAAAAAAAAAAAmAIAAGRy&#10;cy9kb3ducmV2LnhtbFBLBQYAAAAABAAEAPUAAACMAwAAAAA=&#10;" filled="f" stroked="f">
                                          <v:textbox inset="0,0,0,0">
                                            <w:txbxContent>
                                              <w:p w:rsidR="00896B75" w:rsidRDefault="00896B75" w:rsidP="00896B75">
                                                <w:pPr>
                                                  <w:rPr>
                                                    <w:b/>
                                                    <w:vertAlign w:val="subscript"/>
                                                  </w:rPr>
                                                </w:pPr>
                                                <w:r>
                                                  <w:rPr>
                                                    <w:b/>
                                                  </w:rPr>
                                                  <w:t>f</w:t>
                                                </w:r>
                                                <w:r>
                                                  <w:rPr>
                                                    <w:b/>
                                                    <w:vertAlign w:val="subscript"/>
                                                  </w:rPr>
                                                  <w:t>1</w:t>
                                                </w:r>
                                              </w:p>
                                            </w:txbxContent>
                                          </v:textbox>
                                        </v:shape>
                                        <v:shape id="Text Box 299" o:spid="_x0000_s1115" type="#_x0000_t202" style="position:absolute;left:6664;top:4151;width:4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uC8cA&#10;AADeAAAADwAAAGRycy9kb3ducmV2LnhtbESPQWvCQBSE74L/YXlCb7qpUltTV5FSoVAQY3ro8Zl9&#10;JovZt2l21fTfu4LgcZiZb5j5srO1OFPrjWMFz6MEBHHhtOFSwU++Hr6B8AFZY+2YFPyTh+Wi35tj&#10;qt2FMzrvQikihH2KCqoQmlRKX1Rk0Y9cQxy9g2sthijbUuoWLxFuazlOkqm0aDguVNjQR0XFcXey&#10;Cla/nH2av81+mx0yk+ezhL+nR6WeBt3qHUSgLjzC9/aXVvA6mYxf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vLgvHAAAA3gAAAA8AAAAAAAAAAAAAAAAAmAIAAGRy&#10;cy9kb3ducmV2LnhtbFBLBQYAAAAABAAEAPUAAACMAwAAAAA=&#10;" filled="f" stroked="f">
                                          <v:textbox inset="0,0,0,0">
                                            <w:txbxContent>
                                              <w:p w:rsidR="00896B75" w:rsidRDefault="00896B75" w:rsidP="00896B75">
                                                <w:pPr>
                                                  <w:rPr>
                                                    <w:b/>
                                                    <w:vertAlign w:val="subscript"/>
                                                  </w:rPr>
                                                </w:pPr>
                                                <w:r>
                                                  <w:rPr>
                                                    <w:b/>
                                                  </w:rPr>
                                                  <w:t>k</w:t>
                                                </w:r>
                                                <w:r>
                                                  <w:rPr>
                                                    <w:b/>
                                                    <w:vertAlign w:val="subscript"/>
                                                  </w:rPr>
                                                  <w:t>9</w:t>
                                                </w:r>
                                              </w:p>
                                            </w:txbxContent>
                                          </v:textbox>
                                        </v:shape>
                                        <v:shape id="Text Box 301" o:spid="_x0000_s1116" type="#_x0000_t202" style="position:absolute;left:5659;top:4510;width:35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wfMcA&#10;AADeAAAADwAAAGRycy9kb3ducmV2LnhtbESPQWvCQBSE74L/YXmF3nRThbRNXUXEgiBIY3ro8TX7&#10;TBazb2N21fjv3ULB4zAz3zCzRW8bcaHOG8cKXsYJCOLSacOVgu/ic/QGwgdkjY1jUnAjD4v5cDDD&#10;TLsr53TZh0pECPsMFdQhtJmUvqzJoh+7ljh6B9dZDFF2ldQdXiPcNnKSJKm0aDgu1NjSqqbyuD9b&#10;BcsfztfmtPv9yg+5KYr3hLfpUannp375ASJQHx7h//ZGK3idTicp/N2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9sHzHAAAA3gAAAA8AAAAAAAAAAAAAAAAAmAIAAGRy&#10;cy9kb3ducmV2LnhtbFBLBQYAAAAABAAEAPUAAACMAwAAAAA=&#10;" filled="f" stroked="f">
                                          <v:textbox inset="0,0,0,0">
                                            <w:txbxContent>
                                              <w:p w:rsidR="00896B75" w:rsidRDefault="00896B75" w:rsidP="00896B75">
                                                <w:pPr>
                                                  <w:rPr>
                                                    <w:b/>
                                                    <w:vertAlign w:val="subscript"/>
                                                  </w:rPr>
                                                </w:pPr>
                                                <w:r>
                                                  <w:rPr>
                                                    <w:b/>
                                                  </w:rPr>
                                                  <w:t>m</w:t>
                                                </w:r>
                                                <w:r>
                                                  <w:rPr>
                                                    <w:b/>
                                                    <w:vertAlign w:val="subscript"/>
                                                  </w:rPr>
                                                  <w:t>4</w:t>
                                                </w:r>
                                              </w:p>
                                            </w:txbxContent>
                                          </v:textbox>
                                        </v:shape>
                                        <v:shape id="Text Box 303" o:spid="_x0000_s1117" type="#_x0000_t202" style="position:absolute;left:5592;top:2551;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58cA&#10;AADeAAAADwAAAGRycy9kb3ducmV2LnhtbESPQWvCQBSE70L/w/IKvemmCtqmWUWkBUEoxvTg8Zl9&#10;SRazb2N2q+m/7xaEHoeZ+YbJVoNtxZV6bxwreJ4kIIhLpw3XCr6Kj/ELCB+QNbaOScEPeVgtH0YZ&#10;ptrdOKfrIdQiQtinqKAJoUul9GVDFv3EdcTRq1xvMUTZ11L3eItw28ppksylRcNxocGONg2V58O3&#10;VbA+cv5uLp+nfV7lpiheE97Nz0o9PQ7rNxCBhvAfvre3WsFiNpsu4O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xFefHAAAA3gAAAA8AAAAAAAAAAAAAAAAAmAIAAGRy&#10;cy9kb3ducmV2LnhtbFBLBQYAAAAABAAEAPUAAACMAwAAAAA=&#10;" filled="f" stroked="f">
                                          <v:textbox inset="0,0,0,0">
                                            <w:txbxContent>
                                              <w:p w:rsidR="00896B75" w:rsidRPr="00F90022" w:rsidRDefault="00896B75" w:rsidP="00896B75">
                                                <w:pPr>
                                                  <w:rPr>
                                                    <w:b/>
                                                    <w:vertAlign w:val="subscript"/>
                                                    <w:lang w:val="en-IN"/>
                                                  </w:rPr>
                                                </w:pPr>
                                                <w:r>
                                                  <w:rPr>
                                                    <w:b/>
                                                  </w:rPr>
                                                  <w:t>m</w:t>
                                                </w:r>
                                                <w:r>
                                                  <w:rPr>
                                                    <w:b/>
                                                    <w:vertAlign w:val="subscript"/>
                                                  </w:rPr>
                                                  <w:t>10</w:t>
                                                </w:r>
                                              </w:p>
                                            </w:txbxContent>
                                          </v:textbox>
                                        </v:shape>
                                        <v:shape id="Text Box 304" o:spid="_x0000_s1118" type="#_x0000_t202" style="position:absolute;left:6704;top:3281;width:38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BlcQA&#10;AADeAAAADwAAAGRycy9kb3ducmV2LnhtbERPz2vCMBS+C/4P4Qm7aaqCc9VURDYQhLHaHXZ8a17b&#10;YPNSm0y7/345DDx+fL+3u8G24ka9N44VzGcJCOLSacO1gs/ibboG4QOyxtYxKfglD7tsPNpiqt2d&#10;c7qdQy1iCPsUFTQhdKmUvmzIop+5jjhylesthgj7Wuoe7zHctnKRJCtp0XBsaLCjQ0Pl5fxjFey/&#10;OH811/fvj7zKTVG8JHxaXZR6mgz7DYhAQ3iI/91HreB5uVzEvfFOv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gZXEAAAA3gAAAA8AAAAAAAAAAAAAAAAAmAIAAGRycy9k&#10;b3ducmV2LnhtbFBLBQYAAAAABAAEAPUAAACJAwAAAAA=&#10;" filled="f" stroked="f">
                                          <v:textbox inset="0,0,0,0">
                                            <w:txbxContent>
                                              <w:p w:rsidR="00896B75" w:rsidRDefault="00896B75" w:rsidP="00896B75">
                                                <w:pPr>
                                                  <w:rPr>
                                                    <w:b/>
                                                    <w:vertAlign w:val="subscript"/>
                                                  </w:rPr>
                                                </w:pPr>
                                                <w:r>
                                                  <w:rPr>
                                                    <w:b/>
                                                  </w:rPr>
                                                  <w:t>k</w:t>
                                                </w:r>
                                                <w:r>
                                                  <w:rPr>
                                                    <w:b/>
                                                    <w:vertAlign w:val="subscript"/>
                                                  </w:rPr>
                                                  <w:t>10</w:t>
                                                </w:r>
                                              </w:p>
                                            </w:txbxContent>
                                          </v:textbox>
                                        </v:shape>
                                        <v:shape id="Text Box 305" o:spid="_x0000_s1119" type="#_x0000_t202" style="position:absolute;left:5581;top:3517;width:51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kDscA&#10;AADeAAAADwAAAGRycy9kb3ducmV2LnhtbESPQWvCQBSE7wX/w/IKvdVNFaxGVxGxIAjSmB56fGaf&#10;yWL2bcyuGv+9Wyh4HGbmG2a26GwtrtR641jBRz8BQVw4bbhU8JN/vY9B+ICssXZMCu7kYTHvvcww&#10;1e7GGV33oRQRwj5FBVUITSqlLyqy6PuuIY7e0bUWQ5RtKXWLtwi3tRwkyUhaNBwXKmxoVVFx2l+s&#10;guUvZ2tz3h2+s2Nm8nyS8HZ0UurttVtOQQTqwjP8395oBZ/D4WACf3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JA7HAAAA3gAAAA8AAAAAAAAAAAAAAAAAmAIAAGRy&#10;cy9kb3ducmV2LnhtbFBLBQYAAAAABAAEAPUAAACMAwAAAAA=&#10;" filled="f" stroked="f">
                                          <v:textbox inset="0,0,0,0">
                                            <w:txbxContent>
                                              <w:p w:rsidR="00896B75" w:rsidRDefault="00896B75" w:rsidP="00896B75">
                                                <w:pPr>
                                                  <w:jc w:val="center"/>
                                                  <w:rPr>
                                                    <w:b/>
                                                    <w:vertAlign w:val="subscript"/>
                                                  </w:rPr>
                                                </w:pPr>
                                                <w:r>
                                                  <w:rPr>
                                                    <w:b/>
                                                  </w:rPr>
                                                  <w:t>m</w:t>
                                                </w:r>
                                                <w:r>
                                                  <w:rPr>
                                                    <w:b/>
                                                    <w:vertAlign w:val="subscript"/>
                                                  </w:rPr>
                                                  <w:t>9</w:t>
                                                </w:r>
                                              </w:p>
                                            </w:txbxContent>
                                          </v:textbox>
                                        </v:shape>
                                        <v:shape id="Text Box 324" o:spid="_x0000_s1120" type="#_x0000_t202" style="position:absolute;left:5609;top:5869;width:43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bTsUA&#10;AADeAAAADwAAAGRycy9kb3ducmV2LnhtbESPzWrCQBSF9wXfYbhCd3ViA1ajo4goFArSGBcur5lr&#10;Mpi5k2ammr59ZyG4PJw/vsWqt424UeeNYwXjUQKCuHTacKXgWOzepiB8QNbYOCYFf+RhtRy8LDDT&#10;7s453Q6hEnGEfYYK6hDaTEpf1mTRj1xLHL2L6yyGKLtK6g7vcdw28j1JJtKi4fhQY0ubmsrr4dcq&#10;WJ8435qf/fk7v+SmKGYJf02uSr0O+/UcRKA+PMOP9qdW8JGmaQSIOB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RtOxQAAAN4AAAAPAAAAAAAAAAAAAAAAAJgCAABkcnMv&#10;ZG93bnJldi54bWxQSwUGAAAAAAQABAD1AAAAigMAAAAA&#10;" filled="f" stroked="f">
                                          <v:textbox inset="0,0,0,0">
                                            <w:txbxContent>
                                              <w:p w:rsidR="00896B75" w:rsidRDefault="00896B75" w:rsidP="00896B75">
                                                <w:pPr>
                                                  <w:jc w:val="center"/>
                                                  <w:rPr>
                                                    <w:b/>
                                                    <w:vertAlign w:val="subscript"/>
                                                  </w:rPr>
                                                </w:pPr>
                                                <w:r>
                                                  <w:rPr>
                                                    <w:b/>
                                                  </w:rPr>
                                                  <w:t>f</w:t>
                                                </w:r>
                                                <w:r>
                                                  <w:rPr>
                                                    <w:b/>
                                                    <w:vertAlign w:val="subscript"/>
                                                  </w:rPr>
                                                  <w:t>3</w:t>
                                                </w:r>
                                              </w:p>
                                            </w:txbxContent>
                                          </v:textbox>
                                        </v:shape>
                                      </v:group>
                                      <v:group id="Group 334" o:spid="_x0000_s1121" style="position:absolute;left:4420;top:2905;width:3163;height:6159" coordorigin="4420,2922" coordsize="3163,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u3R8cAAADe&#10;AAAADwAAAAAAAAAAAAAAAACqAgAAZHJzL2Rvd25yZXYueG1sUEsFBgAAAAAEAAQA+gAAAJ4DAAAA&#10;AA==&#10;">
                                        <v:line id="Line 238" o:spid="_x0000_s1122" style="position:absolute;visibility:visible;mso-wrap-style:square" from="4984,3912" to="6564,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Vy78cAAADeAAAADwAAAGRycy9kb3ducmV2LnhtbESPQWvCQBSE7wX/w/IKvdVNE7ASXaUo&#10;LTUUwSieH9lnEpp9m2a3Sfz3rlDocZiZb5jlejSN6KlztWUFL9MIBHFhdc2lgtPx/XkOwnlkjY1l&#10;UnAlB+vV5GGJqbYDH6jPfSkChF2KCirv21RKV1Rk0E1tSxy8i+0M+iC7UuoOhwA3jYyjaCYN1hwW&#10;KmxpU1Hxnf8aBeVPZmfJLs6+muycHYbt5mPf50o9PY5vCxCeRv8f/mt/agWvSZLEcL8Tr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XLvxwAAAN4AAAAPAAAAAAAA&#10;AAAAAAAAAKECAABkcnMvZG93bnJldi54bWxQSwUGAAAAAAQABAD5AAAAlQMAAAAA&#10;" strokeweight="4.5pt"/>
                                        <v:group id="Group 251" o:spid="_x0000_s1123" style="position:absolute;left:4552;top:4411;width:2490;height:203" coordorigin="3240,2520" coordsize="596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BWMq8QAAADeAAAA&#10;DwAAAAAAAAAAAAAAAACqAgAAZHJzL2Rvd25yZXYueG1sUEsFBgAAAAAEAAQA+gAAAJsDAAAAAA==&#10;">
                                          <v:line id="Line 252" o:spid="_x0000_s1124" style="position:absolute;visibility:visible;mso-wrap-style:square" from="3271,2615" to="615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qs8kAAADeAAAADwAAAGRycy9kb3ducmV2LnhtbESPQUvDQBSE70L/w/IKvdlNjURJuy1F&#10;KbQexFahPb5mX5PU7Nuwuybx37uC4HGYmW+YxWowjejI+dqygtk0AUFcWF1zqeDjfXP7CMIHZI2N&#10;ZVLwTR5Wy9HNAnNte95TdwiliBD2OSqoQmhzKX1RkUE/tS1x9C7WGQxRulJqh32Em0beJUkmDdYc&#10;Fyps6ami4vPwZRS8pm9Zt969bIfjLjsXz/vz6do7pSbjYT0HEWgI/+G/9lYreEjT9B5+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6J6rPJAAAA3gAAAA8AAAAA&#10;AAAAAAAAAAAAoQIAAGRycy9kb3ducmV2LnhtbFBLBQYAAAAABAAEAPkAAACXAwAAAAA=&#10;"/>
                                          <v:line id="Line 253" o:spid="_x0000_s1125" style="position:absolute;visibility:visible;mso-wrap-style:square" from="6320,2615" to="9200,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PKMkAAADeAAAADwAAAGRycy9kb3ducmV2LnhtbESPQUvDQBSE70L/w/IKvdlNDUZJuy1F&#10;KbQexFahPb5mX5PU7Nuwuybx37uC4HGYmW+YxWowjejI+dqygtk0AUFcWF1zqeDjfXP7CMIHZI2N&#10;ZVLwTR5Wy9HNAnNte95TdwiliBD2OSqoQmhzKX1RkUE/tS1x9C7WGQxRulJqh32Em0beJUkmDdYc&#10;Fyps6ami4vPwZRS8pm9Zt969bIfjLjsXz/vz6do7pSbjYT0HEWgI/+G/9lYreEjT9B5+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FTyjJAAAA3gAAAA8AAAAA&#10;AAAAAAAAAAAAoQIAAGRycy9kb3ducmV2LnhtbFBLBQYAAAAABAAEAPkAAACXAwAAAAA=&#10;"/>
                                          <v:line id="Line 254" o:spid="_x0000_s1126" style="position:absolute;visibility:visible;mso-wrap-style:square" from="3240,2683" to="6120,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RX8gAAADeAAAADwAAAGRycy9kb3ducmV2LnhtbESPQUvDQBSE74L/YXmCN7uxgSixm1As&#10;QtuD2Cq0x9fsM4lm34bdbRL/vSsUPA4z8w2zKCfTiYGcby0ruJ8lIIgrq1uuFXy8v9w9gvABWWNn&#10;mRT8kIeyuL5aYK7tyDsa9qEWEcI+RwVNCH0upa8aMuhntieO3qd1BkOUrpba4RjhppPzJMmkwZbj&#10;QoM9PTdUfe/PRsFr+pYNy812PR022ala7U7Hr9EpdXszLZ9ABJrCf/jSXmsFD2maZvB3J1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fRX8gAAADeAAAADwAAAAAA&#10;AAAAAAAAAAChAgAAZHJzL2Rvd25yZXYueG1sUEsFBgAAAAAEAAQA+QAAAJYDAAAAAA==&#10;"/>
                                          <v:line id="Line 255" o:spid="_x0000_s1127" style="position:absolute;visibility:visible;mso-wrap-style:square" from="6308,2683" to="9188,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t0xMgAAADeAAAADwAAAGRycy9kb3ducmV2LnhtbESPQWvCQBSE74X+h+UJ3urGBmKJriIt&#10;Be2hqBX0+My+Jmmzb8PumqT/3i0Uehxm5htmsRpMIzpyvrasYDpJQBAXVtdcKjh+vD48gfABWWNj&#10;mRT8kIfV8v5ugbm2Pe+pO4RSRAj7HBVUIbS5lL6oyKCf2JY4ep/WGQxRulJqh32Em0Y+JkkmDdYc&#10;Fyps6bmi4vtwNQre013Wrbdvm+G0zS7Fy/5y/uqdUuPRsJ6DCDSE//Bfe6MVzNI0ncHvnXgF5P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t0xMgAAADeAAAADwAAAAAA&#10;AAAAAAAAAAChAgAAZHJzL2Rvd25yZXYueG1sUEsFBgAAAAAEAAQA+QAAAJYDAAAAAA==&#10;"/>
                                          <v:group id="Group 256" o:spid="_x0000_s1128" style="position:absolute;left:6120;top:2520;width:204;height:259" coordorigin="5556,9985" coordsize="20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xHtrFAAAA3gAA&#10;AA8AAAAAAAAAAAAAAAAAqgIAAGRycy9kb3ducmV2LnhtbFBLBQYAAAAABAAEAPoAAACcAwAAAAA=&#10;">
                                            <v:shape id="Freeform 257" o:spid="_x0000_s1129" style="position:absolute;left:5580;top:9985;width:180;height:180;visibility:visible;mso-wrap-style:square;v-text-anchor:top" coordsize="36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DZMkA&#10;AADeAAAADwAAAGRycy9kb3ducmV2LnhtbESPQWvCQBSE7wX/w/KE3upGA9ZGV5GCRaGHRlutt2f2&#10;mYRm38bsVuO/d4VCj8PMfMNMZq2pxJkaV1pW0O9FIIgzq0vOFXxuFk8jEM4ja6wsk4IrOZhNOw8T&#10;TLS9cErntc9FgLBLUEHhfZ1I6bKCDLqerYmDd7SNQR9kk0vd4CXATSUHUTSUBksOCwXW9FpQ9rP+&#10;NQo+0u3Vnb6ierU/7Pbfu+P2PTVvSj122/kYhKfW/4f/2kut4DmO4xe43wlX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HDZMkAAADeAAAADwAAAAAAAAAAAAAAAACYAgAA&#10;ZHJzL2Rvd25yZXYueG1sUEsFBgAAAAAEAAQA9QAAAI4DAAAAAA==&#10;" path="m,420c75,210,150,,180,60v30,60,-30,660,,720c210,840,330,480,360,420e" filled="f">
                                              <v:path arrowok="t" o:connecttype="custom" o:connectlocs="0,1;12,0;12,2;23,1" o:connectangles="0,0,0,0"/>
                                            </v:shape>
                                            <v:shape id="Freeform 258" o:spid="_x0000_s1130" style="position:absolute;left:5556;top:10064;width:180;height:180;visibility:visible;mso-wrap-style:square;v-text-anchor:top" coordsize="36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ZhMgA&#10;AADeAAAADwAAAGRycy9kb3ducmV2LnhtbESPzWrCQBSF94LvMFyhO51Yi0rqKFJoaaGLxlbT7K6Z&#10;axLM3EkzU41v7ywEl4fzx7dYdaYWJ2pdZVnBeBSBIM6trrhQ8PP9OpyDcB5ZY22ZFFzIwWrZ7y0w&#10;1vbMCZ02vhBhhF2MCkrvm1hKl5dk0I1sQxy8g20N+iDbQuoWz2Hc1PIxiqbSYMXhocSGXkrKj5t/&#10;o+Ar2V3c3zZqPrJ9mv2mh91nYt6Uehh062cQnjp/D9/a71rBbDJ5CgABJ6C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RmEyAAAAN4AAAAPAAAAAAAAAAAAAAAAAJgCAABk&#10;cnMvZG93bnJldi54bWxQSwUGAAAAAAQABAD1AAAAjQMAAAAA&#10;" path="m,420c75,210,150,,180,60v30,60,-30,660,,720c210,840,330,480,360,420e" filled="f">
                                              <v:path arrowok="t" o:connecttype="custom" o:connectlocs="0,1;12,0;12,2;23,1" o:connectangles="0,0,0,0"/>
                                            </v:shape>
                                          </v:group>
                                        </v:group>
                                        <v:line id="Line 259" o:spid="_x0000_s1131" style="position:absolute;visibility:visible;mso-wrap-style:square" from="4977,5881" to="4977,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LfMcAAADeAAAADwAAAGRycy9kb3ducmV2LnhtbESPQWvCQBSE74X+h+UJvdWNprQSXaUI&#10;1uKtqQjeHtlnEpN9m+5uNP33bqHgcZiZb5jFajCtuJDztWUFk3ECgriwuuZSwf578zwD4QOyxtYy&#10;KfglD6vl48MCM22v/EWXPJQiQthnqKAKocuk9EVFBv3YdsTRO1lnMETpSqkdXiPctHKaJK/SYM1x&#10;ocKO1hUVTd4bBYc+5+O52bgW+4/t9nT4aXy6U+ppNLzPQQQawj383/7UCt7S9GUCf3fiF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Mt8xwAAAN4AAAAPAAAAAAAA&#10;AAAAAAAAAKECAABkcnMvZG93bnJldi54bWxQSwUGAAAAAAQABAD5AAAAlQMAAAAA&#10;" strokeweight="1.5pt"/>
                                        <v:line id="Line 260" o:spid="_x0000_s1132" style="position:absolute;visibility:visible;mso-wrap-style:square" from="6568,5877" to="6568,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5VC8cAAADeAAAADwAAAGRycy9kb3ducmV2LnhtbESPQWvCQBSE74X+h+UVeqsbjbQSXaUU&#10;rMVbUxG8PbLPJCb7Nt3daPz3bqHgcZiZb5jFajCtOJPztWUF41ECgriwuuZSwe5n/TID4QOyxtYy&#10;KbiSh9Xy8WGBmbYX/qZzHkoRIewzVFCF0GVS+qIig35kO+LoHa0zGKJ0pdQOLxFuWjlJkldpsOa4&#10;UGFHHxUVTd4bBfs+58OpWbsW+8/N5rj/bXy6Ver5aXifgwg0hHv4v/2lFbyl6XQCf3fiF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3lULxwAAAN4AAAAPAAAAAAAA&#10;AAAAAAAAAKECAABkcnMvZG93bnJldi54bWxQSwUGAAAAAAQABAD5AAAAlQMAAAAA&#10;" strokeweight="1.5pt"/>
                                        <v:group id="Group 346" o:spid="_x0000_s1133" style="position:absolute;left:4420;top:2922;width:3163;height:6159" coordorigin="4420,2922" coordsize="3163,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P/1scAAADeAAAADwAAAGRycy9kb3ducmV2LnhtbESPQWvCQBSE74X+h+UV&#10;vOkmTW0ldRURLR5EUAvF2yP7TILZtyG7JvHfu4LQ4zAz3zDTeW8q0VLjSssK4lEEgjizuuRcwe9x&#10;PZyAcB5ZY2WZFNzIwXz2+jLFVNuO99QefC4ChF2KCgrv61RKlxVk0I1sTRy8s20M+iCbXOoGuwA3&#10;lXyPok9psOSwUGBNy4Kyy+FqFPx02C2SeNVuL+fl7XQc7/62MSk1eOsX3yA89f4//GxvtIKvJPlI&#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P/1scAAADe&#10;AAAADwAAAAAAAAAAAAAAAACqAgAAZHJzL2Rvd25yZXYueG1sUEsFBgAAAAAEAAQA+gAAAJ4DAAAA&#10;AA==&#10;">
                                          <v:shape id="AutoShape 327" o:spid="_x0000_s1134" type="#_x0000_t32" style="position:absolute;left:6575;top:5843;width:1008;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pFMYAAADeAAAADwAAAGRycy9kb3ducmV2LnhtbESPT2sCMRTE7wW/Q3iF3mq2alVWo6hQ&#10;EC/FP6DHx+Z1N3TzsmzSzfrtG6HQ4zAzv2GW697WoqPWG8cK3oYZCOLCacOlgsv543UOwgdkjbVj&#10;UnAnD+vV4GmJuXaRj9SdQikShH2OCqoQmlxKX1Rk0Q9dQ5y8L9daDEm2pdQtxgS3tRxl2VRaNJwW&#10;KmxoV1HxffqxCkz8NF2z38Xt4XrzOpK5vzuj1Mtzv1mACNSH//Bfe68VzMbjyQQed9IV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7qRTGAAAA3gAAAA8AAAAAAAAA&#10;AAAAAAAAoQIAAGRycy9kb3ducmV2LnhtbFBLBQYAAAAABAAEAPkAAACUAwAAAAA=&#10;">
                                            <v:stroke endarrow="block"/>
                                          </v:shape>
                                          <v:shape id="AutoShape 328" o:spid="_x0000_s1135" type="#_x0000_t32" style="position:absolute;left:6551;top:6843;width:1008;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Mj8UAAADeAAAADwAAAGRycy9kb3ducmV2LnhtbESPQWsCMRSE74X+h/CE3mrWqlVWo7SC&#10;IL0UraDHx+a5G9y8LJt0s/77RhB6HGbmG2a57m0tOmq9caxgNMxAEBdOGy4VHH+2r3MQPiBrrB2T&#10;ght5WK+en5aYaxd5T90hlCJB2OeooAqhyaX0RUUW/dA1xMm7uNZiSLItpW4xJrit5VuWvUuLhtNC&#10;hQ1tKiquh1+rwMRv0zW7Tfz8Op29jmRuU2eUehn0HwsQgfrwH360d1rBbDyeTOF+J1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cMj8UAAADeAAAADwAAAAAAAAAA&#10;AAAAAAChAgAAZHJzL2Rvd25yZXYueG1sUEsFBgAAAAAEAAQA+QAAAJMDAAAAAA==&#10;">
                                            <v:stroke endarrow="block"/>
                                          </v:shape>
                                          <v:shape id="AutoShape 329" o:spid="_x0000_s1136" type="#_x0000_t32" style="position:absolute;left:6566;top:7817;width:1008;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S+MYAAADeAAAADwAAAGRycy9kb3ducmV2LnhtbESPT2sCMRTE7wW/Q3iF3mq22qqsRlGh&#10;IL0U/4AeH5vX3dDNy7JJN+u3bwTB4zAzv2EWq97WoqPWG8cK3oYZCOLCacOlgtPx83UGwgdkjbVj&#10;UnAlD6vl4GmBuXaR99QdQikShH2OCqoQmlxKX1Rk0Q9dQ5y8H9daDEm2pdQtxgS3tRxl2URaNJwW&#10;KmxoW1Hxe/izCkz8Nl2z28bN1/nidSRz/XBGqZfnfj0HEagPj/C9vdMKpuPx+wRud9IV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lkvjGAAAA3gAAAA8AAAAAAAAA&#10;AAAAAAAAoQIAAGRycy9kb3ducmV2LnhtbFBLBQYAAAAABAAEAPkAAACUAwAAAAA=&#10;">
                                            <v:stroke endarrow="block"/>
                                          </v:shape>
                                          <v:line id="Line 228" o:spid="_x0000_s1137" style="position:absolute;visibility:visible;mso-wrap-style:square" from="4975,4529" to="4977,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2k8cAAADeAAAADwAAAGRycy9kb3ducmV2LnhtbESPQWvCQBSE74X+h+UJvdWNplSJrlIE&#10;a/HWtAjeHtlnEpN9m+5uNP33bqHgcZiZb5jlejCtuJDztWUFk3ECgriwuuZSwffX9nkOwgdkja1l&#10;UvBLHtarx4clZtpe+ZMueShFhLDPUEEVQpdJ6YuKDPqx7Yijd7LOYIjSlVI7vEa4aeU0SV6lwZrj&#10;QoUdbSoqmrw3Cg59zsdzs3Ut9u+73enw0/h0r9TTaHhbgAg0hHv4v/2hFczS9GUGf3fiF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qfaTxwAAAN4AAAAPAAAAAAAA&#10;AAAAAAAAAKECAABkcnMvZG93bnJldi54bWxQSwUGAAAAAAQABAD5AAAAlQMAAAAA&#10;" strokeweight="1.5pt"/>
                                          <v:line id="Line 230" o:spid="_x0000_s1138" style="position:absolute;visibility:visible;mso-wrap-style:square" from="6564,2922" to="6564,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4cQAAADeAAAADwAAAGRycy9kb3ducmV2LnhtbERPy2rCQBTdF/yH4Qru6sRGakkdRQQf&#10;dNdYhO4umWsSk7mTzkw0/fvOouDycN7L9WBacSPna8sKZtMEBHFhdc2lgq/T7vkNhA/IGlvLpOCX&#10;PKxXo6clZtre+ZNueShFDGGfoYIqhC6T0hcVGfRT2xFH7mKdwRChK6V2eI/hppUvSfIqDdYcGyrs&#10;aFtR0eS9UXDuc/6+NjvXYr8/HC7nn8anH0pNxsPmHUSgITzE/+6jVrBI03ncG+/EK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mLhxAAAAN4AAAAPAAAAAAAAAAAA&#10;AAAAAKECAABkcnMvZG93bnJldi54bWxQSwUGAAAAAAQABAD5AAAAkgMAAAAA&#10;" strokeweight="1.5pt"/>
                                          <v:line id="Line 237" o:spid="_x0000_s1139" style="position:absolute;visibility:visible;mso-wrap-style:square" from="4977,4859" to="6558,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eT48gAAADeAAAADwAAAGRycy9kb3ducmV2LnhtbESP3UrDQBSE74W+w3IE79qNjfQndluk&#10;othQCk3F60P2mIRmz8bsmsS37xYKXg4z8w2z2gymFh21rrKs4HESgSDOra64UPB5ehsvQDiPrLG2&#10;TAr+yMFmPbpbYaJtz0fqMl+IAGGXoILS+yaR0uUlGXQT2xAH79u2Bn2QbSF1i32Am1pOo2gmDVYc&#10;FkpsaFtSfs5+jYLiJ7WzeDdN93X6lR771+37ocuUergfXp5BeBr8f/jW/tAK5nH8tITrnXAF5P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eT48gAAADeAAAADwAAAAAA&#10;AAAAAAAAAAChAgAAZHJzL2Rvd25yZXYueG1sUEsFBgAAAAAEAAQA+QAAAJYDAAAAAA==&#10;" strokeweight="4.5pt"/>
                                          <v:group id="Group 262" o:spid="_x0000_s1140" style="position:absolute;left:4983;top:7856;width:1568;height:973" coordorigin="2846,9784" coordsize="1864,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Y93zFAAAA3gAA&#10;AA8AAAAAAAAAAAAAAAAAqgIAAGRycy9kb3ducmV2LnhtbFBLBQYAAAAABAAEAPoAAACcAwAAAAA=&#10;">
                                            <v:line id="Line 263" o:spid="_x0000_s1141" style="position:absolute;flip:y;visibility:visible;mso-wrap-style:square" from="2846,10321" to="3219,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PfcMYAAADeAAAADwAAAGRycy9kb3ducmV2LnhtbESPQWsCMRSE7wX/Q3gFbzWropatUaQg&#10;KPWgVuj1sXm7Wbp5WZLUXf99Iwgeh5n5hlmue9uIK/lQO1YwHmUgiAuna64UXL63b+8gQkTW2Dgm&#10;BTcKsF4NXpaYa9fxia7nWIkE4ZCjAhNjm0sZCkMWw8i1xMkrnbcYk/SV1B67BLeNnGTZXFqsOS0Y&#10;bOnTUPF7/rMK5P6rO/rt5FJW5a51P3tzmHe9UsPXfvMBIlIfn+FHe6cVLKbT2Rjud9IV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33DGAAAA3gAAAA8AAAAAAAAA&#10;AAAAAAAAoQIAAGRycy9kb3ducmV2LnhtbFBLBQYAAAAABAAEAPkAAACUAwAAAAA=&#10;" strokeweight="1.5pt"/>
                                            <v:line id="Line 264" o:spid="_x0000_s1142" style="position:absolute;rotation:-5;flip:x;visibility:visible;mso-wrap-style:square" from="4350,9784" to="4710,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GPXMYAAADeAAAADwAAAGRycy9kb3ducmV2LnhtbESPT2sCMRTE74V+h/AEbzWrYtXVKG2h&#10;UC8V3fXg7bF5+wc3L0sSdfvtG6HQ4zAzv2HW29604kbON5YVjEcJCOLC6oYrBXn2+bIA4QOyxtYy&#10;KfghD9vN89MaU23vfKDbMVQiQtinqKAOoUul9EVNBv3IdsTRK60zGKJ0ldQO7xFuWjlJkldpsOG4&#10;UGNHHzUVl+PVKPh+PweX73dZqW2WncplPmOZKzUc9G8rEIH68B/+a39pBfPpdDaBx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hj1zGAAAA3gAAAA8AAAAAAAAA&#10;AAAAAAAAoQIAAGRycy9kb3ducmV2LnhtbFBLBQYAAAAABAAEAPkAAACUAwAAAAA=&#10;" strokeweight="1.5pt"/>
                                            <v:group id="Group 265" o:spid="_x0000_s1143" style="position:absolute;left:3223;top:10260;width:1080;height:180" coordorigin="917,8280" coordsize="151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ppC8cAAADe&#10;AAAADwAAAAAAAAAAAAAAAACqAgAAZHJzL2Rvd25yZXYueG1sUEsFBgAAAAAEAAQA+gAAAJ4DAAAA&#10;AA==&#10;">
                                              <v:group id="Group 266" o:spid="_x0000_s1144" style="position:absolute;left:1260;top:8280;width:1176;height:196" coordorigin="3223,3977" coordsize="5352,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oj8X/IAAAA&#10;3gAAAA8AAAAAAAAAAAAAAAAAqgIAAGRycy9kb3ducmV2LnhtbFBLBQYAAAAABAAEAPoAAACfAwAA&#10;AAA=&#10;">
                                                <v:shape id="AutoShape 267" o:spid="_x0000_s1145" type="#_x0000_t32" style="position:absolute;left:4286;top:4004;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4dcgAAADeAAAADwAAAGRycy9kb3ducmV2LnhtbESP3WrCQBSE7wt9h+UUelc39afaNBuR&#10;giiCDVqxt4fsaRKaPRuya4xv7wpCL4eZ+YZJ5r2pRUetqywreB1EIIhzqysuFBy+ly8zEM4ja6wt&#10;k4ILOZinjw8JxtqeeUfd3hciQNjFqKD0vomldHlJBt3ANsTB+7WtQR9kW0jd4jnATS2HUfQmDVYc&#10;Fkps6LOk/G9/Mgq67Pg1XTbdKvPFcbzbjN9/0GyVen7qFx8gPPX+P3xvr7WC6Wg0mcDtTrgCMr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a4dcgAAADeAAAADwAAAAAA&#10;AAAAAAAAAAChAgAAZHJzL2Rvd25yZXYueG1sUEsFBgAAAAAEAAQA+QAAAJYDAAAAAA==&#10;" strokeweight="2pt"/>
                                                <v:shape id="AutoShape 268" o:spid="_x0000_s1146" type="#_x0000_t32" style="position:absolute;left:4303;top:5237;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QmAscAAADeAAAADwAAAGRycy9kb3ducmV2LnhtbESP3WrCQBSE7wu+w3KE3tWN9T/NRkpB&#10;KoINWtHbQ/Y0CWbPhuw2xrfvFgq9HGbmGyZZ96YWHbWusqxgPIpAEOdWV1woOH1unpYgnEfWWFsm&#10;BXdysE4HDwnG2t74QN3RFyJA2MWooPS+iaV0eUkG3cg2xMH7sq1BH2RbSN3iLcBNLZ+jaC4NVhwW&#10;SmzoraT8evw2Crrs/LHYNN175ovz9LCbri5o9ko9DvvXFxCeev8f/mtvtYLFZDKbw++dcAV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FCYCxwAAAN4AAAAPAAAAAAAA&#10;AAAAAAAAAKECAABkcnMvZG93bnJldi54bWxQSwUGAAAAAAQABAD5AAAAlQMAAAAA&#10;" strokeweight="2pt"/>
                                                <v:shape id="AutoShape 269" o:spid="_x0000_s1147" type="#_x0000_t32" style="position:absolute;left:3369;top:3994;width:934;height: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gMUAAADeAAAADwAAAGRycy9kb3ducmV2LnhtbESPQWsCMRSE7wX/Q3iCt5rVbausRpGC&#10;tAiluApeH5vn7mLysmxSjf++EQo9DjPzDbNcR2vElXrfOlYwGWcgiCunW64VHA/b5zkIH5A1Gsek&#10;4E4e1qvB0xIL7W68p2sZapEg7AtU0ITQFVL6qiGLfuw64uSdXW8xJNnXUvd4S3Br5DTL3qTFltNC&#10;gx29N1Rdyh+r4Dv/MC8RtYnl6TzH+/5rJ61WajSMmwWIQDH8h//an1rBLM9fZ/C4k6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ZgMUAAADeAAAADwAAAAAAAAAA&#10;AAAAAAChAgAAZHJzL2Rvd25yZXYueG1sUEsFBgAAAAAEAAQA+QAAAJMDAAAAAA==&#10;" strokeweight="2pt"/>
                                                <v:shape id="AutoShape 270" o:spid="_x0000_s1148" type="#_x0000_t32" style="position:absolute;left:3310;top:4715;width:1027;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X68UAAADeAAAADwAAAGRycy9kb3ducmV2LnhtbERPy2rCQBTdF/yH4Qrd1Yk1Ppo6SimI&#10;pWBDVOz2krlNgpk7ITMm6d93FkKXh/NebwdTi45aV1lWMJ1EIIhzqysuFJxPu6cVCOeRNdaWScEv&#10;OdhuRg9rTLTtOaPu6AsRQtglqKD0vkmkdHlJBt3ENsSB+7GtQR9gW0jdYh/CTS2fo2ghDVYcGkps&#10;6L2k/Hq8GQVdevla7ppun/riEmef8cs3moNSj+Ph7RWEp8H/i+/uD61gOZvNw95wJ1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cX68UAAADeAAAADwAAAAAAAAAA&#10;AAAAAAChAgAAZHJzL2Rvd25yZXYueG1sUEsFBgAAAAAEAAQA+QAAAJMDAAAAAA==&#10;" strokeweight="2pt"/>
                                                <v:oval id="Oval 271" o:spid="_x0000_s1149" style="position:absolute;left:3223;top:4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mEsYA&#10;AADeAAAADwAAAGRycy9kb3ducmV2LnhtbESPT2vCQBTE70K/w/IEb7rR4L/UVYog8aTEFvH4yL4m&#10;abNvQ3bV9Nt3BcHjMDO/YVabztTiRq2rLCsYjyIQxLnVFRcKvj53wwUI55E11pZJwR852KzfeitM&#10;tL1zRreTL0SAsEtQQel9k0jp8pIMupFtiIP3bVuDPsi2kLrFe4CbWk6iaCYNVhwWSmxoW1L+e7oa&#10;BXj8SdPr4Xw5LNMii12M2SJCpQb97uMdhKfOv8LP9l4rmMfxdAmPO+E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umEsYAAADeAAAADwAAAAAAAAAAAAAAAACYAgAAZHJz&#10;L2Rvd25yZXYueG1sUEsFBgAAAAAEAAQA9QAAAIsDAAAAAA==&#10;" strokeweight="2pt"/>
                                                <v:oval id="Oval 272" o:spid="_x0000_s1150" style="position:absolute;left:3325;top:45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NqMUA&#10;AADeAAAADwAAAGRycy9kb3ducmV2LnhtbESPTWvCQBCG74X+h2UKvdWNLqYldRVRCnrooaneh+yY&#10;BLOzITuN6b93D4UeX94vntVm8p0aaYhtYAvzWQaKuAqu5drC6fvj5Q1UFGSHXWCy8EsRNuvHhxUW&#10;Ltz4i8ZSapVGOBZooRHpC61j1ZDHOAs9cfIuYfAoSQ61dgPe0rjv9CLLcu2x5fTQYE+7hqpr+eMt&#10;7OttmY/ayNJc9gdZXs+fRzO39vlp2r6DEprkP/zXPjgLr8bkCSDhJBT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w2oxQAAAN4AAAAPAAAAAAAAAAAAAAAAAJgCAABkcnMv&#10;ZG93bnJldi54bWxQSwUGAAAAAAQABAD1AAAAigMAAAAA&#10;"/>
                                                <v:shape id="AutoShape 273" o:spid="_x0000_s1151" type="#_x0000_t32" style="position:absolute;left:7183;top:3994;width:1;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0y8cAAADeAAAADwAAAGRycy9kb3ducmV2LnhtbESPW4vCMBSE34X9D+Es+KapF7x0jbII&#10;oggquou+HpqzbdnmpDSx1n9vBMHHYWa+YWaLxhSipsrllhX0uhEI4sTqnFMFvz+rzgSE88gaC8uk&#10;4E4OFvOP1gxjbW98pPrkUxEg7GJUkHlfxlK6JCODrmtL4uD92cqgD7JKpa7wFuCmkP0oGkmDOYeF&#10;DEtaZpT8n65GQX0478ersl4ffHoeHrfD6QXNTqn2Z/P9BcJT49/hV3ujFYwHg1EPnnfCF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XTLxwAAAN4AAAAPAAAAAAAA&#10;AAAAAAAAAKECAABkcnMvZG93bnJldi54bWxQSwUGAAAAAAQABAD5AAAAlQMAAAAA&#10;" strokeweight="2pt"/>
                                                <v:rect id="Rectangle 274" o:spid="_x0000_s1152" style="position:absolute;left:5220;top:4039;width:36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J8gA&#10;AADeAAAADwAAAGRycy9kb3ducmV2LnhtbESPQWvCQBSE74X+h+UVvNWNRqOkriIFRfDQxvbg8ZF9&#10;TUKyb9PsauK/dwtCj8PMfMOsNoNpxJU6V1lWMBlHIIhzqysuFHx/7V6XIJxH1thYJgU3crBZPz+t&#10;MNW254yuJ1+IAGGXooLS+zaV0uUlGXRj2xIH78d2Bn2QXSF1h32Am0ZOoyiRBisOCyW29F5SXp8u&#10;RkE939XJdr+4HLPYfvSfv4dJNjsrNXoZtm8gPA3+P/xoH7SCRRwnU/i7E66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78nyAAAAN4AAAAPAAAAAAAAAAAAAAAAAJgCAABk&#10;cnMvZG93bnJldi54bWxQSwUGAAAAAAQABAD1AAAAjQMAAAAA&#10;" fillcolor="#969696"/>
                                                <v:rect id="Rectangle 275" o:spid="_x0000_s1153" style="position:absolute;left:5580;top:4534;width:2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avMgA&#10;AADeAAAADwAAAGRycy9kb3ducmV2LnhtbESPQWvCQBSE70L/w/IKvenGpo0SXUUKFsGDTdpDj4/s&#10;axKSfZtmV5P+e1coeBxm5htmvR1NKy7Uu9qygvksAkFcWF1zqeDrcz9dgnAeWWNrmRT8kYPt5mGy&#10;xlTbgTO65L4UAcIuRQWV910qpSsqMuhmtiMO3o/tDfog+1LqHocAN618jqJEGqw5LFTY0VtFRZOf&#10;jYLmdd8ku/fF+ZjF9jR8/B7m2cu3Uk+P424FwtPo7+H/9kErWMRxEsPtTrgCcnM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Oxq8yAAAAN4AAAAPAAAAAAAAAAAAAAAAAJgCAABk&#10;cnMvZG93bnJldi54bWxQSwUGAAAAAAQABAD1AAAAjQMAAAAA&#10;" fillcolor="#969696"/>
                                                <v:oval id="Oval 276" o:spid="_x0000_s1154" style="position:absolute;left:8402;top:4536;width:17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DMcUA&#10;AADeAAAADwAAAGRycy9kb3ducmV2LnhtbESPQWvCQBSE74L/YXlCb7rRiNrUVaRQ0pMltojHR/aZ&#10;RLNvQ3bV+O9doeBxmJlvmOW6M7W4UusqywrGowgEcW51xYWCv9+v4QKE88gaa8uk4E4O1qt+b4mJ&#10;tjfO6LrzhQgQdgkqKL1vEildXpJBN7INcfCOtjXog2wLqVu8Bbip5SSKZtJgxWGhxIY+S8rPu4tR&#10;gD+nNL1s94fte1pksYsxW0So1Nug23yA8NT5V/i//a0VzON4NoXnnXA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sMxxQAAAN4AAAAPAAAAAAAAAAAAAAAAAJgCAABkcnMv&#10;ZG93bnJldi54bWxQSwUGAAAAAAQABAD1AAAAigMAAAAA&#10;" strokeweight="2pt"/>
                                                <v:shape id="AutoShape 277" o:spid="_x0000_s1155" type="#_x0000_t32" style="position:absolute;left:4320;top:3977;width: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pyyMcAAADeAAAADwAAAGRycy9kb3ducmV2LnhtbESP3WrCQBSE7wu+w3KE3tWN9T/NRkpB&#10;KoINWtHbQ/Y0CWbPhuw2xrfvFgq9HGbmGyZZ96YWHbWusqxgPIpAEOdWV1woOH1unpYgnEfWWFsm&#10;BXdysE4HDwnG2t74QN3RFyJA2MWooPS+iaV0eUkG3cg2xMH7sq1BH2RbSN3iLcBNLZ+jaC4NVhwW&#10;SmzoraT8evw2Crrs/LHYNN175ovz9LCbri5o9ko9DvvXFxCeev8f/mtvtYLFZDKfwe+dcAV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nLIxwAAAN4AAAAPAAAAAAAA&#10;AAAAAAAAAKECAABkcnMvZG93bnJldi54bWxQSwUGAAAAAAQABAD5AAAAlQMAAAAA&#10;" strokeweight="2pt"/>
                                              </v:group>
                                              <v:line id="Line 278" o:spid="_x0000_s1156" style="position:absolute;flip:x;visibility:visible;mso-wrap-style:square" from="917,8365" to="127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oskAAADeAAAADwAAAGRycy9kb3ducmV2LnhtbESPT2vCQBDF70K/wzKFXkQ3VomSukrx&#10;v1AEtYcep9kxCc3Ohuyq8du7QsHj4837vXnjaWNKcaHaFZYV9LoRCOLU6oIzBd/HZWcEwnlkjaVl&#10;UnAjB9PJS2uMibZX3tPl4DMRIOwSVJB7XyVSujQng65rK+LgnWxt0AdZZ1LXeA1wU8r3KIqlwYJD&#10;Q44VzXJK/w5nE96YD47b2+96NdwtZunXaTtoR5sfpd5em88PEJ4a/zz+T2+0gmG/H8fwmBMYIC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d/naLJAAAA3gAAAA8AAAAA&#10;AAAAAAAAAAAAoQIAAGRycy9kb3ducmV2LnhtbFBLBQYAAAAABAAEAPkAAACXAwAAAAA=&#10;" strokeweight="2.25pt"/>
                                            </v:group>
                                          </v:group>
                                          <v:shape id="Text Box 279" o:spid="_x0000_s1157" type="#_x0000_t202" style="position:absolute;left:5638;top:6894;width:46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sJ8cA&#10;AADeAAAADwAAAGRycy9kb3ducmV2LnhtbESPQWvCQBSE7wX/w/IK3uqmClGjq4i0UCiUxnjw+Mw+&#10;k8Xs25hdNf333ULB4zAz3zDLdW8bcaPOG8cKXkcJCOLSacOVgn3x/jID4QOyxsYxKfghD+vV4GmJ&#10;mXZ3zum2C5WIEPYZKqhDaDMpfVmTRT9yLXH0Tq6zGKLsKqk7vEe4beQ4SVJp0XBcqLGlbU3leXe1&#10;CjYHzt/M5ev4nZ9yUxTzhD/Ts1LD536zABGoD4/wf/tDK5hOJukU/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brCfHAAAA3gAAAA8AAAAAAAAAAAAAAAAAmAIAAGRy&#10;cy9kb3ducmV2LnhtbFBLBQYAAAAABAAEAPUAAACMAwAAAAA=&#10;" filled="f" stroked="f">
                                            <v:textbox inset="0,0,0,0">
                                              <w:txbxContent>
                                                <w:p w:rsidR="00896B75" w:rsidRDefault="00896B75" w:rsidP="00896B75">
                                                  <w:pPr>
                                                    <w:rPr>
                                                      <w:b/>
                                                      <w:vertAlign w:val="subscript"/>
                                                    </w:rPr>
                                                  </w:pPr>
                                                  <w:r>
                                                    <w:rPr>
                                                      <w:b/>
                                                    </w:rPr>
                                                    <w:t>f</w:t>
                                                  </w:r>
                                                  <w:r>
                                                    <w:rPr>
                                                      <w:b/>
                                                      <w:vertAlign w:val="subscript"/>
                                                    </w:rPr>
                                                    <w:t>2</w:t>
                                                  </w:r>
                                                </w:p>
                                              </w:txbxContent>
                                            </v:textbox>
                                          </v:shape>
                                          <v:line id="Line 280" o:spid="_x0000_s1158" style="position:absolute;visibility:visible;mso-wrap-style:square" from="5372,9081" to="6129,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mtMMAAADeAAAADwAAAGRycy9kb3ducmV2LnhtbERPy2rCQBTdF/yH4Qrd6UQFldRRpNCS&#10;TREfdH2buU2imTsxM81Ev95ZCF0eznu16U0tOmpdZVnBZJyAIM6trrhQcDp+jJYgnEfWWFsmBTdy&#10;sFkPXlaYaht4T93BFyKGsEtRQel9k0rp8pIMurFtiCP3a1uDPsK2kLrFEMNNLadJMpcGK44NJTb0&#10;XlJ+OfwZBUm4f8qzzKpul31dQ/MTvqfXoNTrsN++gfDU+3/x051pBYvZbB73xjvxCs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GprTDAAAA3gAAAA8AAAAAAAAAAAAA&#10;AAAAoQIAAGRycy9kb3ducmV2LnhtbFBLBQYAAAAABAAEAPkAAACRAwAAAAA=&#10;">
                                            <v:stroke startarrow="block" endarrow="block"/>
                                          </v:line>
                                          <v:rect id="Rectangle 325" o:spid="_x0000_s1159" alt="Dark upward diagonal" style="position:absolute;left:5819;top:7438;width:85;height:28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8kA&#10;AADeAAAADwAAAGRycy9kb3ducmV2LnhtbESPW2sCMRSE3wv+h3CEvhTNquBla5RWWloohXoDH083&#10;x83i5mTZxHX990Yo9HGYmW+Y+bK1pWio9oVjBYN+AoI4c7rgXMFu+96bgvABWWPpmBRcycNy0XmY&#10;Y6rdhdfUbEIuIoR9igpMCFUqpc8MWfR9VxFH7+hqiyHKOpe6xkuE21IOk2QsLRYcFwxWtDKUnTZn&#10;q6AqmmH4nfin/eH79WdrBm8fq6+dUo/d9uUZRKA2/If/2p9awWQ0Gs/gfide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l+8kAAADeAAAADwAAAAAAAAAAAAAAAACYAgAA&#10;ZHJzL2Rvd25yZXYueG1sUEsFBgAAAAAEAAQA9QAAAI4DAAAAAA==&#10;" fillcolor="black" stroked="f">
                                            <v:fill r:id="rId25" o:title="" type="pattern"/>
                                          </v:rect>
                                          <v:line id="Line 300" o:spid="_x0000_s1160" style="position:absolute;visibility:visible;mso-wrap-style:square" from="4965,2974" to="6595,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ww8UAAADeAAAADwAAAGRycy9kb3ducmV2LnhtbESPzWrCQBSF90LfYbhCdzrRgEp0lGKx&#10;1CCCsXR9yVyT0MydmJkm8e07i4LLw/nj2+wGU4uOWldZVjCbRiCIc6srLhR8XQ+TFQjnkTXWlknB&#10;gxzsti+jDSba9nyhLvOFCCPsElRQet8kUrq8JINuahvi4N1sa9AH2RZSt9iHcVPLeRQtpMGKw0OJ&#10;De1Lyn+yX6OguKd2ER/n6alOv9NL/77/OHeZUq/j4W0NwtPgn+H/9qdWsIzjZQAIOAEF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Hww8UAAADeAAAADwAAAAAAAAAA&#10;AAAAAAChAgAAZHJzL2Rvd25yZXYueG1sUEsFBgAAAAAEAAQA+QAAAJMDAAAAAA==&#10;" strokeweight="4.5pt"/>
                                          <v:line id="Line 306" o:spid="_x0000_s1161" style="position:absolute;flip:x;visibility:visible;mso-wrap-style:square" from="4977,2976" to="4979,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DEMYAAADeAAAADwAAAGRycy9kb3ducmV2LnhtbESPQWsCMRSE74L/ITzBm2ZVUNkapRQE&#10;pT3UVej1sXm7Wbp5WZLUXf99Uyh4HGbmG2Z3GGwr7uRD41jBYp6BIC6dbrhWcLseZ1sQISJrbB2T&#10;ggcFOOzHox3m2vV8oXsRa5EgHHJUYGLscilDachimLuOOHmV8xZjkr6W2mOf4LaVyyxbS4sNpwWD&#10;Hb0ZKr+LH6tAnt/7T39c3qq6OnXu62w+1v2g1HQyvL6AiDTEZ/i/fdIKNqvVZgF/d9IV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2gxDGAAAA3gAAAA8AAAAAAAAA&#10;AAAAAAAAoQIAAGRycy9kb3ducmV2LnhtbFBLBQYAAAAABAAEAPkAAACUAwAAAAA=&#10;" strokeweight="1.5pt"/>
                                          <v:line id="Line 308" o:spid="_x0000_s1162" style="position:absolute;flip:y;visibility:visible;mso-wrap-style:square" from="4968,6195" to="5282,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dZ8YAAADeAAAADwAAAGRycy9kb3ducmV2LnhtbESPQWsCMRSE74X+h/AK3mrWFbRsjSIF&#10;QdGDVaHXx+btZunmZUlSd/33RhB6HGbmG2axGmwrruRD41jBZJyBIC6dbrhWcDlv3j9AhIissXVM&#10;Cm4UYLV8fVlgoV3P33Q9xVokCIcCFZgYu0LKUBqyGMauI05e5bzFmKSvpfbYJ7htZZ5lM2mx4bRg&#10;sKMvQ+Xv6c8qkLt9f/Sb/FLV1bZzPztzmPWDUqO3Yf0JItIQ/8PP9lYrmE+n8xwed9IV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kHWfGAAAA3gAAAA8AAAAAAAAA&#10;AAAAAAAAoQIAAGRycy9kb3ducmV2LnhtbFBLBQYAAAAABAAEAPkAAACUAwAAAAA=&#10;" strokeweight="1.5pt"/>
                                          <v:line id="Line 309" o:spid="_x0000_s1163" style="position:absolute;rotation:-5;flip:x;visibility:visible;mso-wrap-style:square" from="6235,5815" to="6538,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2p8cAAADeAAAADwAAAGRycy9kb3ducmV2LnhtbESPT2sCMRTE7wW/Q3iCN83apVVXo1ih&#10;0F5a6q4Hb4/N2z+4eVmSVLffvikIPQ4z8xtmsxtMJ67kfGtZwXyWgCAurW65VlDkr9MlCB+QNXaW&#10;ScEPedhtRw8bzLS98Rddj6EWEcI+QwVNCH0mpS8bMuhntieOXmWdwRClq6V2eItw08nHJHmWBluO&#10;Cw32dGiovBy/jYKPl3Nwxed7Xmmb56dqVTyxLJSajIf9GkSgIfyH7+03rWCRposU/u7EK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HanxwAAAN4AAAAPAAAAAAAA&#10;AAAAAAAAAKECAABkcnMvZG93bnJldi54bWxQSwUGAAAAAAQABAD5AAAAlQMAAAAA&#10;" strokeweight="1.5pt"/>
                                          <v:group id="Group 310" o:spid="_x0000_s1164" style="position:absolute;left:5286;top:6152;width:909;height:127" coordorigin="917,8280" coordsize="151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WrR/IAAAA&#10;3gAAAA8AAAAAAAAAAAAAAAAAqgIAAGRycy9kb3ducmV2LnhtbFBLBQYAAAAABAAEAPoAAACfAwAA&#10;AAA=&#10;">
                                            <v:group id="Group 311" o:spid="_x0000_s1165" style="position:absolute;left:1260;top:8280;width:1176;height:196" coordorigin="3223,3977" coordsize="5352,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7aCITIAAAA&#10;3gAAAA8AAAAAAAAAAAAAAAAAqgIAAGRycy9kb3ducmV2LnhtbFBLBQYAAAAABAAEAPoAAACfAwAA&#10;AAA=&#10;">
                                              <v:shape id="AutoShape 312" o:spid="_x0000_s1166" type="#_x0000_t32" style="position:absolute;left:4286;top:4004;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6YscAAADeAAAADwAAAGRycy9kb3ducmV2LnhtbESPQWvCQBSE70L/w/IK3szGKqZGV5GC&#10;tBSqaCVeH9lnEsy+Ddk1pv++Wyh4HGbmG2a57k0tOmpdZVnBOIpBEOdWV1woOH1vR68gnEfWWFsm&#10;BT/kYL16Giwx1fbOB+qOvhABwi5FBaX3TSqly0sy6CLbEAfvYluDPsi2kLrFe4CbWr7E8UwarDgs&#10;lNjQW0n59XgzCrp9tku2Tfe+90U2PXxO52c0X0oNn/vNAoSn3j/C/+0PrSCZTJIZ/N0JV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XpixwAAAN4AAAAPAAAAAAAA&#10;AAAAAAAAAKECAABkcnMvZG93bnJldi54bWxQSwUGAAAAAAQABAD5AAAAlQMAAAAA&#10;" strokeweight="2pt"/>
                                              <v:shape id="AutoShape 313" o:spid="_x0000_s1167" type="#_x0000_t32" style="position:absolute;left:4303;top:5237;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f+ccAAADeAAAADwAAAGRycy9kb3ducmV2LnhtbESP3WrCQBSE74W+w3IE73RjlaZGVymC&#10;KEIVf9DbQ/aYhGbPhuwa49u7hUIvh5n5hpktWlOKhmpXWFYwHEQgiFOrC84UnE+r/icI55E1lpZJ&#10;wZMcLOZvnRkm2j74QM3RZyJA2CWoIPe+SqR0aU4G3cBWxMG72dqgD7LOpK7xEeCmlO9R9CENFhwW&#10;cqxomVP6c7wbBc3+sotXVbPe++wyPmzHkyuab6V63fZrCsJT6//Df+2NVhCPRnEMv3fCFZ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7d/5xwAAAN4AAAAPAAAAAAAA&#10;AAAAAAAAAKECAABkcnMvZG93bnJldi54bWxQSwUGAAAAAAQABAD5AAAAlQMAAAAA&#10;" strokeweight="2pt"/>
                                              <v:shape id="AutoShape 314" o:spid="_x0000_s1168" type="#_x0000_t32" style="position:absolute;left:3369;top:3994;width:934;height: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RksIAAADeAAAADwAAAGRycy9kb3ducmV2LnhtbERPXWvCMBR9F/wP4Qp703TrUOmaigjD&#10;IQyxG+z10lzbsuSmNFHjvzcPgz0ezne5idaIK42+d6zgeZGBIG6c7rlV8P31Pl+D8AFZo3FMCu7k&#10;YVNNJyUW2t34RNc6tCKFsC9QQRfCUEjpm44s+oUbiBN3dqPFkODYSj3iLYVbI1+ybCkt9pwaOhxo&#10;11HzW1+sgmO+N68RtYn1z3mN99PnQVqt1NMsbt9ABIrhX/zn/tAKVnm+SnvTnXQFZP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VRksIAAADeAAAADwAAAAAAAAAAAAAA&#10;AAChAgAAZHJzL2Rvd25yZXYueG1sUEsFBgAAAAAEAAQA+QAAAJADAAAAAA==&#10;" strokeweight="2pt"/>
                                              <v:shape id="AutoShape 315" o:spid="_x0000_s1169" type="#_x0000_t32" style="position:absolute;left:3310;top:4715;width:1027;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7uEMcAAADeAAAADwAAAGRycy9kb3ducmV2LnhtbESPW2vCQBSE3wv+h+UIvtWNFxqNriKC&#10;KIVWvKCvh+wxCWbPhuwa47/vFgp9HGbmG2a+bE0pGqpdYVnBoB+BIE6tLjhTcD5t3icgnEfWWFom&#10;BS9ysFx03uaYaPvkAzVHn4kAYZeggtz7KpHSpTkZdH1bEQfvZmuDPsg6k7rGZ4CbUg6j6EMaLDgs&#10;5FjROqf0fnwYBc3+8h1vqma799llfPgcT69ovpTqddvVDISn1v+H/9o7rSAejeIp/N4JV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Pu4QxwAAAN4AAAAPAAAAAAAA&#10;AAAAAAAAAKECAABkcnMvZG93bnJldi54bWxQSwUGAAAAAAQABAD5AAAAlQMAAAAA&#10;" strokeweight="2pt"/>
                                              <v:oval id="Oval 316" o:spid="_x0000_s1170" style="position:absolute;left:3223;top:4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jyMQA&#10;AADeAAAADwAAAGRycy9kb3ducmV2LnhtbESPzYrCMBSF98K8Q7gD7jQdC2OtRhkEqSulOgwuL821&#10;rTY3pYla336yEFwezh/fYtWbRtypc7VlBV/jCARxYXXNpYLf42aUgHAeWWNjmRQ8ycFq+TFYYKrt&#10;g3O6H3wpwgi7FBVU3replK6oyKAb25Y4eGfbGfRBdqXUHT7CuGnkJIq+pcGaw0OFLa0rKq6Hm1GA&#10;+0uW3XZ/p90sK/PYxZgnESo1/Ox/5iA89f4dfrW3WsE0jpMAEHAC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I8jEAAAA3gAAAA8AAAAAAAAAAAAAAAAAmAIAAGRycy9k&#10;b3ducmV2LnhtbFBLBQYAAAAABAAEAPUAAACJAwAAAAA=&#10;" strokeweight="2pt"/>
                                              <v:oval id="Oval 317" o:spid="_x0000_s1171" style="position:absolute;left:3325;top:45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dOycYA&#10;AADeAAAADwAAAGRycy9kb3ducmV2LnhtbESPQUvDQBSE74L/YXlCb3YTl9YSuy3FUqgHD8b2/si+&#10;JqHZtyH7TOO/dwXB4zAz3zDr7eQ7NdIQ28AW8nkGirgKruXawunz8LgCFQXZYReYLHxThO3m/m6N&#10;hQs3/qCxlFolCMcCLTQifaF1rBryGOehJ07eJQweJcmh1m7AW4L7Tj9l2VJ7bDktNNjTa0PVtfzy&#10;Fvb1rlyO2sjCXPZHWVzP728mt3b2MO1eQAlN8h/+ax+dhWdjVjn83k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dOycYAAADeAAAADwAAAAAAAAAAAAAAAACYAgAAZHJz&#10;L2Rvd25yZXYueG1sUEsFBgAAAAAEAAQA9QAAAIsDAAAAAA==&#10;"/>
                                              <v:shape id="AutoShape 318" o:spid="_x0000_s1172" type="#_x0000_t32" style="position:absolute;left:7183;top:3994;width:1;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8MRscAAADeAAAADwAAAGRycy9kb3ducmV2LnhtbESPQWvCQBSE74X+h+UVequbqtQYXaUU&#10;QotQxSh6fWSfSWj2bchuk/jvuwXB4zAz3zDL9WBq0VHrKssKXkcRCOLc6ooLBcdD+hKDcB5ZY22Z&#10;FFzJwXr1+LDERNue99RlvhABwi5BBaX3TSKly0sy6Ea2IQ7exbYGfZBtIXWLfYCbWo6j6E0arDgs&#10;lNjQR0n5T/ZrFHS703aWNt3nzhen6X4znZ/RfCv1/DS8L0B4Gvw9fGt/aQWzySQew/+dcAX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wxGxwAAAN4AAAAPAAAAAAAA&#10;AAAAAAAAAKECAABkcnMvZG93bnJldi54bWxQSwUGAAAAAAQABAD5AAAAlQMAAAAA&#10;" strokeweight="2pt"/>
                                              <v:rect id="Rectangle 319" o:spid="_x0000_s1173" style="position:absolute;left:5220;top:4039;width:36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8RsgA&#10;AADeAAAADwAAAGRycy9kb3ducmV2LnhtbESPT2vCQBTE7wW/w/IEb3Wj8R+pq0hBEXpoox56fGSf&#10;SUj2bZpdTfz23YLQ4zAzv2HW297U4k6tKy0rmIwjEMSZ1SXnCi7n/esKhPPIGmvLpOBBDrabwcsa&#10;E207Tul+8rkIEHYJKii8bxIpXVaQQTe2DXHwrrY16INsc6lb7ALc1HIaRQtpsOSwUGBD7wVl1elm&#10;FFTzfbXYHZa3jzS2n93Xz3GSzr6VGg373RsIT73/Dz/bR61gGcerG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xGyAAAAN4AAAAPAAAAAAAAAAAAAAAAAJgCAABk&#10;cnMvZG93bnJldi54bWxQSwUGAAAAAAQABAD1AAAAjQMAAAAA&#10;" fillcolor="#969696"/>
                                              <v:rect id="Rectangle 320" o:spid="_x0000_s1174" style="position:absolute;left:5580;top:4534;width:2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5kMsgA&#10;AADeAAAADwAAAGRycy9kb3ducmV2LnhtbESPQWvCQBSE70L/w/IK3nRjY1Wiq4hgETzY2B56fGSf&#10;SUj2bZpdTfrvXaHgcZiZb5jVpje1uFHrSssKJuMIBHFmdcm5gu+v/WgBwnlkjbVlUvBHDjbrl8EK&#10;E207Tul29rkIEHYJKii8bxIpXVaQQTe2DXHwLrY16INsc6lb7ALc1PItimbSYMlhocCGdgVl1flq&#10;FFTv+2q2/Zhfj2lsT93n72GSTn+UGr722yUIT71/hv/bB61gHseLKTzuhCs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3mQyyAAAAN4AAAAPAAAAAAAAAAAAAAAAAJgCAABk&#10;cnMvZG93bnJldi54bWxQSwUGAAAAAAQABAD1AAAAjQMAAAAA&#10;" fillcolor="#969696"/>
                                              <v:oval id="Oval 321" o:spid="_x0000_s1175" style="position:absolute;left:8402;top:4536;width:17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AUMYA&#10;AADeAAAADwAAAGRycy9kb3ducmV2LnhtbESPQWvCQBSE74L/YXkFb7qpoZqmriKCpCdLtJQeH9nX&#10;JJp9G7Krxn/vFgSPw8x8wyxWvWnEhTpXW1bwOolAEBdW11wq+D5sxwkI55E1NpZJwY0crJbDwQJT&#10;ba+c02XvSxEg7FJUUHnfplK6oiKDbmJb4uD92c6gD7Irpe7wGuCmkdMomkmDNYeFClvaVFSc9mej&#10;AL+OWXbe/fzu3rMyj12MeRKhUqOXfv0BwlPvn+FH+1MrmMdx8gb/d8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aAUMYAAADeAAAADwAAAAAAAAAAAAAAAACYAgAAZHJz&#10;L2Rvd25yZXYueG1sUEsFBgAAAAAEAAQA9QAAAIsDAAAAAA==&#10;" strokeweight="2pt"/>
                                              <v:shape id="AutoShape 322" o:spid="_x0000_s1176" type="#_x0000_t32" style="position:absolute;left:4320;top:3977;width: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KRcgAAADeAAAADwAAAGRycy9kb3ducmV2LnhtbESPS2vDMBCE74X8B7GB3ho5dcjDjRJK&#10;wbQU0pAHyXWxtraJtTKWqrj/PioEehxm5htmue5NIwJ1rrasYDxKQBAXVtdcKjge8qc5COeRNTaW&#10;ScEvOVivBg9LzLS98o7C3pciQthlqKDyvs2kdEVFBt3ItsTR+7adQR9lV0rd4TXCTSOfk2QqDdYc&#10;Fyps6a2i4rL/MQrC9vQ1y9vwvvXlabL7nCzOaDZKPQ771xcQnnr/H763P7SCWZrOp/B3J14B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QKRcgAAADeAAAADwAAAAAA&#10;AAAAAAAAAAChAgAAZHJzL2Rvd25yZXYueG1sUEsFBgAAAAAEAAQA+QAAAJYDAAAAAA==&#10;" strokeweight="2pt"/>
                                            </v:group>
                                            <v:line id="Line 323" o:spid="_x0000_s1177" style="position:absolute;flip:x;visibility:visible;mso-wrap-style:square" from="917,8365" to="127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w8kAAADeAAAADwAAAGRycy9kb3ducmV2LnhtbESPT2vCQBDF74LfYZlCL1I3rWIkukqx&#10;9R9IodqDx2l2TILZ2ZBdNX57VxA8Pt6835s3njamFGeqXWFZwXs3AkGcWl1wpuBvN38bgnAeWWNp&#10;mRRcycF00m6NMdH2wr903vpMBAi7BBXk3leJlC7NyaDr2oo4eAdbG/RB1pnUNV4C3JTyI4oG0mDB&#10;oSHHimY5pcftyYQ3vvq79fV/uYh/vmfp5rDud6LVXqnXl+ZzBMJT45/Hj/RKK4h7vWEM9zmBAXJy&#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3sPJAAAA3gAAAA8AAAAA&#10;AAAAAAAAAAAAoQIAAGRycy9kb3ducmV2LnhtbFBLBQYAAAAABAAEAPkAAACXAwAAAAA=&#10;" strokeweight="2.25pt"/>
                                          </v:group>
                                        </v:group>
                                      </v:group>
                                    </v:group>
                                  </v:group>
                                </v:group>
                              </v:group>
                            </v:group>
                            <v:shape id="Text Box 391" o:spid="_x0000_s1178" type="#_x0000_t202" style="position:absolute;left:5986;top:8287;width:127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er8QA&#10;AADeAAAADwAAAGRycy9kb3ducmV2LnhtbERPz2vCMBS+D/Y/hDfwNtMpaK1GkbGBIAxrd/D4bJ5t&#10;sHmpTdT635vDYMeP7/di1dtG3KjzxrGCj2ECgrh02nCl4Lf4fk9B+ICssXFMCh7kYbV8fVlgpt2d&#10;c7rtQyViCPsMFdQhtJmUvqzJoh+6ljhyJ9dZDBF2ldQd3mO4beQoSSbSouHYUGNLnzWV5/3VKlgf&#10;OP8yl5/jLj/lpihmCW8nZ6UGb/16DiJQH/7Ff+6NVjAdj9O4N96JV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3q/EAAAA3gAAAA8AAAAAAAAAAAAAAAAAmAIAAGRycy9k&#10;b3ducmV2LnhtbFBLBQYAAAAABAAEAPUAAACJAwAAAAA=&#10;" filled="f" stroked="f">
                              <v:textbox inset="0,0,0,0">
                                <w:txbxContent>
                                  <w:p w:rsidR="00896B75" w:rsidRPr="004D6F57" w:rsidRDefault="00896B75" w:rsidP="00896B75">
                                    <w:pPr>
                                      <w:rPr>
                                        <w:sz w:val="24"/>
                                        <w:vertAlign w:val="subscript"/>
                                      </w:rPr>
                                    </w:pPr>
                                    <w:r w:rsidRPr="004D6F57">
                                      <w:rPr>
                                        <w:rFonts w:ascii="Cambria Math" w:hAnsi="Cambria Math"/>
                                        <w:sz w:val="24"/>
                                      </w:rPr>
                                      <w:t>𝜉</w:t>
                                    </w:r>
                                    <w:r>
                                      <w:rPr>
                                        <w:sz w:val="24"/>
                                        <w:vertAlign w:val="subscript"/>
                                      </w:rPr>
                                      <w:t>g</w:t>
                                    </w:r>
                                    <w:r w:rsidRPr="004D6F57">
                                      <w:rPr>
                                        <w:sz w:val="24"/>
                                      </w:rPr>
                                      <w:t xml:space="preserve">, </w:t>
                                    </w:r>
                                    <w:r w:rsidRPr="004D6F57">
                                      <w:rPr>
                                        <w:rFonts w:ascii="Cambria Math" w:hAnsi="Cambria Math"/>
                                        <w:sz w:val="24"/>
                                      </w:rPr>
                                      <w:t>𝜔</w:t>
                                    </w:r>
                                    <w:r>
                                      <w:rPr>
                                        <w:sz w:val="24"/>
                                        <w:vertAlign w:val="subscript"/>
                                      </w:rPr>
                                      <w:t>g</w:t>
                                    </w:r>
                                  </w:p>
                                </w:txbxContent>
                              </v:textbox>
                            </v:shape>
                          </v:group>
                          <v:shape id="Text Box 392" o:spid="_x0000_s1179" type="#_x0000_t202" style="position:absolute;left:6196;top:9097;width:127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7NMcA&#10;AADeAAAADwAAAGRycy9kb3ducmV2LnhtbESPQWvCQBSE7wX/w/IEb3WjgtXoKiItFAqlMT30+Mw+&#10;k8Xs25hdNf57tyB4HGbmG2a57mwtLtR641jBaJiAIC6cNlwq+M0/XmcgfEDWWDsmBTfysF71XpaY&#10;anfljC67UIoIYZ+igiqEJpXSFxVZ9EPXEEfv4FqLIcq2lLrFa4TbWo6TZCotGo4LFTa0rag47s5W&#10;weaPs3dz+t7/ZIfM5Pk84a/pUalBv9ssQATqwjP8aH9qBW+TyWwO/3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EezTHAAAA3gAAAA8AAAAAAAAAAAAAAAAAmAIAAGRy&#10;cy9kb3ducmV2LnhtbFBLBQYAAAAABAAEAPUAAACMAwAAAAA=&#10;" filled="f" stroked="f">
                            <v:textbox inset="0,0,0,0">
                              <w:txbxContent>
                                <w:p w:rsidR="00896B75" w:rsidRPr="004D6F57" w:rsidRDefault="00896B75" w:rsidP="00896B75">
                                  <w:pPr>
                                    <w:rPr>
                                      <w:sz w:val="24"/>
                                      <w:vertAlign w:val="subscript"/>
                                    </w:rPr>
                                  </w:pPr>
                                  <w:r w:rsidRPr="004D6F57">
                                    <w:rPr>
                                      <w:rFonts w:ascii="Cambria Math" w:hAnsi="Cambria Math"/>
                                      <w:sz w:val="24"/>
                                    </w:rPr>
                                    <w:t>𝜉</w:t>
                                  </w:r>
                                  <w:r w:rsidRPr="004D6F57">
                                    <w:rPr>
                                      <w:sz w:val="24"/>
                                      <w:vertAlign w:val="subscript"/>
                                    </w:rPr>
                                    <w:t>s</w:t>
                                  </w:r>
                                  <w:r w:rsidRPr="004D6F57">
                                    <w:rPr>
                                      <w:sz w:val="24"/>
                                    </w:rPr>
                                    <w:t xml:space="preserve">, </w:t>
                                  </w:r>
                                  <w:r w:rsidRPr="004D6F57">
                                    <w:rPr>
                                      <w:rFonts w:ascii="Cambria Math" w:hAnsi="Cambria Math"/>
                                      <w:sz w:val="24"/>
                                    </w:rPr>
                                    <w:t>𝜔</w:t>
                                  </w:r>
                                  <w:r w:rsidRPr="004D6F57">
                                    <w:rPr>
                                      <w:sz w:val="24"/>
                                      <w:vertAlign w:val="subscript"/>
                                    </w:rPr>
                                    <w:t>s</w:t>
                                  </w:r>
                                </w:p>
                              </w:txbxContent>
                            </v:textbox>
                          </v:shape>
                        </v:group>
                        <v:shape id="AutoShape 393" o:spid="_x0000_s1180" type="#_x0000_t32" style="position:absolute;left:6480;top:9900;width:0;height: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DUMUAAADeAAAADwAAAGRycy9kb3ducmV2LnhtbESPXWvCMBSG74X9h3AGu9N0E92sTWUT&#10;BNmN6AZ6eWjO2rDmpDRZU//9ciF4+fJ+8RSb0bZioN4bxwqeZxkI4sppw7WC76/d9A2ED8gaW8ek&#10;4EoeNuXDpMBcu8hHGk6hFmmEfY4KmhC6XEpfNWTRz1xHnLwf11sMSfa11D3GNG5b+ZJlS2nRcHpo&#10;sKNtQ9Xv6c8qMPFghm6/jR+f54vXkcx14YxST4/j+xpEoDHcw7f2Xit4nc9XCSDhJBSQ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CDUMUAAADeAAAADwAAAAAAAAAA&#10;AAAAAAChAgAAZHJzL2Rvd25yZXYueG1sUEsFBgAAAAAEAAQA+QAAAJMDAAAAAA==&#10;">
                          <v:stroke endarrow="block"/>
                        </v:shape>
                      </v:group>
                      <v:shape id="Text Box 394" o:spid="_x0000_s1181" type="#_x0000_t202" style="position:absolute;left:6546;top:9932;width:6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h78cA&#10;AADeAAAADwAAAGRycy9kb3ducmV2LnhtbESPQWvCQBSE7wX/w/IEb3Wjgq3RVUQqFARpjAePz+wz&#10;Wcy+TbNbjf/eLRR6HGbmG2ax6mwtbtR641jBaJiAIC6cNlwqOObb13cQPiBrrB2Tggd5WC17LwtM&#10;tbtzRrdDKEWEsE9RQRVCk0rpi4os+qFriKN3ca3FEGVbSt3iPcJtLcdJMpUWDceFChvaVFRcDz9W&#10;wfrE2Yf53p+/sktm8nyW8G56VWrQ79ZzEIG68B/+a39qBW+TyWwE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r4e/HAAAA3gAAAA8AAAAAAAAAAAAAAAAAmAIAAGRy&#10;cy9kb3ducmV2LnhtbFBLBQYAAAAABAAEAPUAAACMAwAAAAA=&#10;" filled="f" stroked="f">
                        <v:textbox inset="0,0,0,0">
                          <w:txbxContent>
                            <w:p w:rsidR="00896B75" w:rsidRDefault="00896B75" w:rsidP="00896B75">
                              <w:r>
                                <w:t xml:space="preserve"> </w:t>
                              </w:r>
                              <w:proofErr w:type="spellStart"/>
                              <w:r w:rsidRPr="00AC23FC">
                                <w:rPr>
                                  <w:rFonts w:ascii="Cambria Math" w:hAnsi="Cambria Math"/>
                                  <w:sz w:val="28"/>
                                </w:rPr>
                                <w:t>x</w:t>
                              </w:r>
                              <w:r w:rsidRPr="00AC23FC">
                                <w:rPr>
                                  <w:sz w:val="28"/>
                                  <w:vertAlign w:val="subscript"/>
                                </w:rPr>
                                <w:t>s</w:t>
                              </w:r>
                              <w:proofErr w:type="spellEnd"/>
                            </w:p>
                          </w:txbxContent>
                        </v:textbox>
                      </v:shape>
                    </v:group>
                    <v:group id="Group 7" o:spid="_x0000_s1182" style="position:absolute;width:20328;height:40943" coordorigin="4426,2568" coordsize="3848,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dgrIAAAA&#10;3gAAAA8AAAAAAAAAAAAAAAAAqgIAAGRycy9kb3ducmV2LnhtbFBLBQYAAAAABAAEAPoAAACfAwAA&#10;AAA=&#10;">
                      <v:line id="Line 326" o:spid="_x0000_s1183" style="position:absolute;visibility:visible;mso-wrap-style:square" from="4426,8830" to="7304,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N28YAAADeAAAADwAAAGRycy9kb3ducmV2LnhtbESP0WoCMRRE3wv+Q7hC32pWF9q6NYpo&#10;hYoPpbYfcN1cN6ubmyWJuvr1plDo4zAzZ5jJrLONOJMPtWMFw0EGgrh0uuZKwc/36ukVRIjIGhvH&#10;pOBKAWbT3sMEC+0u/EXnbaxEgnAoUIGJsS2kDKUhi2HgWuLk7Z23GJP0ldQeLwluGznKsmdpsea0&#10;YLClhaHyuD1ZBWu/2xyHt8rIHa/9e/O5HAd7UOqx383fQETq4n/4r/2hFbzk+TiH3zvpCs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pTdvGAAAA3gAAAA8AAAAAAAAA&#10;AAAAAAAAoQIAAGRycy9kb3ducmV2LnhtbFBLBQYAAAAABAAEAPkAAACUAwAAAAA=&#10;" strokeweight="1pt"/>
                      <v:group id="Group 65" o:spid="_x0000_s1184" style="position:absolute;left:4437;top:2568;width:3837;height:7177" coordorigin="4420,2568" coordsize="3837,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GaS+XIAAAA&#10;3gAAAA8AAAAAAAAAAAAAAAAAqgIAAGRycy9kb3ducmV2LnhtbFBLBQYAAAAABAAEAPoAAACfAwAA&#10;AAA=&#10;">
                        <v:group id="Group 66" o:spid="_x0000_s1185" style="position:absolute;left:4959;top:4531;width:1613;height:4340" coordorigin="4959,4531" coordsize="1613,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7W7n7IAAAA&#10;3gAAAA8AAAAAAAAAAAAAAAAAqgIAAGRycy9kb3ducmV2LnhtbFBLBQYAAAAABAAEAPoAAACfAwAA&#10;AAA=&#10;">
                          <v:line id="Line 231" o:spid="_x0000_s1186" style="position:absolute;visibility:visible;mso-wrap-style:square" from="6562,4531" to="6563,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V/T8cAAADeAAAADwAAAGRycy9kb3ducmV2LnhtbESPQWvCQBSE74X+h+UVeqsbDdgaXaUU&#10;rMVbUxG8PbLPJCb7Nu5uNP33bqHgcZiZb5jFajCtuJDztWUF41ECgriwuuZSwe5n/fIGwgdkja1l&#10;UvBLHlbLx4cFZtpe+ZsueShFhLDPUEEVQpdJ6YuKDPqR7Yijd7TOYIjSlVI7vEa4aeUkSabSYM1x&#10;ocKOPioqmrw3CvZ9zodTs3Yt9p+bzXF/bny6Ver5aXifgwg0hHv4v/2lFbym6WwKf3fiF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X9PxwAAAN4AAAAPAAAAAAAA&#10;AAAAAAAAAKECAABkcnMvZG93bnJldi54bWxQSwUGAAAAAAQABAD5AAAAlQMAAAAA&#10;" strokeweight="1.5pt"/>
                          <v:line id="Line 232" o:spid="_x0000_s1187" style="position:absolute;visibility:visible;mso-wrap-style:square" from="6566,7430" to="6566,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na1McAAADeAAAADwAAAGRycy9kb3ducmV2LnhtbESPQWvCQBSE74X+h+UVeqsbDdQaXaUU&#10;rMVbUxG8PbLPJCb7Nu5uNP33XaHgcZiZb5jFajCtuJDztWUF41ECgriwuuZSwe5n/fIGwgdkja1l&#10;UvBLHlbLx4cFZtpe+ZsueShFhLDPUEEVQpdJ6YuKDPqR7Yijd7TOYIjSlVI7vEa4aeUkSV6lwZrj&#10;QoUdfVRUNHlvFOz7nA+nZu1a7D83m+P+3Ph0q9Tz0/A+BxFoCPfwf/tLK5im6WwKtzvx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ydrUxwAAAN4AAAAPAAAAAAAA&#10;AAAAAAAAAKECAABkcnMvZG93bnJldi54bWxQSwUGAAAAAAQABAD5AAAAlQMAAAAA&#10;" strokeweight="1.5pt"/>
                          <v:line id="Line 235" o:spid="_x0000_s1188" style="position:absolute;visibility:visible;mso-wrap-style:square" from="4991,7846" to="6572,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aP8QAAADeAAAADwAAAGRycy9kb3ducmV2LnhtbERPTWvCQBC9C/6HZQRvdVMD2kZXKZaW&#10;GqRgKp6H7JiEZmfT7JrEf+8eCh4f73u9HUwtOmpdZVnB8ywCQZxbXXGh4PTz8fQCwnlkjbVlUnAj&#10;B9vNeLTGRNuej9RlvhAhhF2CCkrvm0RKl5dk0M1sQxy4i20N+gDbQuoW+xBuajmPooU0WHFoKLGh&#10;XUn5b3Y1Coq/1C7i/Tw91Ok5Pfbvu8/vLlNqOhneViA8Df4h/nd/aQXLOH4Ne8OdcAX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xo/xAAAAN4AAAAPAAAAAAAAAAAA&#10;AAAAAKECAABkcnMvZG93bnJldi54bWxQSwUGAAAAAAQABAD5AAAAkgMAAAAA&#10;" strokeweight="4.5pt"/>
                          <v:line id="Line 240" o:spid="_x0000_s1189" style="position:absolute;flip:x;visibility:visible;mso-wrap-style:square" from="4959,7442" to="4975,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p7MYAAADeAAAADwAAAGRycy9kb3ducmV2LnhtbESPT2sCMRTE74LfIbxCb5qtgn+2RhFB&#10;UNqDWqHXx+btZunmZUmiu/32TUHwOMzMb5jVpreNuJMPtWMFb+MMBHHhdM2VguvXfrQAESKyxsYx&#10;KfilAJv1cLDCXLuOz3S/xEokCIccFZgY21zKUBiyGMauJU5e6bzFmKSvpPbYJbht5CTLZtJizWnB&#10;YEs7Q8XP5WYVyONHd/L7ybWsykPrvo/mc9b1Sr2+9Nt3EJH6+Aw/2getYD6dLpfwfyd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MaezGAAAA3gAAAA8AAAAAAAAA&#10;AAAAAAAAoQIAAGRycy9kb3ducmV2LnhtbFBLBQYAAAAABAAEAPkAAACUAwAAAAA=&#10;" strokeweight="1.5pt"/>
                          <v:line id="Line 245" o:spid="_x0000_s1190" style="position:absolute;visibility:visible;mso-wrap-style:square" from="4985,5842" to="6565,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1O28YAAADeAAAADwAAAGRycy9kb3ducmV2LnhtbESPzWrCQBSF9wXfYbhCd3WiFisxExFL&#10;SxukYBTXl8w1CWbuxMw0Sd++syh0eTh/fMl2NI3oqXO1ZQXzWQSCuLC65lLB+fT2tAbhPLLGxjIp&#10;+CEH23TykGCs7cBH6nNfijDCLkYFlfdtLKUrKjLoZrYlDt7VdgZ9kF0pdYdDGDeNXETRShqsOTxU&#10;2NK+ouKWfxsF5T2zq+XnIjs02SU7Dq/7968+V+pxOu42IDyN/j/81/7QCl6Wz1EACDgBBW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dTtvGAAAA3gAAAA8AAAAAAAAA&#10;AAAAAAAAoQIAAGRycy9kb3ducmV2LnhtbFBLBQYAAAAABAAEAPkAAACUAwAAAAA=&#10;" strokeweight="4.5pt"/>
                          <v:shape id="Text Box 249" o:spid="_x0000_s1191" type="#_x0000_t202" style="position:absolute;left:5697;top:7471;width:36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5DcgA&#10;AADeAAAADwAAAGRycy9kb3ducmV2LnhtbESPQUsDMRSE7wX/Q3iCtzaplmrXpqWIQkEo3V0PPT43&#10;r7uhm5d1E9v13xuh4HGYmW+Y5XpwrThTH6xnDdOJAkFceWO51vBRvo2fQISIbLD1TBp+KMB6dTNa&#10;Ymb8hXM6F7EWCcIhQw1NjF0mZagachgmviNO3tH3DmOSfS1Nj5cEd628V2ouHVpOCw129NJQdSq+&#10;nYbNgfNX+7X73OfH3JblQvH7/KT13e2weQYRaYj/4Wt7azQ8PszUFP7up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y7kNyAAAAN4AAAAPAAAAAAAAAAAAAAAAAJgCAABk&#10;cnMvZG93bnJldi54bWxQSwUGAAAAAAQABAD1AAAAjQMAAAAA&#10;" filled="f" stroked="f">
                            <v:textbox inset="0,0,0,0">
                              <w:txbxContent>
                                <w:p w:rsidR="00896B75" w:rsidRDefault="00896B75" w:rsidP="00896B75">
                                  <w:pPr>
                                    <w:rPr>
                                      <w:b/>
                                      <w:vertAlign w:val="subscript"/>
                                    </w:rPr>
                                  </w:pPr>
                                  <w:r w:rsidRPr="00B12C1B">
                                    <w:rPr>
                                      <w:b/>
                                    </w:rPr>
                                    <w:t>m</w:t>
                                  </w:r>
                                  <w:r w:rsidRPr="00B12C1B">
                                    <w:rPr>
                                      <w:b/>
                                      <w:vertAlign w:val="subscript"/>
                                    </w:rPr>
                                    <w:t>1</w:t>
                                  </w:r>
                                </w:p>
                                <w:p w:rsidR="00896B75" w:rsidRDefault="00896B75" w:rsidP="00896B75">
                                  <w:pPr>
                                    <w:rPr>
                                      <w:b/>
                                      <w:vertAlign w:val="subscript"/>
                                    </w:rPr>
                                  </w:pPr>
                                </w:p>
                                <w:p w:rsidR="00896B75" w:rsidRPr="00B12C1B" w:rsidRDefault="00896B75" w:rsidP="00896B75">
                                  <w:pPr>
                                    <w:rPr>
                                      <w:b/>
                                      <w:vertAlign w:val="subscript"/>
                                    </w:rPr>
                                  </w:pPr>
                                </w:p>
                              </w:txbxContent>
                            </v:textbox>
                          </v:shape>
                        </v:group>
                        <v:group id="Group 73" o:spid="_x0000_s1192" style="position:absolute;left:4420;top:2568;width:3837;height:7177" coordorigin="4420,2568" coordsize="3837,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mfLujIAAAA&#10;3gAAAA8AAAAAAAAAAAAAAAAAqgIAAGRycy9kb3ducmV2LnhtbFBLBQYAAAAABAAEAPoAAACfAwAA&#10;AAA=&#10;">
                          <v:group id="Group 281" o:spid="_x0000_s1193" style="position:absolute;left:4997;top:6864;width:1569;height:973" coordorigin="2846,9784" coordsize="1864,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OLc8cAAADeAAAADwAAAGRycy9kb3ducmV2LnhtbESPQWvCQBSE74X+h+UV&#10;vOkmTW0ldRURLR5EUAvF2yP7TILZtyG7JvHfu4LQ4zAz3zDTeW8q0VLjSssK4lEEgjizuuRcwe9x&#10;PZyAcB5ZY2WZFNzIwXz2+jLFVNuO99QefC4ChF2KCgrv61RKlxVk0I1sTRy8s20M+iCbXOoGuwA3&#10;lXyPok9psOSwUGBNy4Kyy+FqFPx02C2SeNVuL+fl7XQc7/62MSk1eOsX3yA89f4//GxvtIKv5CNK&#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OLc8cAAADe&#10;AAAADwAAAAAAAAAAAAAAAACqAgAAZHJzL2Rvd25yZXYueG1sUEsFBgAAAAAEAAQA+gAAAJ4DAAAA&#10;AA==&#10;">
                            <v:line id="Line 282" o:spid="_x0000_s1194" style="position:absolute;flip:y;visibility:visible;mso-wrap-style:square" from="2846,10321" to="3219,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2ekMYAAADeAAAADwAAAGRycy9kb3ducmV2LnhtbESPT2sCMRTE70K/Q3gFb5qtipatUUpB&#10;UPTgP+j1sXm7Wbp5WZLU3X77RhA8DjPzG2a57m0jbuRD7VjB2zgDQVw4XXOl4HrZjN5BhIissXFM&#10;Cv4owHr1Mlhirl3HJ7qdYyUShEOOCkyMbS5lKAxZDGPXEievdN5iTNJXUnvsEtw2cpJlc2mx5rRg&#10;sKUvQ8XP+dcqkLt9d/SbybWsym3rvnfmMO96pYav/ecHiEh9fIYf7a1WsJjOshnc76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tnpDGAAAA3gAAAA8AAAAAAAAA&#10;AAAAAAAAoQIAAGRycy9kb3ducmV2LnhtbFBLBQYAAAAABAAEAPkAAACUAwAAAAA=&#10;" strokeweight="1.5pt"/>
                            <v:line id="Line 283" o:spid="_x0000_s1195" style="position:absolute;rotation:-5;flip:x;visibility:visible;mso-wrap-style:square" from="4350,9784" to="4710,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H1UMcAAADeAAAADwAAAGRycy9kb3ducmV2LnhtbESPS2sCQRCE70L+w9CB3HQ2PvLYOIoG&#10;AnpR4m4OuTU7vQ+y07PMTHT9944geCyq6itqvuxNK47kfGNZwfMoAUFcWN1wpSDPvoZvIHxA1tha&#10;JgVn8rBcPAzmmGp74m86HkIlIoR9igrqELpUSl/UZNCPbEccvdI6gyFKV0nt8BThppXjJHmRBhuO&#10;CzV29FlT8Xf4Nwp269/g8v02K7XNsp/yPZ+xzJV6euxXHyAC9eEevrU3WsHrZJrM4HonXg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VQxwAAAN4AAAAPAAAAAAAA&#10;AAAAAAAAAKECAABkcnMvZG93bnJldi54bWxQSwUGAAAAAAQABAD5AAAAlQMAAAAA&#10;" strokeweight="1.5pt"/>
                            <v:group id="Group 284" o:spid="_x0000_s1196" style="position:absolute;left:3223;top:10260;width:1080;height:180" coordorigin="917,8280" coordsize="151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Qo68cAAADeAAAADwAAAGRycy9kb3ducmV2LnhtbESPT2vCQBTE7wW/w/KE&#10;3nQTbVWiq4jU0oMI/gHx9sg+k2D2bciuSfz23YLQ4zAzv2EWq86UoqHaFZYVxMMIBHFqdcGZgvNp&#10;O5iBcB5ZY2mZFDzJwWrZe1tgom3LB2qOPhMBwi5BBbn3VSKlS3My6Ia2Ig7ezdYGfZB1JnWNbYCb&#10;Uo6iaCINFhwWcqxok1N6Pz6Mgu8W2/U4/mp299vmeT197i+7mJR673frOQhPnf8Pv9o/WsF0/BFN&#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Qo68cAAADe&#10;AAAADwAAAAAAAAAAAAAAAACqAgAAZHJzL2Rvd25yZXYueG1sUEsFBgAAAAAEAAQA+gAAAJ4DAAAA&#10;AA==&#10;">
                              <v:group id="Group 285" o:spid="_x0000_s1197" style="position:absolute;left:1260;top:8280;width:1176;height:196" coordorigin="3223,3977" coordsize="5352,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iNcMcAAADeAAAADwAAAGRycy9kb3ducmV2LnhtbESPT2vCQBTE7wW/w/KE&#10;3nQTbVWiq4jU0oMI/gHx9sg+k2D2bciuSfz23YLQ4zAzv2EWq86UoqHaFZYVxMMIBHFqdcGZgvNp&#10;O5iBcB5ZY2mZFDzJwWrZe1tgom3LB2qOPhMBwi5BBbn3VSKlS3My6Ia2Ig7ezdYGfZB1JnWNbYCb&#10;Uo6iaCINFhwWcqxok1N6Pz6Mgu8W2/U4/mp299vmeT197i+7mJR673frOQhPnf8Pv9o/WsF0/BFN&#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eiNcMcAAADe&#10;AAAADwAAAAAAAAAAAAAAAACqAgAAZHJzL2Rvd25yZXYueG1sUEsFBgAAAAAEAAQA+gAAAJ4DAAAA&#10;AA==&#10;">
                                <v:shape id="AutoShape 286" o:spid="_x0000_s1198" type="#_x0000_t32" style="position:absolute;left:4286;top:4004;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71k8QAAADeAAAADwAAAGRycy9kb3ducmV2LnhtbERPXWvCMBR9H/gfwhV8m6mzTFeNMoSy&#10;MZiiG+710lzbYnMTmth2/355GPh4ON/r7WAa0VHra8sKZtMEBHFhdc2lgu+v/HEJwgdkjY1lUvBL&#10;Hrab0cMaM217PlJ3CqWIIewzVFCF4DIpfVGRQT+1jjhyF9saDBG2pdQt9jHcNPIpSZ6lwZpjQ4WO&#10;dhUV19PNKOgO5/0id93bIZTn9PiRvvyg+VRqMh5eVyACDeEu/ne/awWLeZrEvfFOv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vWTxAAAAN4AAAAPAAAAAAAAAAAA&#10;AAAAAKECAABkcnMvZG93bnJldi54bWxQSwUGAAAAAAQABAD5AAAAkgMAAAAA&#10;" strokeweight="2pt"/>
                                <v:shape id="AutoShape 287" o:spid="_x0000_s1199" type="#_x0000_t32" style="position:absolute;left:4303;top:5237;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QCMcAAADeAAAADwAAAGRycy9kb3ducmV2LnhtbESPQWvCQBSE70L/w/IKvemmbTA1ZpVS&#10;EKWgoi3x+si+JqHZtyG7xvjvu4LQ4zAz3zDZcjCN6KlztWUFz5MIBHFhdc2lgu+v1fgNhPPIGhvL&#10;pOBKDpaLh1GGqbYXPlB/9KUIEHYpKqi8b1MpXVGRQTexLXHwfmxn0AfZlVJ3eAlw08iXKJpKgzWH&#10;hQpb+qio+D2ejYJ+n++SVduv977M48NnPDuh2Sr19Di8z0F4Gvx/+N7eaAXJaxzN4HYnX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klAIxwAAAN4AAAAPAAAAAAAA&#10;AAAAAAAAAKECAABkcnMvZG93bnJldi54bWxQSwUGAAAAAAQABAD5AAAAlQMAAAAA&#10;" strokeweight="2pt"/>
                                <v:shape id="AutoShape 288" o:spid="_x0000_s1200" type="#_x0000_t32" style="position:absolute;left:3369;top:3994;width:934;height: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1UcMAAADeAAAADwAAAGRycy9kb3ducmV2LnhtbESPy4rCMBSG9wO+QzgD7sbUC6N0jCKC&#10;KIIMVmG2h+bYlklOShM1vr1ZCC5//hvffBmtETfqfONYwXCQgSAunW64UnA+bb5mIHxA1mgck4IH&#10;eVgueh9zzLW785FuRahEGmGfo4I6hDaX0pc1WfQD1xIn7+I6iyHJrpK6w3sat0aOsuxbWmw4PdTY&#10;0rqm8r+4WgW/462ZRNQmFn+XGT6Oh720Wqn+Z1z9gAgUwzv8au+0gul4MkwACSeh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mdVHDAAAA3gAAAA8AAAAAAAAAAAAA&#10;AAAAoQIAAGRycy9kb3ducmV2LnhtbFBLBQYAAAAABAAEAPkAAACRAwAAAAA=&#10;" strokeweight="2pt"/>
                                <v:shape id="AutoShape 289" o:spid="_x0000_s1201" type="#_x0000_t32" style="position:absolute;left:3310;top:4715;width:1027;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3K08cAAADeAAAADwAAAGRycy9kb3ducmV2LnhtbESPW2vCQBSE3wv9D8sp9K1uYoOX6CpF&#10;EItQxQv6esgek9Ds2ZBdY/rv3YLg4zAz3zDTeWcq0VLjSssK4l4EgjizuuRcwfGw/BiBcB5ZY2WZ&#10;FPyRg/ns9WWKqbY33lG797kIEHYpKii8r1MpXVaQQdezNXHwLrYx6INscqkbvAW4qWQ/igbSYMlh&#10;ocCaFgVlv/urUdBuT5vhsm5XW5+fkt06GZ/R/Cj1/tZ9TUB46vwz/Gh/awXDzySO4f9Ou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PcrTxwAAAN4AAAAPAAAAAAAA&#10;AAAAAAAAAKECAABkcnMvZG93bnJldi54bWxQSwUGAAAAAAQABAD5AAAAlQMAAAAA&#10;" strokeweight="2pt"/>
                                <v:oval id="Oval 290" o:spid="_x0000_s1202" style="position:absolute;left:3223;top:4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AxscA&#10;AADeAAAADwAAAGRycy9kb3ducmV2LnhtbESPQWvCQBSE74X+h+UVequbmGI1zSqlUNKTklTE4yP7&#10;mqTNvg3ZVeO/dwXB4zAz3zDZajSdONLgWssK4kkEgriyuuVawfbn62UOwnlkjZ1lUnAmB6vl40OG&#10;qbYnLuhY+loECLsUFTTe96mUrmrIoJvYnjh4v3Yw6IMcaqkHPAW46eQ0imbSYMthocGePhuq/suD&#10;UYCbvzw/rHf79SKvi8QlWMwjVOr5afx4B+Fp9Pfwrf2tFbwlr/EUrnfCF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QMbHAAAA3gAAAA8AAAAAAAAAAAAAAAAAmAIAAGRy&#10;cy9kb3ducmV2LnhtbFBLBQYAAAAABAAEAPUAAACMAwAAAAA=&#10;" strokeweight="2pt"/>
                                <v:oval id="Oval 291" o:spid="_x0000_s1203" style="position:absolute;left:3325;top:45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tx8YA&#10;AADeAAAADwAAAGRycy9kb3ducmV2LnhtbESPQUvDQBSE74L/YXlCb3YT11aJ3ZZiKdSDB6PeH9nX&#10;JDT7NmSfafrvu4LgcZiZb5jVZvKdGmmIbWAL+TwDRVwF13Jt4etzf/8MKgqywy4wWbhQhM369maF&#10;hQtn/qCxlFolCMcCLTQifaF1rBryGOehJ07eMQweJcmh1m7Ac4L7Tj9k2VJ7bDktNNjTa0PVqfzx&#10;Fnb1tlyO2sjCHHcHWZy+399Mbu3sbtq+gBKa5D/81z44C0/mMTfweyddAb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ktx8YAAADeAAAADwAAAAAAAAAAAAAAAACYAgAAZHJz&#10;L2Rvd25yZXYueG1sUEsFBgAAAAAEAAQA9QAAAIsDAAAAAA==&#10;"/>
                                <v:shape id="AutoShape 292" o:spid="_x0000_s1204" type="#_x0000_t32" style="position:absolute;left:7183;top:3994;width:1;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pS8cAAADeAAAADwAAAGRycy9kb3ducmV2LnhtbESP3WrCQBSE7wt9h+UUvKsbazAaXaUU&#10;pFJQ8Qe9PWSPSWj2bMhuY3z7riB4OczMN8xs0ZlKtNS40rKCQT8CQZxZXXKu4HhYvo9BOI+ssbJM&#10;Cm7kYDF/fZlhqu2Vd9TufS4ChF2KCgrv61RKlxVk0PVtTRy8i20M+iCbXOoGrwFuKvkRRSNpsOSw&#10;UGBNXwVlv/s/o6DdnjbJsm6/tz4/xbufeHJGs1aq99Z9TkF46vwz/GivtIJkGA9iuN8JV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mlLxwAAAN4AAAAPAAAAAAAA&#10;AAAAAAAAAKECAABkcnMvZG93bnJldi54bWxQSwUGAAAAAAQABAD5AAAAlQMAAAAA&#10;" strokeweight="2pt"/>
                                <v:rect id="Rectangle 293" o:spid="_x0000_s1205" style="position:absolute;left:5220;top:4039;width:36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ZS8gA&#10;AADeAAAADwAAAGRycy9kb3ducmV2LnhtbESPT2vCQBTE70K/w/IK3nST+pfoKlJQBA9tbA89PrKv&#10;SUj2bZpdTfz2rlDwOMzMb5j1tje1uFLrSssK4nEEgjizuuRcwffXfrQE4TyyxtoyKbiRg+3mZbDG&#10;RNuOU7qefS4ChF2CCgrvm0RKlxVk0I1tQxy8X9sa9EG2udQtdgFuavkWRXNpsOSwUGBD7wVl1fli&#10;FFSzfTXfHRaXUzqxH93n3zFOpz9KDV/73QqEp94/w//to1awmEzjGTzuhCs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plLyAAAAN4AAAAPAAAAAAAAAAAAAAAAAJgCAABk&#10;cnMvZG93bnJldi54bWxQSwUGAAAAAAQABAD1AAAAjQMAAAAA&#10;" fillcolor="#969696"/>
                                <v:rect id="Rectangle 294" o:spid="_x0000_s1206" style="position:absolute;left:5580;top:4534;width:2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HPMgA&#10;AADeAAAADwAAAGRycy9kb3ducmV2LnhtbESPQWvCQBSE74L/YXlCb7pJ1Sipq0jBIvRQY3vw+Mi+&#10;JiHZt2l2Nem/7xYEj8PMfMNsdoNpxI06V1lWEM8iEMS51RUXCr4+D9M1COeRNTaWScEvOdhtx6MN&#10;ptr2nNHt7AsRIOxSVFB636ZSurwkg25mW+LgfdvOoA+yK6TusA9w08jnKEqkwYrDQoktvZaU1+er&#10;UVAvD3Wyf1td37O5/ehPP8c4W1yUepoM+xcQngb/CN/bR61gNV/ECfzfCVdAb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4Ac8yAAAAN4AAAAPAAAAAAAAAAAAAAAAAJgCAABk&#10;cnMvZG93bnJldi54bWxQSwUGAAAAAAQABAD1AAAAjQMAAAAA&#10;" fillcolor="#969696"/>
                                <v:oval id="Oval 295" o:spid="_x0000_s1207" style="position:absolute;left:8402;top:4536;width:17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jXsYA&#10;AADeAAAADwAAAGRycy9kb3ducmV2LnhtbESPT2vCQBTE70K/w/IKvenGRvyTukoplPSkJIp4fGRf&#10;k7TZtyG7avz2riB4HGbmN8xy3ZtGnKlztWUF41EEgriwuuZSwX73PZyDcB5ZY2OZFFzJwXr1Mlhi&#10;ou2FMzrnvhQBwi5BBZX3bSKlKyoy6Ea2JQ7er+0M+iC7UuoOLwFuGvkeRVNpsOawUGFLXxUV//nJ&#10;KMDtX5qeNofjZpGWWexizOYRKvX22n9+gPDU+2f40f7RCmbxZDyD+51w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jjXsYAAADeAAAADwAAAAAAAAAAAAAAAACYAgAAZHJz&#10;L2Rvd25yZXYueG1sUEsFBgAAAAAEAAQA9QAAAIsDAAAAAA==&#10;" strokeweight="2pt"/>
                                <v:shape id="AutoShape 296" o:spid="_x0000_s1208" type="#_x0000_t32" style="position:absolute;left:4320;top:3977;width: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jTsMAAADeAAAADwAAAGRycy9kb3ducmV2LnhtbERPTYvCMBC9C/6HMAt701Qt6lajiCC7&#10;CCrqotehmW2LzaQ02Vr/vTkIHh/ve75sTSkaql1hWcGgH4EgTq0uOFPwe970piCcR9ZYWiYFD3Kw&#10;XHQ7c0y0vfORmpPPRAhhl6CC3PsqkdKlORl0fVsRB+7P1gZ9gHUmdY33EG5KOYyisTRYcGjIsaJ1&#10;Tunt9G8UNIfLfrKpmu+Dzy7xcRt/XdHslPr8aFczEJ5a/xa/3D9awWQUD8LecCd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HY07DAAAA3gAAAA8AAAAAAAAAAAAA&#10;AAAAoQIAAGRycy9kb3ducmV2LnhtbFBLBQYAAAAABAAEAPkAAACRAwAAAAA=&#10;" strokeweight="2pt"/>
                              </v:group>
                              <v:line id="Line 297" o:spid="_x0000_s1209" style="position:absolute;flip:x;visibility:visible;mso-wrap-style:square" from="917,8365" to="127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TLfIygAAAN4AAAAPAAAA&#10;AAAAAAAAAAAAAKECAABkcnMvZG93bnJldi54bWxQSwUGAAAAAAQABAD5AAAAmAMAAAAA&#10;" strokeweight="2.25pt"/>
                            </v:group>
                          </v:group>
                          <v:group id="Group 91" o:spid="_x0000_s1210" style="position:absolute;left:4420;top:2568;width:3837;height:7177" coordorigin="4420,2551" coordsize="3837,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RJZMcAAADe&#10;AAAADwAAAAAAAAAAAAAAAACqAgAAZHJzL2Rvd25yZXYueG1sUEsFBgAAAAAEAAQA+gAAAJ4DAAAA&#10;AA==&#10;">
                            <v:group id="Group 92" o:spid="_x0000_s1211" style="position:absolute;left:4991;top:2551;width:3266;height:7177" coordorigin="4991,2551" coordsize="3266,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js/8gAAADeAAAADwAAAGRycy9kb3ducmV2LnhtbESPW2vCQBSE3wX/w3KE&#10;vtVNtF5IXUWklj6I4AWkb4fsMQlmz4bsmsR/3xUKPg4z8w2zWHWmFA3VrrCsIB5GIIhTqwvOFJxP&#10;2/c5COeRNZaWScGDHKyW/d4CE21bPlBz9JkIEHYJKsi9rxIpXZqTQTe0FXHwrrY26IOsM6lrbAPc&#10;lHIURVNpsOCwkGNFm5zS2/FuFHy32K7H8Vezu103j9/TZH/ZxaTU26Bbf4Lw1PlX+L/9oxXMxh+j&#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L47P/IAAAA&#10;3gAAAA8AAAAAAAAAAAAAAAAAqgIAAGRycy9kb3ducmV2LnhtbFBLBQYAAAAABAAEAPoAAACfAwAA&#10;AAA=&#10;">
                              <v:shape id="Text Box 330" o:spid="_x0000_s1212" type="#_x0000_t202" style="position:absolute;left:7517;top:5623;width:62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uicUA&#10;AADeAAAADwAAAGRycy9kb3ducmV2LnhtbESP3YrCMBSE74V9h3AWvJE13fpTrUZRYcVbXR/g2Bzb&#10;YnNSmqytb28WBC+HmfmGWa47U4k7Na60rOB7GIEgzqwuOVdw/v35moFwHlljZZkUPMjBevXRW2Kq&#10;bctHup98LgKEXYoKCu/rVEqXFWTQDW1NHLyrbQz6IJtc6gbbADeVjKNoKg2WHBYKrGlXUHY7/RkF&#10;10M7mMzby96fk+N4usUyudiHUv3PbrMA4anz7/CrfdAKktE4juH/Tr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66JxQAAAN4AAAAPAAAAAAAAAAAAAAAAAJgCAABkcnMv&#10;ZG93bnJldi54bWxQSwUGAAAAAAQABAD1AAAAigMAAAAA&#10;" stroked="f">
                                <v:textbox>
                                  <w:txbxContent>
                                    <w:p w:rsidR="00896B75" w:rsidRPr="00913ED2" w:rsidRDefault="00896B75" w:rsidP="00896B75">
                                      <w:pPr>
                                        <w:rPr>
                                          <w:b/>
                                          <w:vertAlign w:val="subscript"/>
                                        </w:rPr>
                                      </w:pPr>
                                      <w:r w:rsidRPr="00913ED2">
                                        <w:rPr>
                                          <w:b/>
                                        </w:rPr>
                                        <w:t>s</w:t>
                                      </w:r>
                                      <w:r w:rsidRPr="00913ED2">
                                        <w:rPr>
                                          <w:b/>
                                          <w:vertAlign w:val="subscript"/>
                                        </w:rPr>
                                        <w:t>1</w:t>
                                      </w:r>
                                    </w:p>
                                  </w:txbxContent>
                                </v:textbox>
                              </v:shape>
                              <v:shape id="Text Box 331" o:spid="_x0000_s1213" type="#_x0000_t202" style="position:absolute;left:7657;top:6683;width:58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heccA&#10;AADeAAAADwAAAGRycy9kb3ducmV2LnhtbESPT2vCQBTE70K/w/IKvRTdGItKdBWrFXrQg3/w/Mi+&#10;JqHZt2F3NfHbd4WCx2FmfsPMl52pxY2crywrGA4SEMS51RUXCs6nbX8KwgdkjbVlUnAnD8vFS2+O&#10;mbYtH+h2DIWIEPYZKihDaDIpfV6SQT+wDXH0fqwzGKJ0hdQO2wg3tUyTZCwNVhwXSmxoXVL+e7wa&#10;BeONu7YHXr9vzl873DdFevm8X5R6e+1WMxCBuvAM/7e/tYLJ6CMdweNOv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doXnHAAAA3gAAAA8AAAAAAAAAAAAAAAAAmAIAAGRy&#10;cy9kb3ducmV2LnhtbFBLBQYAAAAABAAEAPUAAACMAwAAAAA=&#10;" stroked="f">
                                <v:textbox inset="0,0,0,0">
                                  <w:txbxContent>
                                    <w:p w:rsidR="00896B75" w:rsidRPr="00A8711F" w:rsidRDefault="00896B75" w:rsidP="00896B75">
                                      <w:pPr>
                                        <w:rPr>
                                          <w:b/>
                                          <w:vertAlign w:val="subscript"/>
                                        </w:rPr>
                                      </w:pPr>
                                      <w:r w:rsidRPr="00A8711F">
                                        <w:rPr>
                                          <w:b/>
                                        </w:rPr>
                                        <w:t>s</w:t>
                                      </w:r>
                                      <w:r w:rsidRPr="00A8711F">
                                        <w:rPr>
                                          <w:b/>
                                          <w:vertAlign w:val="subscript"/>
                                        </w:rPr>
                                        <w:t>2</w:t>
                                      </w:r>
                                    </w:p>
                                  </w:txbxContent>
                                </v:textbox>
                              </v:shape>
                              <v:shape id="Text Box 332" o:spid="_x0000_s1214" type="#_x0000_t202" style="position:absolute;left:7686;top:7720;width:571;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5DccA&#10;AADeAAAADwAAAGRycy9kb3ducmV2LnhtbESPT2vCQBTE74V+h+UVeim6MRWV6CpWK3jQg3/w/Mi+&#10;JqHZt2F3NfHbu0Khx2FmfsPMFp2pxY2crywrGPQTEMS51RUXCs6nTW8CwgdkjbVlUnAnD4v568sM&#10;M21bPtDtGAoRIewzVFCG0GRS+rwkg75vG+Lo/VhnMETpCqkdthFuapkmyUgarDgulNjQqqT893g1&#10;CkZrd20PvPpYn793uG+K9PJ1vyj1/tYtpyACdeE//NfeagXjz2E6hOede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0OQ3HAAAA3gAAAA8AAAAAAAAAAAAAAAAAmAIAAGRy&#10;cy9kb3ducmV2LnhtbFBLBQYAAAAABAAEAPUAAACMAwAAAAA=&#10;" stroked="f">
                                <v:textbox inset="0,0,0,0">
                                  <w:txbxContent>
                                    <w:p w:rsidR="00896B75" w:rsidRPr="00A8711F" w:rsidRDefault="00896B75" w:rsidP="00896B75">
                                      <w:pPr>
                                        <w:rPr>
                                          <w:b/>
                                          <w:vertAlign w:val="subscript"/>
                                        </w:rPr>
                                      </w:pPr>
                                      <w:r w:rsidRPr="00A8711F">
                                        <w:rPr>
                                          <w:b/>
                                        </w:rPr>
                                        <w:t>s</w:t>
                                      </w:r>
                                      <w:r w:rsidRPr="00A8711F">
                                        <w:rPr>
                                          <w:b/>
                                          <w:vertAlign w:val="subscript"/>
                                        </w:rPr>
                                        <w:t>3</w:t>
                                      </w:r>
                                    </w:p>
                                  </w:txbxContent>
                                </v:textbox>
                              </v:shape>
                              <v:line id="Line 236" o:spid="_x0000_s1215" style="position:absolute;visibility:visible;mso-wrap-style:square" from="4991,6843" to="6572,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I8gAAADeAAAADwAAAGRycy9kb3ducmV2LnhtbESP3UrDQBSE74W+w3IE7+zG1P4Quy1S&#10;UWwohabi9SF7TEKzZ2N2TeLbdwuFXg4z8w2zXA+mFh21rrKs4GkcgSDOra64UPB1fH9cgHAeWWNt&#10;mRT8k4P1anS3xETbng/UZb4QAcIuQQWl900ipctLMujGtiEO3o9tDfog20LqFvsAN7WMo2gmDVYc&#10;FkpsaFNSfsr+jILiN7WzyTZOd3X6nR76t83HvsuUergfXl9AeBr8LXxtf2oF88lzPIXLnXAF5Oo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xI8gAAADeAAAADwAAAAAA&#10;AAAAAAAAAAChAgAAZHJzL2Rvd25yZXYueG1sUEsFBgAAAAAEAAQA+QAAAJYDAAAAAA==&#10;" strokeweight="4.5pt"/>
                              <v:shape id="Text Box 242" o:spid="_x0000_s1216" type="#_x0000_t202" style="position:absolute;left:5191;top:9173;width:107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C4ccA&#10;AADeAAAADwAAAGRycy9kb3ducmV2LnhtbESPQWvCQBSE74L/YXmFXkrdNEpaUlexWsGDHrTi+ZF9&#10;TUKzb8PuauK/d4WCx2FmvmGm89404kLO15YVvI0SEMSF1TWXCo4/69cPED4ga2wsk4IreZjPhoMp&#10;5tp2vKfLIZQiQtjnqKAKoc2l9EVFBv3ItsTR+7XOYIjSlVI77CLcNDJNkkwarDkuVNjSsqLi73A2&#10;CrKVO3d7Xr6sjt9b3LVlevq6npR6fuoXnyAC9eER/m9vtIL38STN4H4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qAuHHAAAA3gAAAA8AAAAAAAAAAAAAAAAAmAIAAGRy&#10;cy9kb3ducmV2LnhtbFBLBQYAAAAABAAEAPUAAACMAwAAAAA=&#10;" stroked="f">
                                <v:textbox inset="0,0,0,0">
                                  <w:txbxContent>
                                    <w:p w:rsidR="00896B75" w:rsidRPr="00EC2314" w:rsidRDefault="00896B75" w:rsidP="00896B75">
                                      <w:pPr>
                                        <w:pStyle w:val="ab"/>
                                        <w:rPr>
                                          <w:rFonts w:ascii="Cambria Math" w:hAnsi="Cambria Math"/>
                                          <w:noProof/>
                                          <w:sz w:val="24"/>
                                          <w:oMath/>
                                        </w:rPr>
                                      </w:pPr>
                                      <m:oMathPara>
                                        <m:oMath>
                                          <m:acc>
                                            <m:accPr>
                                              <m:chr m:val="̈"/>
                                              <m:ctrlPr>
                                                <w:rPr>
                                                  <w:rFonts w:ascii="Cambria Math" w:hAnsi="Cambria Math"/>
                                                  <w:i/>
                                                  <w:sz w:val="24"/>
                                                </w:rPr>
                                              </m:ctrlPr>
                                            </m:accPr>
                                            <m:e>
                                              <m:sSub>
                                                <m:sSubPr>
                                                  <m:ctrlPr>
                                                    <w:rPr>
                                                      <w:rFonts w:ascii="Cambria Math" w:hAnsi="Cambria Math"/>
                                                      <w:i/>
                                                      <w:noProof/>
                                                      <w:sz w:val="24"/>
                                                    </w:rPr>
                                                  </m:ctrlPr>
                                                </m:sSubPr>
                                                <m:e>
                                                  <m:r>
                                                    <m:rPr>
                                                      <m:sty m:val="bi"/>
                                                    </m:rPr>
                                                    <w:rPr>
                                                      <w:rFonts w:ascii="Cambria Math" w:hAnsi="Cambria Math"/>
                                                      <w:noProof/>
                                                      <w:sz w:val="24"/>
                                                    </w:rPr>
                                                    <m:t xml:space="preserve">  x</m:t>
                                                  </m:r>
                                                </m:e>
                                                <m:sub>
                                                  <m:r>
                                                    <m:rPr>
                                                      <m:sty m:val="bi"/>
                                                    </m:rPr>
                                                    <w:rPr>
                                                      <w:rFonts w:ascii="Cambria Math" w:hAnsi="Cambria Math"/>
                                                      <w:noProof/>
                                                      <w:sz w:val="24"/>
                                                    </w:rPr>
                                                    <m:t>g</m:t>
                                                  </m:r>
                                                </m:sub>
                                              </m:sSub>
                                            </m:e>
                                          </m:acc>
                                        </m:oMath>
                                      </m:oMathPara>
                                    </w:p>
                                  </w:txbxContent>
                                </v:textbox>
                              </v:shape>
                              <v:shape id="Text Box 243" o:spid="_x0000_s1217" type="#_x0000_t202" style="position:absolute;left:6664;top:5306;width:4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YgscA&#10;AADeAAAADwAAAGRycy9kb3ducmV2LnhtbESPQWvCQBSE7wX/w/IK3uqmWrRGVxGxUBCKMT14fGaf&#10;yWL2bcxuNf77bqHgcZiZb5j5srO1uFLrjWMFr4MEBHHhtOFSwXf+8fIOwgdkjbVjUnAnD8tF72mO&#10;qXY3zui6D6WIEPYpKqhCaFIpfVGRRT9wDXH0Tq61GKJsS6lbvEW4reUwScbSouG4UGFD64qK8/7H&#10;KlgdONuYy9dxl50yk+fThLfjs1L95241AxGoC4/wf/tTK5iM3oYT+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b2ILHAAAA3gAAAA8AAAAAAAAAAAAAAAAAmAIAAGRy&#10;cy9kb3ducmV2LnhtbFBLBQYAAAAABAAEAPUAAACMAwAAAAA=&#10;" filled="f" stroked="f">
                                <v:textbox inset="0,0,0,0">
                                  <w:txbxContent>
                                    <w:p w:rsidR="00896B75" w:rsidRPr="00F70F8C" w:rsidRDefault="00896B75" w:rsidP="00896B75">
                                      <w:pPr>
                                        <w:rPr>
                                          <w:b/>
                                          <w:vertAlign w:val="subscript"/>
                                        </w:rPr>
                                      </w:pPr>
                                      <w:r>
                                        <w:rPr>
                                          <w:b/>
                                        </w:rPr>
                                        <w:t>k</w:t>
                                      </w:r>
                                      <w:r>
                                        <w:rPr>
                                          <w:b/>
                                          <w:vertAlign w:val="subscript"/>
                                        </w:rPr>
                                        <w:t>4</w:t>
                                      </w:r>
                                    </w:p>
                                  </w:txbxContent>
                                </v:textbox>
                              </v:shape>
                              <v:shape id="Text Box 244" o:spid="_x0000_s1218" type="#_x0000_t202" style="position:absolute;left:5699;top:5480;width:332;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M8MQA&#10;AADeAAAADwAAAGRycy9kb3ducmV2LnhtbERPy2rCQBTdF/yH4Qrd1Ym2+IiOIqJQKBRjXLi8Zq7J&#10;YOZOzIya/n1nUejycN6LVWdr8aDWG8cKhoMEBHHhtOFSwTHfvU1B+ICssXZMCn7Iw2rZe1lgqt2T&#10;M3ocQiliCPsUFVQhNKmUvqjIoh+4hjhyF9daDBG2pdQtPmO4reUoScbSouHYUGFDm4qK6+FuFaxP&#10;nG3N7fu8zy6ZyfNZwl/jq1Kv/W49BxGoC//iP/enVjB5/xjFvfF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TPDEAAAA3gAAAA8AAAAAAAAAAAAAAAAAmAIAAGRycy9k&#10;b3ducmV2LnhtbFBLBQYAAAAABAAEAPUAAACJAwAAAAA=&#10;" filled="f" stroked="f">
                                <v:textbox inset="0,0,0,0">
                                  <w:txbxContent>
                                    <w:p w:rsidR="00896B75" w:rsidRPr="00B12C1B" w:rsidRDefault="00896B75" w:rsidP="00896B75">
                                      <w:pPr>
                                        <w:rPr>
                                          <w:b/>
                                          <w:vertAlign w:val="subscript"/>
                                        </w:rPr>
                                      </w:pPr>
                                      <w:r>
                                        <w:rPr>
                                          <w:b/>
                                        </w:rPr>
                                        <w:t>m</w:t>
                                      </w:r>
                                      <w:r>
                                        <w:rPr>
                                          <w:b/>
                                          <w:vertAlign w:val="subscript"/>
                                        </w:rPr>
                                        <w:t>3</w:t>
                                      </w:r>
                                    </w:p>
                                  </w:txbxContent>
                                </v:textbox>
                              </v:shape>
                              <v:shape id="Text Box 246" o:spid="_x0000_s1219" type="#_x0000_t202" style="position:absolute;left:6665;top:8233;width:427;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pa8gA&#10;AADeAAAADwAAAGRycy9kb3ducmV2LnhtbESPT2vCQBTE7wW/w/IK3uqmWvwTXUXEQkEoxvTQ4zP7&#10;TBazb2N2q/HbdwsFj8PM/IZZrDpbiyu13jhW8DpIQBAXThsuFXzl7y9TED4ga6wdk4I7eVgte08L&#10;TLW7cUbXQyhFhLBPUUEVQpNK6YuKLPqBa4ijd3KtxRBlW0rd4i3CbS2HSTKWFg3HhQob2lRUnA8/&#10;VsH6m7OtuXwe99kpM3k+S3g3PivVf+7WcxCBuvAI/7c/tILJ6G04g7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OlryAAAAN4AAAAPAAAAAAAAAAAAAAAAAJgCAABk&#10;cnMvZG93bnJldi54bWxQSwUGAAAAAAQABAD1AAAAjQMAAAAA&#10;" filled="f" stroked="f">
                                <v:textbox inset="0,0,0,0">
                                  <w:txbxContent>
                                    <w:p w:rsidR="00896B75" w:rsidRPr="00F70F8C" w:rsidRDefault="00896B75" w:rsidP="00896B75">
                                      <w:pPr>
                                        <w:rPr>
                                          <w:b/>
                                          <w:vertAlign w:val="subscript"/>
                                        </w:rPr>
                                      </w:pPr>
                                      <w:r w:rsidRPr="00F70F8C">
                                        <w:rPr>
                                          <w:b/>
                                        </w:rPr>
                                        <w:t>k</w:t>
                                      </w:r>
                                      <w:r w:rsidRPr="00F70F8C">
                                        <w:rPr>
                                          <w:b/>
                                          <w:vertAlign w:val="subscript"/>
                                        </w:rPr>
                                        <w:t>1</w:t>
                                      </w:r>
                                    </w:p>
                                  </w:txbxContent>
                                </v:textbox>
                              </v:shape>
                              <v:shape id="Text Box 247" o:spid="_x0000_s1220" type="#_x0000_t202" style="position:absolute;left:6665;top:7211;width:403;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WK8YA&#10;AADeAAAADwAAAGRycy9kb3ducmV2LnhtbESPy2rCQBSG9wXfYTiCO514wbbRUaQoCAVpTBddHjPH&#10;ZDBzJs2Mmr69sxC6/PlvfMt1Z2txo9YbxwrGowQEceG04VLBd74bvoHwAVlj7ZgU/JGH9ar3ssRU&#10;uztndDuGUsQR9ikqqEJoUil9UZFFP3INcfTOrrUYomxLqVu8x3Fby0mSzKVFw/GhwoY+Kioux6tV&#10;sPnhbGt+D6ev7JyZPH9P+HN+UWrQ7zYLEIG68B9+tvdawet0No0AESei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WK8YAAADeAAAADwAAAAAAAAAAAAAAAACYAgAAZHJz&#10;L2Rvd25yZXYueG1sUEsFBgAAAAAEAAQA9QAAAIsDAAAAAA==&#10;" filled="f" stroked="f">
                                <v:textbox inset="0,0,0,0">
                                  <w:txbxContent>
                                    <w:p w:rsidR="00896B75" w:rsidRPr="00F70F8C" w:rsidRDefault="00896B75" w:rsidP="00896B75">
                                      <w:pPr>
                                        <w:rPr>
                                          <w:b/>
                                          <w:vertAlign w:val="subscript"/>
                                        </w:rPr>
                                      </w:pPr>
                                      <w:r>
                                        <w:rPr>
                                          <w:b/>
                                        </w:rPr>
                                        <w:t>k</w:t>
                                      </w:r>
                                      <w:r>
                                        <w:rPr>
                                          <w:b/>
                                          <w:vertAlign w:val="subscript"/>
                                        </w:rPr>
                                        <w:t>2</w:t>
                                      </w:r>
                                    </w:p>
                                  </w:txbxContent>
                                </v:textbox>
                              </v:shape>
                              <v:shape id="Text Box 248" o:spid="_x0000_s1221" type="#_x0000_t202" style="position:absolute;left:6665;top:6264;width:33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zsMcA&#10;AADeAAAADwAAAGRycy9kb3ducmV2LnhtbESPQWvCQBSE70L/w/IK3nRjFVtTV5GiIBSkSXro8Zl9&#10;JovZt2l21fTfdwtCj8PMfMMs171txJU6bxwrmIwTEMSl04YrBZ/FbvQCwgdkjY1jUvBDHtarh8ES&#10;U+1unNE1D5WIEPYpKqhDaFMpfVmTRT92LXH0Tq6zGKLsKqk7vEW4beRTksylRcNxocaW3moqz/nF&#10;Kth8cbY134fjR3bKTFEsEn6fn5UaPvabVxCB+vAfvrf3WsHzdDadwN+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nc7DHAAAA3gAAAA8AAAAAAAAAAAAAAAAAmAIAAGRy&#10;cy9kb3ducmV2LnhtbFBLBQYAAAAABAAEAPUAAACMAwAAAAA=&#10;" filled="f" stroked="f">
                                <v:textbox inset="0,0,0,0">
                                  <w:txbxContent>
                                    <w:p w:rsidR="00896B75" w:rsidRPr="00B12C1B" w:rsidRDefault="00896B75" w:rsidP="00896B75">
                                      <w:pPr>
                                        <w:rPr>
                                          <w:b/>
                                          <w:vertAlign w:val="subscript"/>
                                        </w:rPr>
                                      </w:pPr>
                                      <w:r>
                                        <w:rPr>
                                          <w:b/>
                                        </w:rPr>
                                        <w:t>k</w:t>
                                      </w:r>
                                      <w:r>
                                        <w:rPr>
                                          <w:b/>
                                          <w:vertAlign w:val="subscript"/>
                                        </w:rPr>
                                        <w:t>3</w:t>
                                      </w:r>
                                    </w:p>
                                  </w:txbxContent>
                                </v:textbox>
                              </v:shape>
                              <v:shape id="Text Box 250" o:spid="_x0000_s1222" type="#_x0000_t202" style="position:absolute;left:5697;top:6484;width:42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tx8cA&#10;AADeAAAADwAAAGRycy9kb3ducmV2LnhtbESPQWvCQBSE74L/YXlCb7qpFltTV5FSoVAQY3ro8Zl9&#10;JovZt2l21fTfu4LgcZiZb5j5srO1OFPrjWMFz6MEBHHhtOFSwU++Hr6B8AFZY+2YFPyTh+Wi35tj&#10;qt2FMzrvQikihH2KCqoQmlRKX1Rk0Y9cQxy9g2sthijbUuoWLxFuazlOkqm0aDguVNjQR0XFcXey&#10;Cla/nH2av81+mx0yk+ezhL+nR6WeBt3qHUSgLjzC9/aXVvA6eZmM4X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17cfHAAAA3gAAAA8AAAAAAAAAAAAAAAAAmAIAAGRy&#10;cy9kb3ducmV2LnhtbFBLBQYAAAAABAAEAPUAAACMAwAAAAA=&#10;" filled="f" stroked="f">
                                <v:textbox inset="0,0,0,0">
                                  <w:txbxContent>
                                    <w:p w:rsidR="00896B75" w:rsidRPr="00B12C1B" w:rsidRDefault="00896B75" w:rsidP="00896B75">
                                      <w:pPr>
                                        <w:rPr>
                                          <w:b/>
                                          <w:vertAlign w:val="subscript"/>
                                        </w:rPr>
                                      </w:pPr>
                                      <w:r>
                                        <w:rPr>
                                          <w:b/>
                                        </w:rPr>
                                        <w:t>m</w:t>
                                      </w:r>
                                      <w:r>
                                        <w:rPr>
                                          <w:b/>
                                          <w:vertAlign w:val="subscript"/>
                                        </w:rPr>
                                        <w:t>2</w:t>
                                      </w:r>
                                    </w:p>
                                  </w:txbxContent>
                                </v:textbox>
                              </v:shape>
                              <v:shape id="Text Box 261" o:spid="_x0000_s1223" type="#_x0000_t202" style="position:absolute;left:5632;top:7853;width:381;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IXMcA&#10;AADeAAAADwAAAGRycy9kb3ducmV2LnhtbESPQWvCQBSE74L/YXmF3nRTU7RNXUWkQkEoxvTQ42v2&#10;mSxm38bsqvHfdwsFj8PMfMPMl71txIU6bxwreBonIIhLpw1XCr6KzegFhA/IGhvHpOBGHpaL4WCO&#10;mXZXzumyD5WIEPYZKqhDaDMpfVmTRT92LXH0Dq6zGKLsKqk7vEa4beQkSabSouG4UGNL65rK4/5s&#10;Fay+OX83p8+fXX7ITVG8JrydHpV6fOhXbyAC9eEe/m9/aAWz9DlN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5SFzHAAAA3gAAAA8AAAAAAAAAAAAAAAAAmAIAAGRy&#10;cy9kb3ducmV2LnhtbFBLBQYAAAAABAAEAPUAAACMAwAAAAA=&#10;" filled="f" stroked="f">
                                <v:textbox inset="0,0,0,0">
                                  <w:txbxContent>
                                    <w:p w:rsidR="00896B75" w:rsidRPr="00B12C1B" w:rsidRDefault="00896B75" w:rsidP="00896B75">
                                      <w:pPr>
                                        <w:rPr>
                                          <w:b/>
                                          <w:vertAlign w:val="subscript"/>
                                        </w:rPr>
                                      </w:pPr>
                                      <w:r>
                                        <w:rPr>
                                          <w:b/>
                                        </w:rPr>
                                        <w:t>f</w:t>
                                      </w:r>
                                      <w:r>
                                        <w:rPr>
                                          <w:b/>
                                          <w:vertAlign w:val="subscript"/>
                                        </w:rPr>
                                        <w:t>1</w:t>
                                      </w:r>
                                    </w:p>
                                  </w:txbxContent>
                                </v:textbox>
                              </v:shape>
                              <v:shape id="Text Box 299" o:spid="_x0000_s1224" type="#_x0000_t202" style="position:absolute;left:6664;top:4151;width:4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QKMgA&#10;AADeAAAADwAAAGRycy9kb3ducmV2LnhtbESPT2vCQBTE7wW/w/KE3uqmKv5JXUXEQqFQGuPB4zP7&#10;TBazb2N2q+m3d4VCj8PM/IZZrDpbiyu13jhW8DpIQBAXThsuFezz95cZCB+QNdaOScEveVgte08L&#10;TLW7cUbXXShFhLBPUUEVQpNK6YuKLPqBa4ijd3KtxRBlW0rd4i3CbS2HSTKRFg3HhQob2lRUnHc/&#10;VsH6wNnWXL6O39kpM3k+T/hzclbqud+t30AE6sJ/+K/9oRVMR+PRGB534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0NAoyAAAAN4AAAAPAAAAAAAAAAAAAAAAAJgCAABk&#10;cnMvZG93bnJldi54bWxQSwUGAAAAAAQABAD1AAAAjQMAAAAA&#10;" filled="f" stroked="f">
                                <v:textbox inset="0,0,0,0">
                                  <w:txbxContent>
                                    <w:p w:rsidR="00896B75" w:rsidRPr="0037711A" w:rsidRDefault="00896B75" w:rsidP="00896B75">
                                      <w:pPr>
                                        <w:rPr>
                                          <w:b/>
                                          <w:vertAlign w:val="subscript"/>
                                        </w:rPr>
                                      </w:pPr>
                                      <w:r>
                                        <w:rPr>
                                          <w:b/>
                                        </w:rPr>
                                        <w:t>k</w:t>
                                      </w:r>
                                      <w:r>
                                        <w:rPr>
                                          <w:b/>
                                          <w:vertAlign w:val="subscript"/>
                                        </w:rPr>
                                        <w:t>9</w:t>
                                      </w:r>
                                    </w:p>
                                  </w:txbxContent>
                                </v:textbox>
                              </v:shape>
                              <v:shape id="Text Box 301" o:spid="_x0000_s1225" type="#_x0000_t202" style="position:absolute;left:5659;top:4510;width:35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1s8gA&#10;AADeAAAADwAAAGRycy9kb3ducmV2LnhtbESPT2vCQBTE74V+h+UJvdWN1fondRUpFYRCMcaDx9fs&#10;M1nMvk2zq8Zv7xYKPQ4z8xtmvuxsLS7UeuNYwaCfgCAunDZcKtjn6+cpCB+QNdaOScGNPCwXjw9z&#10;TLW7ckaXXShFhLBPUUEVQpNK6YuKLPq+a4ijd3StxRBlW0rd4jXCbS1fkmQsLRqOCxU29F5Rcdqd&#10;rYLVgbMP8/P1vc2OmcnzWcKf45NST71u9QYiUBf+w3/tjVYwGY6Gr/B7J14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HWzyAAAAN4AAAAPAAAAAAAAAAAAAAAAAJgCAABk&#10;cnMvZG93bnJldi54bWxQSwUGAAAAAAQABAD1AAAAjQMAAAAA&#10;" filled="f" stroked="f">
                                <v:textbox inset="0,0,0,0">
                                  <w:txbxContent>
                                    <w:p w:rsidR="00896B75" w:rsidRPr="00B12C1B" w:rsidRDefault="00896B75" w:rsidP="00896B75">
                                      <w:pPr>
                                        <w:rPr>
                                          <w:b/>
                                          <w:vertAlign w:val="subscript"/>
                                        </w:rPr>
                                      </w:pPr>
                                      <w:r>
                                        <w:rPr>
                                          <w:b/>
                                        </w:rPr>
                                        <w:t>m</w:t>
                                      </w:r>
                                      <w:r>
                                        <w:rPr>
                                          <w:b/>
                                          <w:vertAlign w:val="subscript"/>
                                        </w:rPr>
                                        <w:t>4</w:t>
                                      </w:r>
                                    </w:p>
                                  </w:txbxContent>
                                </v:textbox>
                              </v:shape>
                              <v:shape id="Text Box 303" o:spid="_x0000_s1226" type="#_x0000_t202" style="position:absolute;left:5592;top:2551;width:42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rxMcA&#10;AADeAAAADwAAAGRycy9kb3ducmV2LnhtbESPQWvCQBSE7wX/w/IKvdVNVWKbuopIC4JQjOmhx9fs&#10;M1nMvo3ZrcZ/7woFj8PMfMPMFr1txIk6bxwreBkmIIhLpw1XCr6Lz+dXED4ga2wck4ILeVjMBw8z&#10;zLQ7c06nXahEhLDPUEEdQptJ6cuaLPqha4mjt3edxRBlV0nd4TnCbSNHSZJKi4bjQo0trWoqD7s/&#10;q2D5w/mHOX79bvN9boriLeFNelDq6bFfvoMI1Id7+L+91gqm48k4hdude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O68THAAAA3gAAAA8AAAAAAAAAAAAAAAAAmAIAAGRy&#10;cy9kb3ducmV2LnhtbFBLBQYAAAAABAAEAPUAAACMAwAAAAA=&#10;" filled="f" stroked="f">
                                <v:textbox inset="0,0,0,0">
                                  <w:txbxContent>
                                    <w:p w:rsidR="00896B75" w:rsidRPr="00B12C1B" w:rsidRDefault="00896B75" w:rsidP="00896B75">
                                      <w:pPr>
                                        <w:rPr>
                                          <w:b/>
                                          <w:vertAlign w:val="subscript"/>
                                        </w:rPr>
                                      </w:pPr>
                                      <w:r>
                                        <w:rPr>
                                          <w:b/>
                                        </w:rPr>
                                        <w:t>m</w:t>
                                      </w:r>
                                      <w:r>
                                        <w:rPr>
                                          <w:b/>
                                          <w:vertAlign w:val="subscript"/>
                                        </w:rPr>
                                        <w:t>10</w:t>
                                      </w:r>
                                    </w:p>
                                  </w:txbxContent>
                                </v:textbox>
                              </v:shape>
                              <v:shape id="Text Box 304" o:spid="_x0000_s1227" type="#_x0000_t202" style="position:absolute;left:6704;top:3281;width:38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OX8cA&#10;AADeAAAADwAAAGRycy9kb3ducmV2LnhtbESPQWvCQBSE7wX/w/IKvdVNtWiNriLSQkEoxvTg8Zl9&#10;JovZtzG71fjvXaHgcZiZb5jZorO1OFPrjWMFb/0EBHHhtOFSwW/+9foBwgdkjbVjUnAlD4t572mG&#10;qXYXzui8DaWIEPYpKqhCaFIpfVGRRd93DXH0Dq61GKJsS6lbvES4reUgSUbSouG4UGFDq4qK4/bP&#10;KljuOPs0p5/9JjtkJs8nCa9HR6VenrvlFESgLjzC/+1vrWA8fB+O4X4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CTl/HAAAA3gAAAA8AAAAAAAAAAAAAAAAAmAIAAGRy&#10;cy9kb3ducmV2LnhtbFBLBQYAAAAABAAEAPUAAACMAwAAAAA=&#10;" filled="f" stroked="f">
                                <v:textbox inset="0,0,0,0">
                                  <w:txbxContent>
                                    <w:p w:rsidR="00896B75" w:rsidRPr="00B12C1B" w:rsidRDefault="00896B75" w:rsidP="00896B75">
                                      <w:pPr>
                                        <w:rPr>
                                          <w:b/>
                                          <w:vertAlign w:val="subscript"/>
                                        </w:rPr>
                                      </w:pPr>
                                      <w:r w:rsidRPr="00B12C1B">
                                        <w:rPr>
                                          <w:b/>
                                        </w:rPr>
                                        <w:t>k</w:t>
                                      </w:r>
                                      <w:r>
                                        <w:rPr>
                                          <w:b/>
                                          <w:vertAlign w:val="subscript"/>
                                        </w:rPr>
                                        <w:t>10</w:t>
                                      </w:r>
                                    </w:p>
                                  </w:txbxContent>
                                </v:textbox>
                              </v:shape>
                              <v:shape id="Text Box 305" o:spid="_x0000_s1228" type="#_x0000_t202" style="position:absolute;left:5581;top:3517;width:51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aLcQA&#10;AADeAAAADwAAAGRycy9kb3ducmV2LnhtbERPy2rCQBTdF/yH4QrudOID20ZHkaIgFKQxXXR5zVyT&#10;wcydNDNq+vfOQujycN7LdWdrcaPWG8cKxqMEBHHhtOFSwXe+G76B8AFZY+2YFPyRh/Wq97LEVLs7&#10;Z3Q7hlLEEPYpKqhCaFIpfVGRRT9yDXHkzq61GCJsS6lbvMdwW8tJksylRcOxocKGPioqLserVbD5&#10;4Wxrfg+nr+ycmTx/T/hzflFq0O82CxCBuvAvfrr3WsHrdDaNe+OdeAX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2i3EAAAA3gAAAA8AAAAAAAAAAAAAAAAAmAIAAGRycy9k&#10;b3ducmV2LnhtbFBLBQYAAAAABAAEAPUAAACJAwAAAAA=&#10;" filled="f" stroked="f">
                                <v:textbox inset="0,0,0,0">
                                  <w:txbxContent>
                                    <w:p w:rsidR="00896B75" w:rsidRPr="00B12C1B" w:rsidRDefault="00896B75" w:rsidP="00896B75">
                                      <w:pPr>
                                        <w:jc w:val="center"/>
                                        <w:rPr>
                                          <w:b/>
                                          <w:vertAlign w:val="subscript"/>
                                        </w:rPr>
                                      </w:pPr>
                                      <w:r>
                                        <w:rPr>
                                          <w:b/>
                                        </w:rPr>
                                        <w:t>m</w:t>
                                      </w:r>
                                      <w:r>
                                        <w:rPr>
                                          <w:b/>
                                          <w:vertAlign w:val="subscript"/>
                                        </w:rPr>
                                        <w:t>9</w:t>
                                      </w:r>
                                    </w:p>
                                  </w:txbxContent>
                                </v:textbox>
                              </v:shape>
                              <v:shape id="Text Box 324" o:spid="_x0000_s1229" type="#_x0000_t202" style="position:absolute;left:5685;top:5855;width:37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tsgA&#10;AADeAAAADwAAAGRycy9kb3ducmV2LnhtbESPT2vCQBTE7wW/w/IKvdVNtfgnuopICwWhGNNDj8/s&#10;M1nMvo3ZrcZv7woFj8PM/IaZLztbizO13jhW8NZPQBAXThsuFfzkn68TED4ga6wdk4IreVguek9z&#10;TLW7cEbnXShFhLBPUUEVQpNK6YuKLPq+a4ijd3CtxRBlW0rd4iXCbS0HSTKSFg3HhQobWldUHHd/&#10;VsHql7MPc/reb7NDZvJ8mvBmdFTq5blbzUAE6sIj/N/+0grGw/fhFO5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X+2yAAAAN4AAAAPAAAAAAAAAAAAAAAAAJgCAABk&#10;cnMvZG93bnJldi54bWxQSwUGAAAAAAQABAD1AAAAjQMAAAAA&#10;" filled="f" stroked="f">
                                <v:textbox inset="0,0,0,0">
                                  <w:txbxContent>
                                    <w:p w:rsidR="00896B75" w:rsidRPr="00B12C1B" w:rsidRDefault="00896B75" w:rsidP="00896B75">
                                      <w:pPr>
                                        <w:jc w:val="center"/>
                                        <w:rPr>
                                          <w:b/>
                                          <w:vertAlign w:val="subscript"/>
                                        </w:rPr>
                                      </w:pPr>
                                      <w:r>
                                        <w:rPr>
                                          <w:b/>
                                        </w:rPr>
                                        <w:t>f</w:t>
                                      </w:r>
                                      <w:r>
                                        <w:rPr>
                                          <w:b/>
                                          <w:vertAlign w:val="subscript"/>
                                        </w:rPr>
                                        <w:t>3</w:t>
                                      </w:r>
                                    </w:p>
                                  </w:txbxContent>
                                </v:textbox>
                              </v:shape>
                            </v:group>
                            <v:group id="Group 111" o:spid="_x0000_s1230" style="position:absolute;left:4420;top:2905;width:3163;height:6159" coordorigin="4420,2922" coordsize="3163,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rrMTFAAAA3gAA&#10;AA8AAAAAAAAAAAAAAAAAqgIAAGRycy9kb3ducmV2LnhtbFBLBQYAAAAABAAEAPoAAACcAwAAAAA=&#10;">
                              <v:line id="Line 238" o:spid="_x0000_s1231" style="position:absolute;visibility:visible;mso-wrap-style:square" from="4984,3912" to="6564,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SgMgAAADeAAAADwAAAGRycy9kb3ducmV2LnhtbESP3WrCQBSE7wu+w3KE3tWNP6hEVxFL&#10;xYZSMIrXh+wxCWbPxuw2Sd++Wyj0cpiZb5j1tjeVaKlxpWUF41EEgjizuuRcweX89rIE4Tyyxsoy&#10;KfgmB9vN4GmNsbYdn6hNfS4ChF2MCgrv61hKlxVk0I1sTRy8m20M+iCbXOoGuwA3lZxE0VwaLDks&#10;FFjTvqDsnn4ZBfkjsfPp+yT5qJJrcupe94fPNlXqedjvViA89f4//Nc+agWL6Ww2ht874Qr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tSgMgAAADeAAAADwAAAAAA&#10;AAAAAAAAAAChAgAAZHJzL2Rvd25yZXYueG1sUEsFBgAAAAAEAAQA+QAAAJYDAAAAAA==&#10;" strokeweight="4.5pt"/>
                              <v:group id="Group 251" o:spid="_x0000_s1232" style="position:absolute;left:4552;top:4411;width:2490;height:203" coordorigin="3240,2520" coordsize="596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1lyjIAAAA&#10;3gAAAA8AAAAAAAAAAAAAAAAAqgIAAGRycy9kb3ducmV2LnhtbFBLBQYAAAAABAAEAPoAAACfAwAA&#10;AAA=&#10;">
                                <v:line id="Line 252" o:spid="_x0000_s1233" style="position:absolute;visibility:visible;mso-wrap-style:square" from="3271,2615" to="615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M38kAAADeAAAADwAAAGRycy9kb3ducmV2LnhtbESPQUvDQBSE74L/YXmCN7vRlFRit6VY&#10;Cm0P0lZBj6/ZZxLNvg27a5L++25B6HGYmW+Y6XwwjejI+dqygsdRAoK4sLrmUsHH++rhGYQPyBob&#10;y6TgRB7ms9ubKeba9ryn7hBKESHsc1RQhdDmUvqiIoN+ZFvi6H1bZzBE6UqpHfYRbhr5lCSZNFhz&#10;XKiwpdeKit/Dn1Hwlu6ybrHZrofPTXYslvvj10/vlLq/GxYvIAIN4Rr+b6+1gkk6HqdwuROvgJyd&#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nMzN/JAAAA3gAAAA8AAAAA&#10;AAAAAAAAAAAAoQIAAGRycy9kb3ducmV2LnhtbFBLBQYAAAAABAAEAPkAAACXAwAAAAA=&#10;"/>
                                <v:line id="Line 253" o:spid="_x0000_s1234" style="position:absolute;visibility:visible;mso-wrap-style:square" from="6320,2615" to="9200,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Uq8kAAADeAAAADwAAAGRycy9kb3ducmV2LnhtbESPQUvDQBSE74L/YXmCN7uxDanEbktp&#10;KbQepK2CHl+zzySafRt21yT++25B6HGYmW+Y2WIwjejI+dqygsdRAoK4sLrmUsH72+bhCYQPyBob&#10;y6Tgjzws5rc3M8y17flA3TGUIkLY56igCqHNpfRFRQb9yLbE0fuyzmCI0pVSO+wj3DRynCSZNFhz&#10;XKiwpVVFxc/x1yh4neyzbrl72Q4fu+xUrA+nz+/eKXV/NyyfQQQawjX8395qBdNJmqZwuROvgJy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lVKvJAAAA3gAAAA8AAAAA&#10;AAAAAAAAAAAAoQIAAGRycy9kb3ducmV2LnhtbFBLBQYAAAAABAAEAPkAAACXAwAAAAA=&#10;"/>
                                <v:line id="Line 254" o:spid="_x0000_s1235" style="position:absolute;visibility:visible;mso-wrap-style:square" from="3240,2683" to="6120,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xMMkAAADeAAAADwAAAGRycy9kb3ducmV2LnhtbESPQWvCQBSE70L/w/IKvemmalNJXUVa&#10;CtqDVCu0x2f2NUnNvg272yT++64g9DjMzDfMfNmbWrTkfGVZwf0oAUGcW11xoeDw8TqcgfABWWNt&#10;mRScycNycTOYY6Ztxztq96EQEcI+QwVlCE0mpc9LMuhHtiGO3rd1BkOUrpDaYRfhppbjJEmlwYrj&#10;QokNPZeUn/a/RsF28p62q83buv/cpMf8ZXf8+umcUne3/eoJRKA+/Iev7bVW8DiZTh/gcideAbn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p8TDJAAAA3gAAAA8AAAAA&#10;AAAAAAAAAAAAoQIAAGRycy9kb3ducmV2LnhtbFBLBQYAAAAABAAEAPkAAACXAwAAAAA=&#10;"/>
                                <v:line id="Line 255" o:spid="_x0000_s1236" style="position:absolute;visibility:visible;mso-wrap-style:square" from="6308,2683" to="9188,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vR8kAAADeAAAADwAAAGRycy9kb3ducmV2LnhtbESPQWvCQBSE7wX/w/KE3urGKrGkriIt&#10;Be2hqBXs8Zl9JtHs27C7TdJ/3y0UPA4z8w0zX/amFi05X1lWMB4lIIhzqysuFBw+3x6eQPiArLG2&#10;TAp+yMNyMbibY6Ztxztq96EQEcI+QwVlCE0mpc9LMuhHtiGO3tk6gyFKV0jtsItwU8vHJEmlwYrj&#10;QokNvZSUX/ffRsHHZJu2q837uj9u0lP+ujt9XTqn1P2wXz2DCNSHW/i/vdYKZpPpNI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m7b0fJAAAA3gAAAA8AAAAA&#10;AAAAAAAAAAAAoQIAAGRycy9kb3ducmV2LnhtbFBLBQYAAAAABAAEAPkAAACXAwAAAAA=&#10;"/>
                                <v:group id="Group 256" o:spid="_x0000_s1237" style="position:absolute;left:6120;top:2520;width:204;height:259" coordorigin="5556,9985" coordsize="20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I0sMcAAADeAAAADwAAAGRycy9kb3ducmV2LnhtbESPQWvCQBSE7wX/w/IE&#10;b7qJWpXoKiK29CCFqiDeHtlnEsy+Ddk1if++WxB6HGbmG2a16UwpGqpdYVlBPIpAEKdWF5wpOJ8+&#10;hgsQziNrLC2Tgic52Kx7bytMtG35h5qjz0SAsEtQQe59lUjp0pwMupGtiIN3s7VBH2SdSV1jG+Cm&#10;lOMomkmDBYeFHCva5ZTejw+j4LPFdjuJ983hfts9r6f378shJqUG/W67BOGp8//hV/tLK5hPptM5&#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4I0sMcAAADe&#10;AAAADwAAAAAAAAAAAAAAAACqAgAAZHJzL2Rvd25yZXYueG1sUEsFBgAAAAAEAAQA+gAAAJ4DAAAA&#10;AA==&#10;">
                                  <v:shape id="Freeform 257" o:spid="_x0000_s1238" style="position:absolute;left:5580;top:9985;width:180;height:180;visibility:visible;mso-wrap-style:square;v-text-anchor:top" coordsize="36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Y58UA&#10;AADeAAAADwAAAGRycy9kb3ducmV2LnhtbERPy2rCQBTdF/oPwy24q5OqtBIdpQiKggvj291t5pqE&#10;Zu7EzKjx751FocvDeQ/HjSnFjWpXWFbw0Y5AEKdWF5wp2G6m730QziNrLC2Tggc5GI9eX4YYa3vn&#10;hG5rn4kQwi5GBbn3VSylS3My6Nq2Ig7c2dYGfYB1JnWN9xBuStmJok9psODQkGNFk5zS3/XVKFgl&#10;+4e77KJqcfo5nI6H836ZmJlSrbfmewDCU+P/xX/uuVbw1e31wt5wJ1wBO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djnxQAAAN4AAAAPAAAAAAAAAAAAAAAAAJgCAABkcnMv&#10;ZG93bnJldi54bWxQSwUGAAAAAAQABAD1AAAAigMAAAAA&#10;" path="m,420c75,210,150,,180,60v30,60,-30,660,,720c210,840,330,480,360,420e" filled="f">
                                    <v:path arrowok="t" o:connecttype="custom" o:connectlocs="0,1;12,0;12,2;23,1" o:connectangles="0,0,0,0"/>
                                  </v:shape>
                                  <v:shape id="Freeform 258" o:spid="_x0000_s1239" style="position:absolute;left:5556;top:10064;width:180;height:180;visibility:visible;mso-wrap-style:square;v-text-anchor:top" coordsize="36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9fMkA&#10;AADeAAAADwAAAGRycy9kb3ducmV2LnhtbESPT2vCQBTE74V+h+UJvdWNVqymriKFFgUPxv/eXrPP&#10;JDT7Ns2uGr99Vyj0OMzMb5jRpDGluFDtCssKOu0IBHFqdcGZgs3643kAwnlkjaVlUnAjB5Px48MI&#10;Y22vnNBl5TMRIOxiVJB7X8VSujQng65tK+LgnWxt0AdZZ1LXeA1wU8puFPWlwYLDQo4VveeUfq/O&#10;RsEy2d3czzaq5sev/fGwP+0WiflU6qnVTN9AeGr8f/ivPdMKXl96vSHc74QrIM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19fMkAAADeAAAADwAAAAAAAAAAAAAAAACYAgAA&#10;ZHJzL2Rvd25yZXYueG1sUEsFBgAAAAAEAAQA9QAAAI4DAAAAAA==&#10;" path="m,420c75,210,150,,180,60v30,60,-30,660,,720c210,840,330,480,360,420e" filled="f">
                                    <v:path arrowok="t" o:connecttype="custom" o:connectlocs="0,1;12,0;12,2;23,1" o:connectangles="0,0,0,0"/>
                                  </v:shape>
                                </v:group>
                              </v:group>
                              <v:line id="Line 259" o:spid="_x0000_s1240" style="position:absolute;visibility:visible;mso-wrap-style:square" from="4977,5881" to="4977,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M1X8UAAADeAAAADwAAAGRycy9kb3ducmV2LnhtbESPzWrCQBSF90LfYbiF7nRitVWio5SC&#10;tXTXKIK7S+aaxGTupDMTjW/fWQguD+ePb7nuTSMu5HxlWcF4lIAgzq2uuFCw322GcxA+IGtsLJOC&#10;G3lYr54GS0y1vfIvXbJQiDjCPkUFZQhtKqXPSzLoR7Yljt7JOoMhSldI7fAax00jX5PkXRqsOD6U&#10;2NJnSXmddUbBocv4eK43rsHua7s9Hf5qP/lR6uW5/1iACNSHR/je/tYKZpPpWwSIOBE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M1X8UAAADeAAAADwAAAAAAAAAA&#10;AAAAAAChAgAAZHJzL2Rvd25yZXYueG1sUEsFBgAAAAAEAAQA+QAAAJMDAAAAAA==&#10;" strokeweight="1.5pt"/>
                              <v:line id="Line 260" o:spid="_x0000_s1241" style="position:absolute;visibility:visible;mso-wrap-style:square" from="6568,5877" to="6568,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xMcAAADeAAAADwAAAGRycy9kb3ducmV2LnhtbESPQWvCQBSE7wX/w/KE3upGbVWiq0jB&#10;WnprFMHbI/tMYrJv092Npv++Wyj0OMzMN8xq05tG3Mj5yrKC8SgBQZxbXXGh4HjYPS1A+ICssbFM&#10;Cr7Jw2Y9eFhhqu2dP+mWhUJECPsUFZQhtKmUPi/JoB/Zljh6F+sMhihdIbXDe4SbRk6SZCYNVhwX&#10;SmzptaS8zjqj4NRlfL7WO9dg97bfX05ftZ9+KPU47LdLEIH68B/+a79rBfPp88sYfu/EK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5DExwAAAN4AAAAPAAAAAAAA&#10;AAAAAAAAAKECAABkcnMvZG93bnJldi54bWxQSwUGAAAAAAQABAD5AAAAlQMAAAAA&#10;" strokeweight="1.5pt"/>
                              <v:group id="Group 123" o:spid="_x0000_s1242" style="position:absolute;left:4420;top:2922;width:3163;height:6159" coordorigin="4420,2922" coordsize="3163,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iwB9ccAAADe&#10;AAAADwAAAAAAAAAAAAAAAACqAgAAZHJzL2Rvd25yZXYueG1sUEsFBgAAAAAEAAQA+gAAAJ4DAAAA&#10;AA==&#10;">
                                <v:shape id="AutoShape 327" o:spid="_x0000_s1243" type="#_x0000_t32" style="position:absolute;left:6575;top:5843;width:1008;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q2MUAAADeAAAADwAAAGRycy9kb3ducmV2LnhtbESPQWsCMRSE74X+h/CE3mrWqlVWo7SC&#10;IL0UraDHx+a5G9y8LJt0s/77RhB6HGbmG2a57m0tOmq9caxgNMxAEBdOGy4VHH+2r3MQPiBrrB2T&#10;ght5WK+en5aYaxd5T90hlCJB2OeooAqhyaX0RUUW/dA1xMm7uNZiSLItpW4xJrit5VuWvUuLhtNC&#10;hQ1tKiquh1+rwMRv0zW7Tfz8Op29jmRuU2eUehn0HwsQgfrwH360d1rBbDyZjuF+J1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Fq2MUAAADeAAAADwAAAAAAAAAA&#10;AAAAAAChAgAAZHJzL2Rvd25yZXYueG1sUEsFBgAAAAAEAAQA+QAAAJMDAAAAAA==&#10;">
                                  <v:stroke endarrow="block"/>
                                </v:shape>
                                <v:shape id="AutoShape 328" o:spid="_x0000_s1244" type="#_x0000_t32" style="position:absolute;left:6551;top:6843;width:1008;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jyrMUAAADeAAAADwAAAGRycy9kb3ducmV2LnhtbESPQWsCMRSE70L/Q3hCbzWr1SqrUapQ&#10;kF6KVtDjY/PcDW5elk26Wf99Uyh4HGbmG2a16W0tOmq9caxgPMpAEBdOGy4VnL4/XhYgfEDWWDsm&#10;BXfysFk/DVaYaxf5QN0xlCJB2OeooAqhyaX0RUUW/cg1xMm7utZiSLItpW4xJrit5STL3qRFw2mh&#10;woZ2FRW3449VYOKX6Zr9Lm4/zxevI5n7zBmlnof9+xJEoD48wv/tvVYwf53OpvB3J1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jyrMUAAADeAAAADwAAAAAAAAAA&#10;AAAAAAChAgAAZHJzL2Rvd25yZXYueG1sUEsFBgAAAAAEAAQA+QAAAJMDAAAAAA==&#10;">
                                  <v:stroke endarrow="block"/>
                                </v:shape>
                                <v:shape id="AutoShape 329" o:spid="_x0000_s1245" type="#_x0000_t32" style="position:absolute;left:6566;top:7817;width:1008;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XN8YAAADeAAAADwAAAGRycy9kb3ducmV2LnhtbESPT2sCMRTE7wW/Q3hCbzXbP1tlNUoV&#10;CtJLqQp6fGyeu6Gbl2UTN+u3bwShx2FmfsMsVoNtRE+dN44VPE8yEMSl04YrBYf959MMhA/IGhvH&#10;pOBKHlbL0cMCC+0i/1C/C5VIEPYFKqhDaAspfVmTRT9xLXHyzq6zGJLsKqk7jAluG/mSZe/SouG0&#10;UGNLm5rK393FKjDx2/TtdhPXX8eT15HMNXdGqcfx8DEHEWgI/+F7e6sVTF/f8hxud9IV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EVzfGAAAA3gAAAA8AAAAAAAAA&#10;AAAAAAAAoQIAAGRycy9kb3ducmV2LnhtbFBLBQYAAAAABAAEAPkAAACUAwAAAAA=&#10;">
                                  <v:stroke endarrow="block"/>
                                </v:shape>
                                <v:line id="Line 228" o:spid="_x0000_s1246" style="position:absolute;visibility:visible;mso-wrap-style:square" from="4975,4529" to="4977,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IsMcAAADeAAAADwAAAGRycy9kb3ducmV2LnhtbESPQWvCQBSE7wX/w/KE3uqm1apEVykF&#10;q/RmWgRvj+wzSZN9m+5uNP57t1DwOMzMN8xy3ZtGnMn5yrKC51ECgji3uuJCwffX5mkOwgdkjY1l&#10;UnAlD+vV4GGJqbYX3tM5C4WIEPYpKihDaFMpfV6SQT+yLXH0TtYZDFG6QmqHlwg3jXxJkqk0WHFc&#10;KLGl95LyOuuMgkOX8fGn3rgGu4/t9nT4rf34U6nHYf+2ABGoD/fwf3unFczGk9cp/N2JV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giwxwAAAN4AAAAPAAAAAAAA&#10;AAAAAAAAAKECAABkcnMvZG93bnJldi54bWxQSwUGAAAAAAQABAD5AAAAlQMAAAAA&#10;" strokeweight="1.5pt"/>
                                <v:line id="Line 230" o:spid="_x0000_s1247" style="position:absolute;visibility:visible;mso-wrap-style:square" from="6564,2922" to="6564,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qtK8cAAADeAAAADwAAAGRycy9kb3ducmV2LnhtbESPQWvCQBSE7wX/w/KE3uqm1VaJrlIK&#10;VunNVARvj+wzSZN9m+5uNP57t1DwOMzMN8xi1ZtGnMn5yrKC51ECgji3uuJCwf57/TQD4QOyxsYy&#10;KbiSh9Vy8LDAVNsL7+ichUJECPsUFZQhtKmUPi/JoB/Zljh6J+sMhihdIbXDS4SbRr4kyZs0WHFc&#10;KLGlj5LyOuuMgkOX8fGnXrsGu8/N5nT4rf34S6nHYf8+BxGoD/fwf3urFUzHk9cp/N2JV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2q0rxwAAAN4AAAAPAAAAAAAA&#10;AAAAAAAAAKECAABkcnMvZG93bnJldi54bWxQSwUGAAAAAAQABAD5AAAAlQMAAAAA&#10;" strokeweight="1.5pt"/>
                                <v:line id="Line 237" o:spid="_x0000_s1248" style="position:absolute;visibility:visible;mso-wrap-style:square" from="4977,4859" to="6558,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htwMUAAADeAAAADwAAAGRycy9kb3ducmV2LnhtbERPTWvCQBC9F/wPywje6kZtbYmuIhZL&#10;G0QwLZ6H7JgEs7NpdpvEf+8eBI+P971c96YSLTWutKxgMo5AEGdWl5wr+P3ZPb+DcB5ZY2WZFFzJ&#10;wXo1eFpirG3HR2pTn4sQwi5GBYX3dSylywoy6Ma2Jg7c2TYGfYBNLnWDXQg3lZxG0VwaLDk0FFjT&#10;tqDskv4bBflfYuez72myr5JTcuw+tp+HNlVqNOw3CxCeev8Q391fWsHb7OU17A13whW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htwMUAAADeAAAADwAAAAAAAAAA&#10;AAAAAAChAgAAZHJzL2Rvd25yZXYueG1sUEsFBgAAAAAEAAQA+QAAAJMDAAAAAA==&#10;" strokeweight="4.5pt"/>
                                <v:group id="Group 262" o:spid="_x0000_s1249" style="position:absolute;left:4983;top:7856;width:1568;height:973" coordorigin="2846,9784" coordsize="1864,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SIk4TIAAAA&#10;3gAAAA8AAAAAAAAAAAAAAAAAqgIAAGRycy9kb3ducmV2LnhtbFBLBQYAAAAABAAEAPoAAACfAwAA&#10;AAA=&#10;">
                                  <v:line id="Line 263" o:spid="_x0000_s1250" style="position:absolute;flip:y;visibility:visible;mso-wrap-style:square" from="2846,10321" to="3219,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l9M8UAAADeAAAADwAAAGRycy9kb3ducmV2LnhtbESPy2rDMBBF94X8g5hAdo2cB05xo4RQ&#10;CCQki+YB3Q7W2DK1RkZSY/fvq0Wgy8t9cdbbwbbiQT40jhXMphkI4tLphmsF99v+9Q1EiMgaW8ek&#10;4JcCbDejlzUW2vV8occ11iKNcChQgYmxK6QMpSGLYeo64uRVzluMSfpaao99GretnGdZLi02nB4M&#10;dvRhqPy+/lgF8njqP/1+fq/q6tC5r6M55/2g1GQ87N5BRBrif/jZPmgFq8UyTwAJJ6G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l9M8UAAADeAAAADwAAAAAAAAAA&#10;AAAAAAChAgAAZHJzL2Rvd25yZXYueG1sUEsFBgAAAAAEAAQA+QAAAJMDAAAAAA==&#10;" strokeweight="1.5pt"/>
                                  <v:line id="Line 264" o:spid="_x0000_s1251" style="position:absolute;rotation:-5;flip:x;visibility:visible;mso-wrap-style:square" from="4350,9784" to="4710,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W88cAAADeAAAADwAAAGRycy9kb3ducmV2LnhtbESPT2sCMRTE7wW/Q3iCt5rVVmtXo9hC&#10;wV4sdddDb4/N2z+4eVmSqNtvbwpCj8PM/IZZbXrTigs531hWMBknIIgLqxuuFOTZx+MChA/IGlvL&#10;pOCXPGzWg4cVptpe+Zsuh1CJCGGfooI6hC6V0hc1GfRj2xFHr7TOYIjSVVI7vEa4aeU0SebSYMNx&#10;ocaO3msqToezUbB/+wku//rMSm2z7Fi+5jOWuVKjYb9dggjUh//wvb3TCl6enucT+LsTr4B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dRbzxwAAAN4AAAAPAAAAAAAA&#10;AAAAAAAAAKECAABkcnMvZG93bnJldi54bWxQSwUGAAAAAAQABAD5AAAAlQMAAAAA&#10;" strokeweight="1.5pt"/>
                                  <v:group id="Group 265" o:spid="_x0000_s1252" style="position:absolute;left:3223;top:10260;width:1080;height:180" coordorigin="917,8280" coordsize="151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DLSMcAAADe&#10;AAAADwAAAAAAAAAAAAAAAACqAgAAZHJzL2Rvd25yZXYueG1sUEsFBgAAAAAEAAQA+gAAAJ4DAAAA&#10;AA==&#10;">
                                    <v:group id="Group 266" o:spid="_x0000_s1253" style="position:absolute;left:1260;top:8280;width:1176;height:196" coordorigin="3223,3977" coordsize="5352,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sMbtPIAAAA&#10;3gAAAA8AAAAAAAAAAAAAAAAAqgIAAGRycy9kb3ducmV2LnhtbFBLBQYAAAAABAAEAPoAAACfAwAA&#10;AAA=&#10;">
                                      <v:shape id="AutoShape 267" o:spid="_x0000_s1254" type="#_x0000_t32" style="position:absolute;left:4286;top:4004;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aNscAAADeAAAADwAAAGRycy9kb3ducmV2LnhtbESPQWvCQBSE70L/w/IK3symNpiauooU&#10;RCmoaEu8PrKvSWj2bciuMf333YLQ4zAz3zCL1WAa0VPnassKnqIYBHFhdc2lgs+PzeQFhPPIGhvL&#10;pOCHHKyWD6MFZtre+ET92ZciQNhlqKDyvs2kdEVFBl1kW+LgfdnOoA+yK6Xu8BbgppHTOJ5JgzWH&#10;hQpbequo+D5fjYL+mB/STdtvj77Mk9N7Mr+g2Ss1fhzWryA8Df4/fG/vtIL0OZkl8HcnX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Bo2xwAAAN4AAAAPAAAAAAAA&#10;AAAAAAAAAKECAABkcnMvZG93bnJldi54bWxQSwUGAAAAAAQABAD5AAAAlQMAAAAA&#10;" strokeweight="2pt"/>
                                      <v:shape id="AutoShape 268" o:spid="_x0000_s1255" type="#_x0000_t32" style="position:absolute;left:4303;top:5237;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rccAAADeAAAADwAAAGRycy9kb3ducmV2LnhtbESPW2vCQBSE3wX/w3KEvummbeolukop&#10;iFKo4gV9PWRPk9Ds2ZBdY/z3rlDwcZiZb5jZojWlaKh2hWUFr4MIBHFqdcGZguNh2R+DcB5ZY2mZ&#10;FNzIwWLe7cww0fbKO2r2PhMBwi5BBbn3VSKlS3My6Aa2Ig7er60N+iDrTOoarwFuSvkWRUNpsOCw&#10;kGNFXzmlf/uLUdBsT5vRsmpWW5+d4t13PDmj+VHqpdd+TkF4av0z/N9eawWj93j4AY874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L+txwAAAN4AAAAPAAAAAAAA&#10;AAAAAAAAAKECAABkcnMvZG93bnJldi54bWxQSwUGAAAAAAQABAD5AAAAlQMAAAAA&#10;" strokeweight="2pt"/>
                                      <v:shape id="AutoShape 269" o:spid="_x0000_s1256" type="#_x0000_t32" style="position:absolute;left:3369;top:3994;width:934;height: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7w8UAAADeAAAADwAAAGRycy9kb3ducmV2LnhtbESPQWsCMRSE74L/IbyCN822yiqrUaRQ&#10;LEIR10Kvj81zdzF5WTapxn/fCAWPw8x8w6w20Rpxpd63jhW8TjIQxJXTLdcKvk8f4wUIH5A1Gsek&#10;4E4eNuvhYIWFdjc+0rUMtUgQ9gUqaELoCil91ZBFP3EdcfLOrrcYkuxrqXu8Jbg18i3Lcmmx5bTQ&#10;YEfvDVWX8tcqOEx3ZhZRm1j+nBd4P37tpdVKjV7idgkiUAzP8H/7UyuYT2d5Do876Qr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U7w8UAAADeAAAADwAAAAAAAAAA&#10;AAAAAAChAgAAZHJzL2Rvd25yZXYueG1sUEsFBgAAAAAEAAQA+QAAAJMDAAAAAA==&#10;" strokeweight="2pt"/>
                                      <v:shape id="AutoShape 270" o:spid="_x0000_s1257" type="#_x0000_t32" style="position:absolute;left:3310;top:4715;width:1027;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6EQcgAAADeAAAADwAAAGRycy9kb3ducmV2LnhtbESP3WrCQBSE7wt9h+UUvKubajA1zSoi&#10;SItQxR/i7SF7moRmz4bsGuPbdwuFXg4z8w2TLQfTiJ46V1tW8DKOQBAXVtdcKjifNs+vIJxH1thY&#10;JgV3crBcPD5kmGp74wP1R1+KAGGXooLK+zaV0hUVGXRj2xIH78t2Bn2QXSl1h7cAN42cRNFMGqw5&#10;LFTY0rqi4vt4NQr6fb5LNm3/vvdlHh+28fyC5lOp0dOwegPhafD/4b/2h1aQTONZAr93whW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6EQcgAAADeAAAADwAAAAAA&#10;AAAAAAAAAAChAgAAZHJzL2Rvd25yZXYueG1sUEsFBgAAAAAEAAQA+QAAAJYDAAAAAA==&#10;" strokeweight="2pt"/>
                                      <v:oval id="Oval 271" o:spid="_x0000_s1258" style="position:absolute;left:3223;top:4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EUcMA&#10;AADeAAAADwAAAGRycy9kb3ducmV2LnhtbERPy4rCMBTdC/5DuII7TZ0OPqpRZEA6K4eqiMtLc22r&#10;zU1ponb+frIYcHk479WmM7V4Uusqywom4wgEcW51xYWC03E3moNwHlljbZkU/JKDzbrfW2Gi7Ysz&#10;eh58IUIIuwQVlN43iZQuL8mgG9uGOHBX2xr0AbaF1C2+Qrip5UcUTaXBikNDiQ19lZTfDw+jAH9u&#10;afrYny/7RVpksYsxm0eo1HDQbZcgPHX+Lf53f2sFs/hzGvaGO+EK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EEUcMAAADeAAAADwAAAAAAAAAAAAAAAACYAgAAZHJzL2Rv&#10;d25yZXYueG1sUEsFBgAAAAAEAAQA9QAAAIgDAAAAAA==&#10;" strokeweight="2pt"/>
                                      <v:oval id="Oval 272" o:spid="_x0000_s1259" style="position:absolute;left:3325;top:45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pUMcA&#10;AADeAAAADwAAAGRycy9kb3ducmV2LnhtbESPQWvCQBSE74X+h+UVeqsbTU01uopUCvbgoWm9P7LP&#10;JJh9G7LPmP77bqHQ4zAz3zDr7ehaNVAfGs8GppMEFHHpbcOVga/Pt6cFqCDIFlvPZOCbAmw393dr&#10;zK2/8QcNhVQqQjjkaKAW6XKtQ1mTwzDxHXH0zr53KFH2lbY93iLctXqWJJl22HBcqLGj15rKS3F1&#10;BvbVrsgGnco8Pe8PMr+cju/p1JjHh3G3AiU0yn/4r32wBl7S52wJv3fiFd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XaVDHAAAA3gAAAA8AAAAAAAAAAAAAAAAAmAIAAGRy&#10;cy9kb3ducmV2LnhtbFBLBQYAAAAABAAEAPUAAACMAwAAAAA=&#10;"/>
                                      <v:shape id="AutoShape 273" o:spid="_x0000_s1260" type="#_x0000_t32" style="position:absolute;left:7183;top:3994;width:1;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6K6MYAAADeAAAADwAAAGRycy9kb3ducmV2LnhtbESPy2rCQBSG90LfYThCdzqxBlNjJlIE&#10;aSm04gXdHjLHJDRzJmSmMX37zkJw+fPf+LL1YBrRU+dqywpm0wgEcWF1zaWC03E7eQXhPLLGxjIp&#10;+CMH6/xplGGq7Y331B98KcIIuxQVVN63qZSuqMigm9qWOHhX2xn0QXal1B3ewrhp5EsULaTBmsND&#10;hS1tKip+Dr9GQb87fyfbtn/f+fIc7z/j5QXNl1LP4+FtBcLT4B/he/tDK0jmcRIAAk5A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uiujGAAAA3gAAAA8AAAAAAAAA&#10;AAAAAAAAoQIAAGRycy9kb3ducmV2LnhtbFBLBQYAAAAABAAEAPkAAACUAwAAAAA=&#10;" strokeweight="2pt"/>
                                      <v:rect id="Rectangle 274" o:spid="_x0000_s1261" style="position:absolute;left:5220;top:4039;width:36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66MgA&#10;AADeAAAADwAAAGRycy9kb3ducmV2LnhtbESPT2vCQBTE74V+h+UVvNVN6p9I6ioiKEIPNbYHj4/s&#10;axKSfZtmVxO/fbcgeBxm5jfMcj2YRlypc5VlBfE4AkGcW11xoeD7a/e6AOE8ssbGMim4kYP16vlp&#10;iam2PWd0PflCBAi7FBWU3replC4vyaAb25Y4eD+2M+iD7AqpO+wD3DTyLYrm0mDFYaHElrYl5fXp&#10;YhTUs1093+yTy0c2sZ/98fcQZ9OzUqOXYfMOwtPgH+F7+6AVJJNpEsP/nX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1nroyAAAAN4AAAAPAAAAAAAAAAAAAAAAAJgCAABk&#10;cnMvZG93bnJldi54bWxQSwUGAAAAAAQABAD1AAAAjQMAAAAA&#10;" fillcolor="#969696"/>
                                      <v:rect id="Rectangle 275" o:spid="_x0000_s1262" style="position:absolute;left:5580;top:4534;width:2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kn8gA&#10;AADeAAAADwAAAGRycy9kb3ducmV2LnhtbESPT2vCQBTE74V+h+UJvdWNf2okuooULIIHG+vB4yP7&#10;TEKyb9PsatJv7woFj8PM/IZZrntTixu1rrSsYDSMQBBnVpecKzj9bN/nIJxH1lhbJgV/5GC9en1Z&#10;YqJtxyndjj4XAcIuQQWF900ipcsKMuiGtiEO3sW2Bn2QbS51i12Am1qOo2gmDZYcFgps6LOgrDpe&#10;jYLqY1vNNl/xdZ9O7KH7/t2N0ulZqbdBv1mA8NT7Z/i/vdMK4sk0HsPjTrgC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OSfyAAAAN4AAAAPAAAAAAAAAAAAAAAAAJgCAABk&#10;cnMvZG93bnJldi54bWxQSwUGAAAAAAQABAD1AAAAjQMAAAAA&#10;" fillcolor="#969696"/>
                                      <v:oval id="Oval 276" o:spid="_x0000_s1263" style="position:absolute;left:8402;top:4536;width:17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A/cUA&#10;AADeAAAADwAAAGRycy9kb3ducmV2LnhtbESPQWvCQBSE7wX/w/KE3upGI9WmriKCpCdLbBGPj+wz&#10;iWbfhuyq8d+7guBxmJlvmNmiM7W4UOsqywqGgwgEcW51xYWC/7/1xxSE88gaa8uk4EYOFvPe2wwT&#10;ba+c0WXrCxEg7BJUUHrfJFK6vCSDbmAb4uAdbGvQB9kWUrd4DXBTy1EUfUqDFYeFEhtalZSftmej&#10;AH+PaXre7Pabr7TIYhdjNo1Qqfd+t/wG4anzr/Cz/aMVTOLxJIbHnXA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AD9xQAAAN4AAAAPAAAAAAAAAAAAAAAAAJgCAABkcnMv&#10;ZG93bnJldi54bWxQSwUGAAAAAAQABAD1AAAAigMAAAAA&#10;" strokeweight="2pt"/>
                                      <v:shape id="AutoShape 277" o:spid="_x0000_s1264" type="#_x0000_t32" style="position:absolute;left:4320;top:3977;width: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M68cAAADeAAAADwAAAGRycy9kb3ducmV2LnhtbESP3WrCQBSE7wu+w3IE7+rGGoxGV5GC&#10;tBSs+IPeHrLHJJg9G7LbmL59VxB6OczMN8xi1ZlKtNS40rKC0TACQZxZXXKu4HTcvE5BOI+ssbJM&#10;Cn7JwWrZe1lgqu2d99QefC4ChF2KCgrv61RKlxVk0A1tTRy8q20M+iCbXOoG7wFuKvkWRRNpsOSw&#10;UGBN7wVlt8OPUdDuzt/Jpm4/dj4/x/uveHZBs1Vq0O/WcxCeOv8ffrY/tYJkHCcxPO6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YzrxwAAAN4AAAAPAAAAAAAA&#10;AAAAAAAAAKECAABkcnMvZG93bnJldi54bWxQSwUGAAAAAAQABAD5AAAAlQMAAAAA&#10;" strokeweight="2pt"/>
                                    </v:group>
                                    <v:line id="Line 278" o:spid="_x0000_s1265" style="position:absolute;flip:x;visibility:visible;mso-wrap-style:square" from="917,8365" to="127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S3lhtygAAAN4AAAAPAAAA&#10;AAAAAAAAAAAAAKECAABkcnMvZG93bnJldi54bWxQSwUGAAAAAAQABAD5AAAAmAMAAAAA&#10;" strokeweight="2.25pt"/>
                                  </v:group>
                                </v:group>
                                <v:shape id="Text Box 279" o:spid="_x0000_s1266" type="#_x0000_t202" style="position:absolute;left:5719;top:6892;width:40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SBMcA&#10;AADeAAAADwAAAGRycy9kb3ducmV2LnhtbESPQWvCQBSE7wX/w/IEb3XTKtGmriKlgiAUY3ro8TX7&#10;TBazb9PsqvHfdwsFj8PMfMMsVr1txIU6bxwreBonIIhLpw1XCj6LzeMchA/IGhvHpOBGHlbLwcMC&#10;M+2unNPlECoRIewzVFCH0GZS+rImi37sWuLoHV1nMUTZVVJ3eI1w28jnJEmlRcNxocaW3moqT4ez&#10;VbD+4vzd/Hx87/NjboriJeFdelJqNOzXryAC9eEe/m9vtYLZZDpL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kUgTHAAAA3gAAAA8AAAAAAAAAAAAAAAAAmAIAAGRy&#10;cy9kb3ducmV2LnhtbFBLBQYAAAAABAAEAPUAAACMAwAAAAA=&#10;" filled="f" stroked="f">
                                  <v:textbox inset="0,0,0,0">
                                    <w:txbxContent>
                                      <w:p w:rsidR="00896B75" w:rsidRPr="00B12C1B" w:rsidRDefault="00896B75" w:rsidP="00896B75">
                                        <w:pPr>
                                          <w:rPr>
                                            <w:b/>
                                            <w:vertAlign w:val="subscript"/>
                                          </w:rPr>
                                        </w:pPr>
                                        <w:r>
                                          <w:rPr>
                                            <w:b/>
                                          </w:rPr>
                                          <w:t>f</w:t>
                                        </w:r>
                                        <w:r>
                                          <w:rPr>
                                            <w:b/>
                                            <w:vertAlign w:val="subscript"/>
                                          </w:rPr>
                                          <w:t>2</w:t>
                                        </w:r>
                                      </w:p>
                                    </w:txbxContent>
                                  </v:textbox>
                                </v:shape>
                                <v:line id="Line 280" o:spid="_x0000_s1267" style="position:absolute;visibility:visible;mso-wrap-style:square" from="5372,9081" to="6129,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ppfscAAADeAAAADwAAAGRycy9kb3ducmV2LnhtbESPQWvCQBSE74X+h+UVeqsbbWkkuooI&#10;LblIqYrnZ/aZRLNvY3bNpv313UKhx2FmvmHmy8E0oqfO1ZYVjEcJCOLC6ppLBfvd29MUhPPIGhvL&#10;pOCLHCwX93dzzLQN/En91pciQthlqKDyvs2kdEVFBt3ItsTRO9nOoI+yK6XuMES4aeQkSV6lwZrj&#10;QoUtrSsqLtubUZCE73d5lnndf+Sba2iP4TC5BqUeH4bVDISnwf+H/9q5VpA+v6Qp/N6JV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ml+xwAAAN4AAAAPAAAAAAAA&#10;AAAAAAAAAKECAABkcnMvZG93bnJldi54bWxQSwUGAAAAAAQABAD5AAAAlQMAAAAA&#10;">
                                  <v:stroke startarrow="block" endarrow="block"/>
                                </v:line>
                                <v:rect id="Rectangle 325" o:spid="_x0000_s1268" alt="Dark upward diagonal" style="position:absolute;left:5819;top:7438;width:85;height:28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b2MUA&#10;AADeAAAADwAAAGRycy9kb3ducmV2LnhtbERPW2vCMBR+H+w/hCPsRTRVh5XOKJtsOBDBK/h41hyb&#10;suakNFnt/v3yIOzx47vPl52tREuNLx0rGA0TEMS50yUXCk7Hj8EMhA/IGivHpOCXPCwXjw9zzLS7&#10;8Z7aQyhEDGGfoQITQp1J6XNDFv3Q1cSRu7rGYoiwKaRu8BbDbSXHSTKVFkuODQZrWhnKvw8/VkFd&#10;tuPwlfr++bJ92x3N6H292pyUeup1ry8gAnXhX3x3f2oF6eQ5jXvjnXg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pvYxQAAAN4AAAAPAAAAAAAAAAAAAAAAAJgCAABkcnMv&#10;ZG93bnJldi54bWxQSwUGAAAAAAQABAD1AAAAigMAAAAA&#10;" fillcolor="black" stroked="f">
                                  <v:fill r:id="rId25" o:title="" type="pattern"/>
                                </v:rect>
                                <v:line id="Line 300" o:spid="_x0000_s1269" style="position:absolute;visibility:visible;mso-wrap-style:square" from="4965,2974" to="6595,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UO8gAAADeAAAADwAAAGRycy9kb3ducmV2LnhtbESPQWvCQBSE7wX/w/IEb3VTLVpTVxFF&#10;aUMpmErPj+xrEsy+jdk1if/eLRR6HGbmG2a57k0lWmpcaVnB0zgCQZxZXXKu4PS1f3wB4Tyyxsoy&#10;KbiRg/Vq8LDEWNuOj9SmPhcBwi5GBYX3dSylywoy6Ma2Jg7ej20M+iCbXOoGuwA3lZxE0UwaLDks&#10;FFjTtqDsnF6NgvyS2Nn0fZJ8VMl3cux228Nnmyo1GvabVxCeev8f/mu/aQXz6fN8Ab93whW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GUO8gAAADeAAAADwAAAAAA&#10;AAAAAAAAAAChAgAAZHJzL2Rvd25yZXYueG1sUEsFBgAAAAAEAAQA+QAAAJYDAAAAAA==&#10;" strokeweight="4.5pt"/>
                                <v:line id="Line 306" o:spid="_x0000_s1270" style="position:absolute;flip:x;visibility:visible;mso-wrap-style:square" from="4977,2976" to="4979,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WbycUAAADeAAAADwAAAGRycy9kb3ducmV2LnhtbESPXWvCMBSG7wX/QzgD7zSdipNqWmQg&#10;KO5ic8JuD81pU2xOSpLZ7t8vF4NdvrxfPPtytJ14kA+tYwXPiwwEceV0y42C2+dxvgURIrLGzjEp&#10;+KEAZTGd7DHXbuAPelxjI9IIhxwVmBj7XMpQGbIYFq4nTl7tvMWYpG+k9jikcdvJZZZtpMWW04PB&#10;nl4NVffrt1Ugz5fh3R+Xt7qpT737Opu3zTAqNXsaDzsQkcb4H/5rn7SCl9V6mwASTkI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WbycUAAADeAAAADwAAAAAAAAAA&#10;AAAAAAChAgAAZHJzL2Rvd25yZXYueG1sUEsFBgAAAAAEAAQA+QAAAJMDAAAAAA==&#10;" strokeweight="1.5pt"/>
                                <v:line id="Line 308" o:spid="_x0000_s1271" style="position:absolute;flip:y;visibility:visible;mso-wrap-style:square" from="4968,6195" to="5282,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UsYAAADeAAAADwAAAGRycy9kb3ducmV2LnhtbESPQWsCMRSE70L/Q3gFb5rVFpWtUUQQ&#10;lHpQK/T62LzdLN28LEnqrv++KQgeh5n5hlmue9uIG/lQO1YwGWcgiAuna64UXL92owWIEJE1No5J&#10;wZ0CrFcvgyXm2nV8ptslViJBOOSowMTY5lKGwpDFMHYtcfJK5y3GJH0ltccuwW0jp1k2kxZrTgsG&#10;W9oaKn4uv1aBPHx2J7+bXsuq3Lfu+2COs65Xavjabz5AROrjM/xo77WC+dv7YgL/d9IV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JPlLGAAAA3gAAAA8AAAAAAAAA&#10;AAAAAAAAoQIAAGRycy9kb3ducmV2LnhtbFBLBQYAAAAABAAEAPkAAACUAwAAAAA=&#10;" strokeweight="1.5pt"/>
                                <v:line id="Line 309" o:spid="_x0000_s1272" style="position:absolute;rotation:-5;flip:x;visibility:visible;mso-wrap-style:square" from="6235,5815" to="6538,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ufscAAADeAAAADwAAAGRycy9kb3ducmV2LnhtbESPT2sCMRTE7wW/Q3hCbzWrta3dGkUL&#10;gl4sddeDt8fm7R/cvCxJquu3N4VCj8PM/IaZL3vTigs531hWMB4lIIgLqxuuFOTZ5mkGwgdkja1l&#10;UnAjD8vF4GGOqbZX/qbLIVQiQtinqKAOoUul9EVNBv3IdsTRK60zGKJ0ldQOrxFuWjlJkldpsOG4&#10;UGNHnzUV58OPUbBfn4LLv3ZZqW2WHcv3/IVlrtTjsF99gAjUh//wX3urFbw9T2cT+L0Tr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q25+xwAAAN4AAAAPAAAAAAAA&#10;AAAAAAAAAKECAABkcnMvZG93bnJldi54bWxQSwUGAAAAAAQABAD5AAAAlQMAAAAA&#10;" strokeweight="1.5pt"/>
                                <v:group id="Group 310" o:spid="_x0000_s1273" style="position:absolute;left:5286;top:6152;width:909;height:127" coordorigin="917,8280" coordsize="151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sAiCnIAAAA&#10;3gAAAA8AAAAAAAAAAAAAAAAAqgIAAGRycy9kb3ducmV2LnhtbFBLBQYAAAAABAAEAPoAAACfAwAA&#10;AAA=&#10;">
                                  <v:group id="Group 311" o:spid="_x0000_s1274" style="position:absolute;left:1260;top:8280;width:1176;height:196" coordorigin="3223,3977" coordsize="5352,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kQXccAAADeAAAADwAAAGRycy9kb3ducmV2LnhtbESPT2vCQBTE74V+h+UV&#10;equb+J/oKiIqHkRQC8XbI/tMgtm3IbtN4rd3hUKPw8z8hpkvO1OKhmpXWFYQ9yIQxKnVBWcKvi/b&#10;rykI55E1lpZJwYMcLBfvb3NMtG35RM3ZZyJA2CWoIPe+SqR0aU4GXc9WxMG72dqgD7LOpK6xDXBT&#10;yn4UjaXBgsNCjhWtc0rv51+jYNdiuxrEm+Zwv60f18vo+HOISanPj241A+Gp8//hv/ZeK5gMhtMh&#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OkQXccAAADe&#10;AAAADwAAAAAAAAAAAAAAAACqAgAAZHJzL2Rvd25yZXYueG1sUEsFBgAAAAAEAAQA+gAAAJ4DAAAA&#10;AA==&#10;">
                                    <v:shape id="AutoShape 312" o:spid="_x0000_s1275" type="#_x0000_t32" style="position:absolute;left:4286;top:4004;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ZV8gAAADeAAAADwAAAGRycy9kb3ducmV2LnhtbESP3WrCQBSE74W+w3KE3unGNtUYXaUU&#10;RClU8Yd4e8gek9Ds2ZDdxvTtu4VCL4eZ+YZZrntTi45aV1lWMBlHIIhzqysuFFzOm1ECwnlkjbVl&#10;UvBNDtarh8ESU23vfKTu5AsRIOxSVFB636RSurwkg25sG+Lg3Wxr0AfZFlK3eA9wU8unKJpKgxWH&#10;hRIbeisp/zx9GQXdIdvPNk23Pfgii4/v8fyK5kOpx2H/ugDhqff/4b/2TiuYPcfJC/zeCVd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xZV8gAAADeAAAADwAAAAAA&#10;AAAAAAAAAAChAgAAZHJzL2Rvd25yZXYueG1sUEsFBgAAAAAEAAQA+QAAAJYDAAAAAA==&#10;" strokeweight="2pt"/>
                                    <v:shape id="AutoShape 313" o:spid="_x0000_s1276" type="#_x0000_t32" style="position:absolute;left:4303;top:5237;width:28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7HIMcAAADeAAAADwAAAGRycy9kb3ducmV2LnhtbESP3WrCQBSE74W+w3IK3ummGvxJXUUE&#10;UQQrWrG3h+xpEsyeDdk1xrd3hUIvh5n5hpktWlOKhmpXWFbw0Y9AEKdWF5wpOH+vexMQziNrLC2T&#10;ggc5WMzfOjNMtL3zkZqTz0SAsEtQQe59lUjp0pwMur6tiIP3a2uDPsg6k7rGe4CbUg6iaCQNFhwW&#10;cqxolVN6Pd2MguZw+Rqvq2Zz8NklPu7i6Q+avVLd93b5CcJT6//Df+2tVjAexpMRvO6EKyD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3scgxwAAAN4AAAAPAAAAAAAA&#10;AAAAAAAAAKECAABkcnMvZG93bnJldi54bWxQSwUGAAAAAAQABAD5AAAAlQMAAAAA&#10;" strokeweight="2pt"/>
                                    <v:shape id="AutoShape 314" o:spid="_x0000_s1277" type="#_x0000_t32" style="position:absolute;left:3369;top:3994;width:934;height: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4osUAAADeAAAADwAAAGRycy9kb3ducmV2LnhtbESPQWsCMRSE7wX/Q3iCt5q1Sl1Wo4hQ&#10;lIIUtwWvj81zdzF5WTZR479vhEKPw8x8wyzX0Rpxo963jhVMxhkI4srplmsFP98frzkIH5A1Gsek&#10;4EEe1qvByxIL7e58pFsZapEg7AtU0ITQFVL6qiGLfuw64uSdXW8xJNnXUvd4T3Br5FuWvUuLLaeF&#10;BjvaNlRdyqtV8DXdmVlEbWJ5Ouf4OB4+pdVKjYZxswARKIb/8F97rxXMp7N8Ds876Qr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V4osUAAADeAAAADwAAAAAAAAAA&#10;AAAAAAChAgAAZHJzL2Rvd25yZXYueG1sUEsFBgAAAAAEAAQA+QAAAJMDAAAAAA==&#10;" strokeweight="2pt"/>
                                    <v:shape id="AutoShape 315" o:spid="_x0000_s1278" type="#_x0000_t32" style="position:absolute;left:3310;top:4715;width:1027;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2ycUAAADeAAAADwAAAGRycy9kb3ducmV2LnhtbERPTWvCQBC9C/6HZQRvumkN1UZXkUJo&#10;KdQQLXodstMkmJ0N2W2S/vvuodDj433vDqNpRE+dqy0reFhGIIgLq2suFXxe0sUGhPPIGhvLpOCH&#10;HBz208kOE20Hzqk/+1KEEHYJKqi8bxMpXVGRQbe0LXHgvmxn0AfYlVJ3OIRw08jHKHqSBmsODRW2&#10;9FJRcT9/GwV9dj2t07Z/zXx5jfP3+PmG5kOp+Ww8bkF4Gv2/+M/9phWsV/Em7A13wh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32ycUAAADeAAAADwAAAAAAAAAA&#10;AAAAAAChAgAAZHJzL2Rvd25yZXYueG1sUEsFBgAAAAAEAAQA+QAAAJMDAAAAAA==&#10;" strokeweight="2pt"/>
                                    <v:oval id="Oval 316" o:spid="_x0000_s1279" style="position:absolute;left:3223;top:4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HMMYA&#10;AADeAAAADwAAAGRycy9kb3ducmV2LnhtbESPQWvCQBSE70L/w/IKvemmjdgY3YRSKPFkiS3i8ZF9&#10;Jmmzb0N21fjv3YLQ4zAz3zDrfDSdONPgWssKnmcRCOLK6pZrBd9fH9MEhPPIGjvLpOBKDvLsYbLG&#10;VNsLl3Te+VoECLsUFTTe96mUrmrIoJvZnjh4RzsY9EEOtdQDXgLcdPIlihbSYMthocGe3huqfncn&#10;owA/f4ritN0ftsuiLmMXY5lEqNTT4/i2AuFp9P/he3ujFbzG82QJf3fCF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FHMMYAAADeAAAADwAAAAAAAAAAAAAAAACYAgAAZHJz&#10;L2Rvd25yZXYueG1sUEsFBgAAAAAEAAQA9QAAAIsDAAAAAA==&#10;" strokeweight="2pt"/>
                                    <v:oval id="Oval 317" o:spid="_x0000_s1280" style="position:absolute;left:3325;top:45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w6sUA&#10;AADeAAAADwAAAGRycy9kb3ducmV2LnhtbESPTWvCQBCG74X+h2UKvdWNjaZt6iqiCPbgwVTvQ3ZM&#10;gtnZkB1j+u+7h0KPL+8Xz2I1ulYN1IfGs4HpJAFFXHrbcGXg9L17eQcVBNli65kM/FCA1fLxYYG5&#10;9Xc+0lBIpeIIhxwN1CJdrnUoa3IYJr4jjt7F9w4lyr7Stsd7HHetfk2STDtsOD7U2NGmpvJa3JyB&#10;bbUuskGnMk8v273Mr+fDVzo15vlpXH+CEhrlP/zX3lsDb+nsIwJEnIg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LDqxQAAAN4AAAAPAAAAAAAAAAAAAAAAAJgCAABkcnMv&#10;ZG93bnJldi54bWxQSwUGAAAAAAQABAD1AAAAigMAAAAA&#10;"/>
                                    <v:shape id="AutoShape 318" o:spid="_x0000_s1281" type="#_x0000_t32" style="position:absolute;left:7183;top:3994;width:1;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7JicYAAADeAAAADwAAAGRycy9kb3ducmV2LnhtbESPQWvCQBSE7wX/w/KE3upGG7SmriKC&#10;KIIVrej1kX1Ngtm3IbvG+O9dQehxmJlvmMmsNaVoqHaFZQX9XgSCOLW64EzB8Xf58QXCeWSNpWVS&#10;cCcHs2nnbYKJtjfeU3PwmQgQdgkqyL2vEildmpNB17MVcfD+bG3QB1lnUtd4C3BTykEUDaXBgsNC&#10;jhUtckovh6tR0OxOP6Nl1ax2PjvF+008PqPZKvXebeffIDy1/j/8aq+1gtFnPO7D806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uyYnGAAAA3gAAAA8AAAAAAAAA&#10;AAAAAAAAoQIAAGRycy9kb3ducmV2LnhtbFBLBQYAAAAABAAEAPkAAACUAwAAAAA=&#10;" strokeweight="2pt"/>
                                    <v:rect id="Rectangle 319" o:spid="_x0000_s1282" style="position:absolute;left:5220;top:4039;width:36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CZckA&#10;AADeAAAADwAAAGRycy9kb3ducmV2LnhtbESPzWvCQBTE70L/h+UVetONH/UjdRURLEIPGvXg8ZF9&#10;TUKyb2N2Nel/3y0UPA4z8xtmue5MJR7UuMKyguEgAkGcWl1wpuBy3vXnIJxH1lhZJgU/5GC9eukt&#10;Mda25YQeJ5+JAGEXo4Lc+zqW0qU5GXQDWxMH79s2Bn2QTSZ1g22Am0qOomgqDRYcFnKsaZtTWp7u&#10;RkH5viunm8/Z/SsZ20N7vO2HyeSq1Ntrt/kA4anzz/B/e68VzMaTxQj+7oQr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gCZckAAADeAAAADwAAAAAAAAAAAAAAAACYAgAA&#10;ZHJzL2Rvd25yZXYueG1sUEsFBgAAAAAEAAQA9QAAAI4DAAAAAA==&#10;" fillcolor="#969696"/>
                                    <v:rect id="Rectangle 320" o:spid="_x0000_s1283" style="position:absolute;left:5580;top:4534;width:2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n/skA&#10;AADeAAAADwAAAGRycy9kb3ducmV2LnhtbESPT2vCQBTE7wW/w/KE3upGY/0TXUUKFqEHje3B4yP7&#10;TEKyb9PsatJv3y0UPA4z8xtmve1NLe7UutKygvEoAkGcWV1yruDrc/+yAOE8ssbaMin4IQfbzeBp&#10;jYm2Had0P/tcBAi7BBUU3jeJlC4ryKAb2YY4eFfbGvRBtrnULXYBbmo5iaKZNFhyWCiwobeCsup8&#10;Mwqq1301273Pbx9pbI/d6fswTqcXpZ6H/W4FwlPvH+H/9kErmMfTZQx/d8IV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0Sn/skAAADeAAAADwAAAAAAAAAAAAAAAACYAgAA&#10;ZHJzL2Rvd25yZXYueG1sUEsFBgAAAAAEAAQA9QAAAI4DAAAAAA==&#10;" fillcolor="#969696"/>
                                    <v:oval id="Oval 321" o:spid="_x0000_s1284" style="position:absolute;left:8402;top:4536;width:17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c8UA&#10;AADeAAAADwAAAGRycy9kb3ducmV2LnhtbESPQWvCQBSE7wX/w/IEb3VTI1Wjq4gg8WSJinh8ZF+T&#10;tNm3Ibtq/PduoeBxmJlvmMWqM7W4Uesqywo+hhEI4tzqigsFp+P2fQrCeWSNtWVS8CAHq2XvbYGJ&#10;tnfO6HbwhQgQdgkqKL1vEildXpJBN7QNcfC+bWvQB9kWUrd4D3BTy1EUfUqDFYeFEhvalJT/Hq5G&#10;AX79pOl1f77sZ2mRxS7GbBqhUoN+t56D8NT5V/i/vdMKJvF4Noa/O+E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5zxQAAAN4AAAAPAAAAAAAAAAAAAAAAAJgCAABkcnMv&#10;ZG93bnJldi54bWxQSwUGAAAAAAQABAD1AAAAigMAAAAA&#10;" strokeweight="2pt"/>
                                    <v:shape id="AutoShape 322" o:spid="_x0000_s1285" type="#_x0000_t32" style="position:absolute;left:4320;top:3977;width: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PiscAAADeAAAADwAAAGRycy9kb3ducmV2LnhtbESPQWvCQBSE74L/YXlCb7qxptqkrlIE&#10;UQpVtBKvj+xrEsy+DdltTP99t1DocZiZb5jluje16Kh1lWUF00kEgji3uuJCweVjO34G4Tyyxtoy&#10;KfgmB+vVcLDEVNs7n6g7+0IECLsUFZTeN6mULi/JoJvYhjh4n7Y16INsC6lbvAe4qeVjFM2lwYrD&#10;QokNbUrKb+cvo6A7ZofFtul2R19k8ektTq5o3pV6GPWvLyA89f4//NfeawWLWZw8we+dcAX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1c+KxwAAAN4AAAAPAAAAAAAA&#10;AAAAAAAAAKECAABkcnMvZG93bnJldi54bWxQSwUGAAAAAAQABAD5AAAAlQMAAAAA&#10;" strokeweight="2pt"/>
                                  </v:group>
                                  <v:line id="Line 323" o:spid="_x0000_s1286" style="position:absolute;flip:x;visibility:visible;mso-wrap-style:square" from="917,8365" to="127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IAIODJAAAA3gAAAA8AAAAA&#10;AAAAAAAAAAAAoQIAAGRycy9kb3ducmV2LnhtbFBLBQYAAAAABAAEAPkAAACXAwAAAAA=&#10;" strokeweight="2.25pt"/>
                                </v:group>
                              </v:group>
                            </v:group>
                          </v:group>
                        </v:group>
                      </v:group>
                    </v:group>
                  </v:group>
                  <v:shape id="Text Box 2" o:spid="_x0000_s1287" type="#_x0000_t202" style="position:absolute;left:32780;top:53052;width:3156;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84ccA&#10;AADeAAAADwAAAGRycy9kb3ducmV2LnhtbESPW2sCMRSE3wv+h3AKvmlS66VuN4pUhD5Zqm2hb4fN&#10;2QtuTpZNdLf/3ghCH4eZ+YZJ172txYVaXznW8DRWIIgzZyouNHwdd6MXED4gG6wdk4Y/8rBeDR5S&#10;TIzr+JMuh1CICGGfoIYyhCaR0mclWfRj1xBHL3etxRBlW0jTYhfhtpYTpebSYsVxocSG3krKToez&#10;1fC9z39/puqj2NpZ07leSbZLqfXwsd+8ggjUh//wvf1uNCyep8sF3O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jPOHHAAAA3gAAAA8AAAAAAAAAAAAAAAAAmAIAAGRy&#10;cy9kb3ducmV2LnhtbFBLBQYAAAAABAAEAPUAAACMAwAAAAA=&#10;" filled="f" stroked="f">
                    <v:textbox>
                      <w:txbxContent>
                        <w:p w:rsidR="00896B75" w:rsidRDefault="00896B75" w:rsidP="00896B75">
                          <w:r>
                            <w:t>b)</w:t>
                          </w:r>
                        </w:p>
                      </w:txbxContent>
                    </v:textbox>
                  </v:shape>
                </v:group>
              </v:group>
            </w:pict>
          </mc:Fallback>
        </mc:AlternateContent>
      </w:r>
    </w:p>
    <w:p w:rsidR="00896B75" w:rsidRPr="00896B75" w:rsidRDefault="00896B75" w:rsidP="00896B75">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tabs>
          <w:tab w:val="left" w:pos="6735"/>
        </w:tabs>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ab/>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 w:val="20"/>
          <w:szCs w:val="24"/>
          <w:lang w:val="en-US" w:eastAsia="en-US"/>
        </w:rPr>
      </w:pPr>
      <w:r w:rsidRPr="00896B75">
        <w:rPr>
          <w:rFonts w:eastAsia="Times New Roman"/>
          <w:snapToGrid w:val="0"/>
          <w:sz w:val="20"/>
          <w:szCs w:val="24"/>
          <w:lang w:val="en-US" w:eastAsia="en-US"/>
        </w:rPr>
        <w:t xml:space="preserve">Figure </w:t>
      </w:r>
      <w:r w:rsidRPr="00896B75">
        <w:rPr>
          <w:rFonts w:eastAsia="Times New Roman"/>
          <w:b/>
          <w:snapToGrid w:val="0"/>
          <w:sz w:val="20"/>
          <w:szCs w:val="24"/>
          <w:lang w:val="en-US" w:eastAsia="en-US"/>
        </w:rPr>
        <w:t xml:space="preserve">1. </w:t>
      </w:r>
      <w:r w:rsidRPr="00896B75">
        <w:rPr>
          <w:rFonts w:eastAsia="Times New Roman"/>
          <w:snapToGrid w:val="0"/>
          <w:sz w:val="20"/>
          <w:szCs w:val="24"/>
          <w:lang w:val="en-US" w:eastAsia="en-US"/>
        </w:rPr>
        <w:t>a) VB-1 and b) VB-2 system equipped with three MR dampers and six sensors</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96B75">
        <w:rPr>
          <w:rFonts w:eastAsia="Times New Roman"/>
          <w:b/>
          <w:i/>
          <w:snapToGrid w:val="0"/>
          <w:szCs w:val="24"/>
          <w:lang w:val="en-US" w:eastAsia="en-US"/>
        </w:rPr>
        <w:t xml:space="preserve">2.1 Linear Quadratic Gaussian Control </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 xml:space="preserve">For the partially observed system, at each time step t, using measured output vector </w:t>
      </w:r>
      <w:r w:rsidRPr="00896B75">
        <w:rPr>
          <w:rFonts w:eastAsia="Times New Roman"/>
          <w:b/>
          <w:snapToGrid w:val="0"/>
          <w:szCs w:val="24"/>
          <w:lang w:val="en-US" w:eastAsia="en-US"/>
        </w:rPr>
        <w:t>Y</w:t>
      </w:r>
      <w:r w:rsidRPr="00896B75">
        <w:rPr>
          <w:rFonts w:eastAsia="Times New Roman"/>
          <w:b/>
          <w:snapToGrid w:val="0"/>
          <w:szCs w:val="24"/>
          <w:vertAlign w:val="subscript"/>
          <w:lang w:val="en-US" w:eastAsia="en-US"/>
        </w:rPr>
        <w:t>s</w:t>
      </w:r>
      <w:r w:rsidRPr="00896B75">
        <w:rPr>
          <w:rFonts w:eastAsia="Times New Roman"/>
          <w:snapToGrid w:val="0"/>
          <w:szCs w:val="24"/>
          <w:lang w:val="en-US" w:eastAsia="en-US"/>
        </w:rPr>
        <w:t xml:space="preserve">(t), the controlled full state </w:t>
      </w:r>
      <w:r w:rsidRPr="00896B75">
        <w:rPr>
          <w:rFonts w:eastAsia="Times New Roman"/>
          <w:snapToGrid w:val="0"/>
          <w:position w:val="-10"/>
          <w:szCs w:val="24"/>
          <w:lang w:val="en-US" w:eastAsia="en-US"/>
        </w:rPr>
        <w:object w:dxaOrig="540" w:dyaOrig="360">
          <v:shape id="_x0000_i1034" type="#_x0000_t75" style="width:27pt;height:19.5pt" o:ole="">
            <v:imagedata r:id="rId26" o:title=""/>
          </v:shape>
          <o:OLEObject Type="Embed" ProgID="Equation.DSMT4" ShapeID="_x0000_i1034" DrawAspect="Content" ObjectID="_1682348530" r:id="rId27"/>
        </w:object>
      </w:r>
      <w:r w:rsidRPr="00896B75">
        <w:rPr>
          <w:rFonts w:eastAsia="Times New Roman"/>
          <w:snapToGrid w:val="0"/>
          <w:szCs w:val="24"/>
          <w:lang w:val="en-US" w:eastAsia="en-US"/>
        </w:rPr>
        <w:t xml:space="preserve"> is estimated as </w:t>
      </w:r>
      <w:r w:rsidRPr="00896B75">
        <w:rPr>
          <w:rFonts w:eastAsia="Times New Roman"/>
          <w:snapToGrid w:val="0"/>
          <w:szCs w:val="24"/>
          <w:lang w:val="en-US" w:eastAsia="en-US"/>
        </w:rPr>
        <w:fldChar w:fldCharType="begin"/>
      </w:r>
      <w:r w:rsidRPr="00896B75">
        <w:rPr>
          <w:rFonts w:eastAsia="Times New Roman"/>
          <w:snapToGrid w:val="0"/>
          <w:szCs w:val="24"/>
          <w:lang w:val="en-US" w:eastAsia="en-US"/>
        </w:rPr>
        <w:instrText xml:space="preserve"> ADDIN EN.CITE &lt;EndNote&gt;&lt;Cite&gt;&lt;Author&gt;Bhaiya&lt;/Author&gt;&lt;Year&gt;2016&lt;/Year&gt;&lt;RecNum&gt;8&lt;/RecNum&gt;&lt;DisplayText&gt;(Bhaiya et al.,2016)&lt;/DisplayText&gt;&lt;record&gt;&lt;rec-number&gt;8&lt;/rec-number&gt;&lt;foreign-keys&gt;&lt;key app="EN" db-id="pt92e2ds8vxftce29srvpeacz5sff5r99aap" timestamp="1538379936"&gt;8&lt;/key&gt;&lt;/foreign-keys&gt;&lt;ref-type name="Journal Article"&gt;17&lt;/ref-type&gt;&lt;contributors&gt;&lt;authors&gt;&lt;author&gt;Bhaiya, Vishisht&lt;/author&gt;&lt;author&gt;Bharti, SD&lt;/author&gt;&lt;author&gt;Shrimali, MK&lt;/author&gt;&lt;author&gt;Datta, TK&lt;/author&gt;&lt;/authors&gt;&lt;/contributors&gt;&lt;titles&gt;&lt;title&gt;Effect of noises on the active optimal control of partially observed structures for white random ground motion&lt;/title&gt;&lt;secondary-title&gt;Noise Control Engineering Journal&lt;/secondary-title&gt;&lt;/titles&gt;&lt;periodical&gt;&lt;full-title&gt;Noise Control Engineering Journal&lt;/full-title&gt;&lt;/periodical&gt;&lt;pages&gt;789-799&lt;/pages&gt;&lt;volume&gt;64&lt;/volume&gt;&lt;number&gt;6&lt;/number&gt;&lt;dates&gt;&lt;year&gt;2016&lt;/year&gt;&lt;/dates&gt;&lt;isbn&gt;0736-2501&lt;/isbn&gt;&lt;urls&gt;&lt;/urls&gt;&lt;/record&gt;&lt;/Cite&gt;&lt;/EndNote&gt;</w:instrText>
      </w:r>
      <w:r w:rsidRPr="00896B75">
        <w:rPr>
          <w:rFonts w:eastAsia="Times New Roman"/>
          <w:snapToGrid w:val="0"/>
          <w:szCs w:val="24"/>
          <w:lang w:val="en-US" w:eastAsia="en-US"/>
        </w:rPr>
        <w:fldChar w:fldCharType="separate"/>
      </w:r>
      <w:r w:rsidRPr="00896B75">
        <w:rPr>
          <w:rFonts w:eastAsia="Times New Roman"/>
          <w:noProof/>
          <w:snapToGrid w:val="0"/>
          <w:szCs w:val="24"/>
          <w:lang w:val="en-US" w:eastAsia="en-US"/>
        </w:rPr>
        <w:t>(</w:t>
      </w:r>
      <w:hyperlink w:anchor="_ENREF_2" w:tooltip="Bhaiya, 2016 #8" w:history="1">
        <w:r w:rsidRPr="00896B75">
          <w:rPr>
            <w:rFonts w:eastAsia="Times New Roman"/>
            <w:noProof/>
            <w:snapToGrid w:val="0"/>
            <w:szCs w:val="24"/>
            <w:lang w:val="en-US" w:eastAsia="en-US"/>
          </w:rPr>
          <w:t>Bhaiya et al. 2016</w:t>
        </w:r>
      </w:hyperlink>
      <w:r w:rsidRPr="00896B75">
        <w:rPr>
          <w:rFonts w:eastAsia="Times New Roman"/>
          <w:noProof/>
          <w:snapToGrid w:val="0"/>
          <w:szCs w:val="24"/>
          <w:lang w:val="en-US" w:eastAsia="en-US"/>
        </w:rPr>
        <w:t>)</w:t>
      </w:r>
      <w:r w:rsidRPr="00896B75">
        <w:rPr>
          <w:rFonts w:eastAsia="Times New Roman"/>
          <w:snapToGrid w:val="0"/>
          <w:szCs w:val="24"/>
          <w:lang w:val="en-US" w:eastAsia="en-US"/>
        </w:rPr>
        <w:fldChar w:fldCharType="end"/>
      </w:r>
      <w:r w:rsidRPr="00896B75">
        <w:rPr>
          <w:rFonts w:eastAsia="Times New Roman"/>
          <w:snapToGrid w:val="0"/>
          <w:szCs w:val="24"/>
          <w:lang w:val="en-US" w:eastAsia="en-US"/>
        </w:rPr>
        <w:t xml:space="preserve">: </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snapToGrid w:val="0"/>
          <w:szCs w:val="24"/>
          <w:lang w:val="en-US" w:eastAsia="en-US"/>
        </w:rPr>
      </w:pPr>
      <w:r w:rsidRPr="00896B75">
        <w:rPr>
          <w:rFonts w:eastAsia="Times New Roman"/>
          <w:b/>
          <w:snapToGrid w:val="0"/>
          <w:position w:val="-18"/>
          <w:szCs w:val="24"/>
          <w:lang w:val="en-US" w:eastAsia="en-US"/>
        </w:rPr>
        <w:object w:dxaOrig="4020" w:dyaOrig="499">
          <v:shape id="_x0000_i1035" type="#_x0000_t75" style="width:201pt;height:24pt" o:ole="">
            <v:imagedata r:id="rId28" o:title=""/>
          </v:shape>
          <o:OLEObject Type="Embed" ProgID="Equation.DSMT4" ShapeID="_x0000_i1035" DrawAspect="Content" ObjectID="_1682348531" r:id="rId29"/>
        </w:object>
      </w:r>
      <w:r w:rsidRPr="00896B75">
        <w:rPr>
          <w:rFonts w:eastAsia="Times New Roman"/>
          <w:b/>
          <w:snapToGrid w:val="0"/>
          <w:szCs w:val="24"/>
          <w:lang w:val="en-US" w:eastAsia="en-US"/>
        </w:rPr>
        <w:tab/>
      </w:r>
      <w:r w:rsidRPr="00896B75">
        <w:rPr>
          <w:rFonts w:eastAsia="Times New Roman"/>
          <w:snapToGrid w:val="0"/>
          <w:szCs w:val="24"/>
          <w:lang w:val="en-US" w:eastAsia="en-US"/>
        </w:rPr>
        <w:t>(9)</w:t>
      </w:r>
    </w:p>
    <w:p w:rsidR="00896B75" w:rsidRPr="00896B75" w:rsidRDefault="00896B75" w:rsidP="00896B75">
      <w:pPr>
        <w:widowControl w:val="0"/>
        <w:tabs>
          <w:tab w:val="left" w:pos="8789"/>
        </w:tabs>
        <w:spacing w:after="0" w:line="240" w:lineRule="auto"/>
        <w:jc w:val="both"/>
        <w:rPr>
          <w:rFonts w:eastAsia="Times New Roman"/>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 xml:space="preserve">in which </w:t>
      </w:r>
      <w:r w:rsidRPr="00896B75">
        <w:rPr>
          <w:rFonts w:eastAsia="Times New Roman"/>
          <w:b/>
          <w:snapToGrid w:val="0"/>
          <w:position w:val="-10"/>
          <w:szCs w:val="24"/>
          <w:lang w:val="en-IN" w:eastAsia="en-US"/>
        </w:rPr>
        <w:object w:dxaOrig="1620" w:dyaOrig="360">
          <v:shape id="_x0000_i1036" type="#_x0000_t75" style="width:81pt;height:19.5pt" o:ole="">
            <v:imagedata r:id="rId30" o:title=""/>
          </v:shape>
          <o:OLEObject Type="Embed" ProgID="Equation.DSMT4" ShapeID="_x0000_i1036" DrawAspect="Content" ObjectID="_1682348532" r:id="rId31"/>
        </w:object>
      </w:r>
      <w:r w:rsidRPr="00896B75">
        <w:rPr>
          <w:rFonts w:eastAsia="Times New Roman"/>
          <w:b/>
          <w:snapToGrid w:val="0"/>
          <w:szCs w:val="24"/>
          <w:lang w:val="en-IN" w:eastAsia="en-US"/>
        </w:rPr>
        <w:tab/>
      </w:r>
      <w:r w:rsidRPr="00896B75">
        <w:rPr>
          <w:rFonts w:eastAsia="Times New Roman"/>
          <w:snapToGrid w:val="0"/>
          <w:szCs w:val="24"/>
          <w:lang w:val="en-IN" w:eastAsia="en-US"/>
        </w:rPr>
        <w:t>(</w:t>
      </w:r>
      <w:r w:rsidRPr="00896B75">
        <w:rPr>
          <w:rFonts w:eastAsia="Times New Roman"/>
          <w:snapToGrid w:val="0"/>
          <w:szCs w:val="24"/>
          <w:lang w:val="en-US" w:eastAsia="en-US"/>
        </w:rPr>
        <w:t>10</w:t>
      </w:r>
      <w:r w:rsidRPr="00896B75">
        <w:rPr>
          <w:rFonts w:eastAsia="Times New Roman"/>
          <w:snapToGrid w:val="0"/>
          <w:szCs w:val="24"/>
          <w:lang w:val="en-IN" w:eastAsia="en-US"/>
        </w:rPr>
        <w:t>)</w:t>
      </w:r>
    </w:p>
    <w:p w:rsidR="00896B75" w:rsidRPr="00896B75" w:rsidRDefault="00896B75" w:rsidP="00896B75">
      <w:pPr>
        <w:widowControl w:val="0"/>
        <w:tabs>
          <w:tab w:val="left" w:pos="8789"/>
        </w:tabs>
        <w:spacing w:after="0" w:line="240" w:lineRule="auto"/>
        <w:jc w:val="both"/>
        <w:rPr>
          <w:rFonts w:eastAsia="Times New Roman"/>
          <w:snapToGrid w:val="0"/>
          <w:szCs w:val="24"/>
          <w:lang w:val="en-IN" w:eastAsia="en-US"/>
        </w:rPr>
      </w:pPr>
    </w:p>
    <w:p w:rsidR="00896B75" w:rsidRPr="00896B75" w:rsidRDefault="00896B75" w:rsidP="00896B75">
      <w:pPr>
        <w:widowControl w:val="0"/>
        <w:spacing w:after="0" w:line="240" w:lineRule="auto"/>
        <w:jc w:val="both"/>
        <w:rPr>
          <w:rFonts w:eastAsia="Times New Roman"/>
          <w:bCs/>
          <w:snapToGrid w:val="0"/>
          <w:szCs w:val="24"/>
          <w:lang w:val="en-US" w:eastAsia="en-US"/>
        </w:rPr>
      </w:pPr>
      <w:r w:rsidRPr="00896B75">
        <w:rPr>
          <w:rFonts w:eastAsia="Times New Roman"/>
          <w:bCs/>
          <w:snapToGrid w:val="0"/>
          <w:szCs w:val="24"/>
          <w:lang w:val="en-US" w:eastAsia="en-US"/>
        </w:rPr>
        <w:t xml:space="preserve">For obtaining </w:t>
      </w:r>
      <w:r w:rsidRPr="00896B75">
        <w:rPr>
          <w:rFonts w:eastAsia="Times New Roman"/>
          <w:b/>
          <w:bCs/>
          <w:snapToGrid w:val="0"/>
          <w:szCs w:val="24"/>
          <w:lang w:val="en-US" w:eastAsia="en-US"/>
        </w:rPr>
        <w:t>P</w:t>
      </w:r>
      <w:r w:rsidRPr="00896B75">
        <w:rPr>
          <w:rFonts w:eastAsia="Times New Roman"/>
          <w:bCs/>
          <w:snapToGrid w:val="0"/>
          <w:szCs w:val="24"/>
          <w:lang w:val="en-US" w:eastAsia="en-US"/>
        </w:rPr>
        <w:t>(t) the following Riccati equation (Equation 10) is solved.</w:t>
      </w:r>
    </w:p>
    <w:p w:rsidR="00896B75" w:rsidRPr="00896B75" w:rsidRDefault="00896B75" w:rsidP="00896B75">
      <w:pPr>
        <w:widowControl w:val="0"/>
        <w:spacing w:after="0" w:line="240" w:lineRule="auto"/>
        <w:jc w:val="both"/>
        <w:rPr>
          <w:rFonts w:eastAsia="Times New Roman"/>
          <w:bCs/>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Cs/>
          <w:snapToGrid w:val="0"/>
          <w:position w:val="-10"/>
          <w:szCs w:val="24"/>
          <w:lang w:val="en-US" w:eastAsia="en-US"/>
        </w:rPr>
        <w:object w:dxaOrig="4180" w:dyaOrig="360">
          <v:shape id="_x0000_i1037" type="#_x0000_t75" style="width:208.5pt;height:19.5pt" o:ole="">
            <v:imagedata r:id="rId32" o:title=""/>
          </v:shape>
          <o:OLEObject Type="Embed" ProgID="Equation.DSMT4" ShapeID="_x0000_i1037" DrawAspect="Content" ObjectID="_1682348533" r:id="rId33"/>
        </w:object>
      </w:r>
      <w:r w:rsidRPr="00896B75">
        <w:rPr>
          <w:rFonts w:eastAsia="Times New Roman"/>
          <w:bCs/>
          <w:snapToGrid w:val="0"/>
          <w:szCs w:val="24"/>
          <w:lang w:val="en-US" w:eastAsia="en-US"/>
        </w:rPr>
        <w:tab/>
        <w:t>(11)</w:t>
      </w: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 xml:space="preserve">where </w:t>
      </w:r>
      <w:r w:rsidRPr="00896B75">
        <w:rPr>
          <w:rFonts w:eastAsia="Times New Roman"/>
          <w:b/>
          <w:snapToGrid w:val="0"/>
          <w:szCs w:val="24"/>
          <w:lang w:val="en-IN" w:eastAsia="en-US"/>
        </w:rPr>
        <w:t>K</w:t>
      </w:r>
      <w:r w:rsidRPr="00896B75">
        <w:rPr>
          <w:rFonts w:eastAsia="Times New Roman"/>
          <w:snapToGrid w:val="0"/>
          <w:szCs w:val="24"/>
          <w:lang w:val="en-IN" w:eastAsia="en-US"/>
        </w:rPr>
        <w:t xml:space="preserve">(t) is the Kalman gain, </w:t>
      </w:r>
      <w:r w:rsidRPr="00896B75">
        <w:rPr>
          <w:rFonts w:eastAsia="Times New Roman"/>
          <w:b/>
          <w:snapToGrid w:val="0"/>
          <w:szCs w:val="24"/>
          <w:lang w:val="en-IN" w:eastAsia="en-US"/>
        </w:rPr>
        <w:t>W</w:t>
      </w:r>
      <w:r w:rsidRPr="00896B75">
        <w:rPr>
          <w:rFonts w:eastAsia="Times New Roman"/>
          <w:snapToGrid w:val="0"/>
          <w:szCs w:val="24"/>
          <w:lang w:val="en-IN" w:eastAsia="en-US"/>
        </w:rPr>
        <w:t xml:space="preserve"> and </w:t>
      </w:r>
      <w:r w:rsidRPr="00896B75">
        <w:rPr>
          <w:rFonts w:eastAsia="Times New Roman"/>
          <w:b/>
          <w:snapToGrid w:val="0"/>
          <w:szCs w:val="24"/>
          <w:lang w:val="en-IN" w:eastAsia="en-US"/>
        </w:rPr>
        <w:t>V</w:t>
      </w:r>
      <w:r w:rsidRPr="00896B75">
        <w:rPr>
          <w:rFonts w:eastAsia="Times New Roman"/>
          <w:snapToGrid w:val="0"/>
          <w:szCs w:val="24"/>
          <w:lang w:val="en-IN" w:eastAsia="en-US"/>
        </w:rPr>
        <w:t xml:space="preserve"> are the covariance matrices of excitation </w:t>
      </w:r>
      <w:r w:rsidRPr="00896B75">
        <w:rPr>
          <w:rFonts w:eastAsia="Times New Roman"/>
          <w:b/>
          <w:snapToGrid w:val="0"/>
          <w:szCs w:val="24"/>
          <w:lang w:val="en-IN" w:eastAsia="en-US"/>
        </w:rPr>
        <w:t>w(</w:t>
      </w:r>
      <w:r w:rsidRPr="00896B75">
        <w:rPr>
          <w:rFonts w:eastAsia="Times New Roman"/>
          <w:snapToGrid w:val="0"/>
          <w:szCs w:val="24"/>
          <w:lang w:val="en-IN" w:eastAsia="en-US"/>
        </w:rPr>
        <w:t>t</w:t>
      </w:r>
      <w:r w:rsidRPr="00896B75">
        <w:rPr>
          <w:rFonts w:eastAsia="Times New Roman"/>
          <w:b/>
          <w:snapToGrid w:val="0"/>
          <w:szCs w:val="24"/>
          <w:lang w:val="en-IN" w:eastAsia="en-US"/>
        </w:rPr>
        <w:t>)</w:t>
      </w:r>
      <w:r w:rsidRPr="00896B75">
        <w:rPr>
          <w:rFonts w:eastAsia="Times New Roman"/>
          <w:snapToGrid w:val="0"/>
          <w:szCs w:val="24"/>
          <w:lang w:val="en-IN" w:eastAsia="en-US"/>
        </w:rPr>
        <w:t xml:space="preserve"> and white gaussian noise </w:t>
      </w:r>
      <w:r w:rsidRPr="00896B75">
        <w:rPr>
          <w:rFonts w:eastAsia="Times New Roman"/>
          <w:b/>
          <w:snapToGrid w:val="0"/>
          <w:szCs w:val="24"/>
          <w:lang w:val="en-IN" w:eastAsia="en-US"/>
        </w:rPr>
        <w:t>v(</w:t>
      </w:r>
      <w:r w:rsidRPr="00896B75">
        <w:rPr>
          <w:rFonts w:eastAsia="Times New Roman"/>
          <w:snapToGrid w:val="0"/>
          <w:szCs w:val="24"/>
          <w:lang w:val="en-IN" w:eastAsia="en-US"/>
        </w:rPr>
        <w:t>t</w:t>
      </w:r>
      <w:r w:rsidRPr="00896B75">
        <w:rPr>
          <w:rFonts w:eastAsia="Times New Roman"/>
          <w:b/>
          <w:snapToGrid w:val="0"/>
          <w:szCs w:val="24"/>
          <w:lang w:val="en-IN" w:eastAsia="en-US"/>
        </w:rPr>
        <w:t xml:space="preserve">) </w:t>
      </w:r>
      <w:r w:rsidRPr="00896B75">
        <w:rPr>
          <w:rFonts w:eastAsia="Times New Roman"/>
          <w:snapToGrid w:val="0"/>
          <w:szCs w:val="24"/>
          <w:lang w:val="en-IN" w:eastAsia="en-US"/>
        </w:rPr>
        <w:t>and T in superscript denotes transpose. The size of</w:t>
      </w:r>
      <w:r w:rsidRPr="00896B75">
        <w:rPr>
          <w:rFonts w:eastAsia="Times New Roman"/>
          <w:b/>
          <w:snapToGrid w:val="0"/>
          <w:szCs w:val="24"/>
          <w:lang w:val="en-IN" w:eastAsia="en-US"/>
        </w:rPr>
        <w:t xml:space="preserve"> V </w:t>
      </w:r>
      <w:r w:rsidRPr="00896B75">
        <w:rPr>
          <w:rFonts w:eastAsia="Times New Roman"/>
          <w:snapToGrid w:val="0"/>
          <w:szCs w:val="24"/>
          <w:lang w:val="en-IN" w:eastAsia="en-US"/>
        </w:rPr>
        <w:t xml:space="preserve">and </w:t>
      </w:r>
      <w:r w:rsidRPr="00896B75">
        <w:rPr>
          <w:rFonts w:eastAsia="Times New Roman"/>
          <w:b/>
          <w:snapToGrid w:val="0"/>
          <w:szCs w:val="24"/>
          <w:lang w:val="en-IN" w:eastAsia="en-US"/>
        </w:rPr>
        <w:t xml:space="preserve">W </w:t>
      </w:r>
      <w:r w:rsidRPr="00896B75">
        <w:rPr>
          <w:rFonts w:eastAsia="Times New Roman"/>
          <w:snapToGrid w:val="0"/>
          <w:szCs w:val="24"/>
          <w:lang w:val="en-IN" w:eastAsia="en-US"/>
        </w:rPr>
        <w:t xml:space="preserve">are 2(n + 2) x 2(n + 2) and p x p, respectively. </w:t>
      </w: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 xml:space="preserve">The LQG is a combination of Linear Quadratic Regulator (LQR) and Kalman filter. The Kalman filter for state estimation is summarized above. Then LQR is used to obtain the desired control force with estimated state vector </w:t>
      </w:r>
      <w:r w:rsidRPr="00896B75">
        <w:rPr>
          <w:rFonts w:eastAsia="Times New Roman"/>
          <w:snapToGrid w:val="0"/>
          <w:position w:val="-10"/>
          <w:szCs w:val="24"/>
          <w:lang w:val="en-IN" w:eastAsia="en-US"/>
        </w:rPr>
        <w:object w:dxaOrig="560" w:dyaOrig="360">
          <v:shape id="_x0000_i1038" type="#_x0000_t75" style="width:28.5pt;height:19.5pt" o:ole="">
            <v:imagedata r:id="rId34" o:title=""/>
          </v:shape>
          <o:OLEObject Type="Embed" ProgID="Equation.DSMT4" ShapeID="_x0000_i1038" DrawAspect="Content" ObjectID="_1682348534" r:id="rId35"/>
        </w:object>
      </w:r>
      <w:r w:rsidRPr="00896B75">
        <w:rPr>
          <w:rFonts w:eastAsia="Times New Roman"/>
          <w:snapToGrid w:val="0"/>
          <w:szCs w:val="24"/>
          <w:lang w:val="en-IN" w:eastAsia="en-US"/>
        </w:rPr>
        <w:t>.</w:t>
      </w:r>
      <w:r w:rsidRPr="00896B75">
        <w:rPr>
          <w:rFonts w:eastAsia="Times New Roman"/>
          <w:snapToGrid w:val="0"/>
          <w:szCs w:val="24"/>
          <w:lang w:val="en-US" w:eastAsia="en-US"/>
        </w:rPr>
        <w:t xml:space="preserve">The control force </w:t>
      </w:r>
      <w:r w:rsidRPr="00896B75">
        <w:rPr>
          <w:rFonts w:eastAsia="Times New Roman"/>
          <w:b/>
          <w:snapToGrid w:val="0"/>
          <w:szCs w:val="24"/>
          <w:lang w:val="en-US" w:eastAsia="en-US"/>
        </w:rPr>
        <w:t xml:space="preserve">u(t) </w:t>
      </w:r>
      <w:r w:rsidRPr="00896B75">
        <w:rPr>
          <w:rFonts w:eastAsia="Times New Roman"/>
          <w:snapToGrid w:val="0"/>
          <w:szCs w:val="24"/>
          <w:lang w:val="en-US" w:eastAsia="en-US"/>
        </w:rPr>
        <w:t>is obtained by using the following equation</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Cs/>
          <w:snapToGrid w:val="0"/>
          <w:position w:val="-10"/>
          <w:szCs w:val="24"/>
          <w:lang w:val="en-US" w:eastAsia="en-US"/>
        </w:rPr>
        <w:object w:dxaOrig="1640" w:dyaOrig="360">
          <v:shape id="_x0000_i1039" type="#_x0000_t75" style="width:82.5pt;height:19.5pt" o:ole="">
            <v:imagedata r:id="rId36" o:title=""/>
          </v:shape>
          <o:OLEObject Type="Embed" ProgID="Equation.DSMT4" ShapeID="_x0000_i1039" DrawAspect="Content" ObjectID="_1682348535" r:id="rId37"/>
        </w:object>
      </w:r>
      <w:r w:rsidRPr="00896B75">
        <w:rPr>
          <w:rFonts w:eastAsia="Times New Roman"/>
          <w:bCs/>
          <w:snapToGrid w:val="0"/>
          <w:szCs w:val="24"/>
          <w:lang w:val="en-US" w:eastAsia="en-US"/>
        </w:rPr>
        <w:tab/>
        <w:t>(12)</w:t>
      </w: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 xml:space="preserve">where </w:t>
      </w:r>
      <w:r w:rsidRPr="00896B75">
        <w:rPr>
          <w:rFonts w:eastAsia="Times New Roman"/>
          <w:b/>
          <w:snapToGrid w:val="0"/>
          <w:szCs w:val="24"/>
          <w:lang w:val="en-IN" w:eastAsia="en-US"/>
        </w:rPr>
        <w:t>L(</w:t>
      </w:r>
      <w:r w:rsidRPr="00896B75">
        <w:rPr>
          <w:rFonts w:eastAsia="Times New Roman"/>
          <w:snapToGrid w:val="0"/>
          <w:szCs w:val="24"/>
          <w:lang w:val="en-IN" w:eastAsia="en-US"/>
        </w:rPr>
        <w:t>t</w:t>
      </w:r>
      <w:r w:rsidRPr="00896B75">
        <w:rPr>
          <w:rFonts w:eastAsia="Times New Roman"/>
          <w:b/>
          <w:snapToGrid w:val="0"/>
          <w:szCs w:val="24"/>
          <w:lang w:val="en-IN" w:eastAsia="en-US"/>
        </w:rPr>
        <w:t>)</w:t>
      </w:r>
      <w:r w:rsidRPr="00896B75">
        <w:rPr>
          <w:rFonts w:eastAsia="Times New Roman"/>
          <w:snapToGrid w:val="0"/>
          <w:szCs w:val="24"/>
          <w:lang w:val="en-IN" w:eastAsia="en-US"/>
        </w:rPr>
        <w:t xml:space="preserve"> denotes feedback gain matrix and is obtained by solving the following Riccati equation:</w:t>
      </w: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
          <w:bCs/>
          <w:snapToGrid w:val="0"/>
          <w:position w:val="-10"/>
          <w:szCs w:val="24"/>
          <w:lang w:val="en-US" w:eastAsia="en-US"/>
        </w:rPr>
        <w:object w:dxaOrig="4160" w:dyaOrig="360">
          <v:shape id="_x0000_i1040" type="#_x0000_t75" style="width:208.5pt;height:19.5pt" o:ole="">
            <v:imagedata r:id="rId38" o:title=""/>
          </v:shape>
          <o:OLEObject Type="Embed" ProgID="Equation.DSMT4" ShapeID="_x0000_i1040" DrawAspect="Content" ObjectID="_1682348536" r:id="rId39"/>
        </w:object>
      </w:r>
      <w:r w:rsidRPr="00896B75">
        <w:rPr>
          <w:rFonts w:eastAsia="Times New Roman"/>
          <w:b/>
          <w:bCs/>
          <w:snapToGrid w:val="0"/>
          <w:szCs w:val="24"/>
          <w:lang w:val="en-US" w:eastAsia="en-US"/>
        </w:rPr>
        <w:tab/>
      </w:r>
      <w:r w:rsidRPr="00896B75">
        <w:rPr>
          <w:rFonts w:eastAsia="Times New Roman"/>
          <w:bCs/>
          <w:snapToGrid w:val="0"/>
          <w:szCs w:val="24"/>
          <w:lang w:val="en-US" w:eastAsia="en-US"/>
        </w:rPr>
        <w:t>(13)</w:t>
      </w:r>
    </w:p>
    <w:p w:rsidR="00896B75" w:rsidRPr="00896B75" w:rsidRDefault="00896B75" w:rsidP="00896B75">
      <w:pPr>
        <w:widowControl w:val="0"/>
        <w:tabs>
          <w:tab w:val="left" w:pos="8789"/>
        </w:tabs>
        <w:spacing w:after="0" w:line="240" w:lineRule="auto"/>
        <w:jc w:val="both"/>
        <w:rPr>
          <w:rFonts w:eastAsia="Times New Roman"/>
          <w:b/>
          <w:bCs/>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Cs/>
          <w:snapToGrid w:val="0"/>
          <w:position w:val="-10"/>
          <w:szCs w:val="24"/>
          <w:lang w:val="en-US" w:eastAsia="en-US"/>
        </w:rPr>
        <w:object w:dxaOrig="1579" w:dyaOrig="360">
          <v:shape id="_x0000_i1041" type="#_x0000_t75" style="width:78pt;height:19.5pt" o:ole="">
            <v:imagedata r:id="rId40" o:title=""/>
          </v:shape>
          <o:OLEObject Type="Embed" ProgID="Equation.DSMT4" ShapeID="_x0000_i1041" DrawAspect="Content" ObjectID="_1682348537" r:id="rId41"/>
        </w:object>
      </w:r>
      <w:r w:rsidRPr="00896B75">
        <w:rPr>
          <w:rFonts w:eastAsia="Times New Roman"/>
          <w:bCs/>
          <w:snapToGrid w:val="0"/>
          <w:szCs w:val="24"/>
          <w:lang w:val="en-US" w:eastAsia="en-US"/>
        </w:rPr>
        <w:tab/>
        <w:t>(14)</w:t>
      </w: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 xml:space="preserve">The sizes of </w:t>
      </w:r>
      <w:r w:rsidRPr="00896B75">
        <w:rPr>
          <w:rFonts w:eastAsia="Times New Roman"/>
          <w:b/>
          <w:snapToGrid w:val="0"/>
          <w:szCs w:val="24"/>
          <w:lang w:val="en-US" w:eastAsia="en-US"/>
        </w:rPr>
        <w:t xml:space="preserve">Q </w:t>
      </w:r>
      <w:r w:rsidRPr="00896B75">
        <w:rPr>
          <w:rFonts w:eastAsia="Times New Roman"/>
          <w:snapToGrid w:val="0"/>
          <w:szCs w:val="24"/>
          <w:lang w:val="en-US" w:eastAsia="en-US"/>
        </w:rPr>
        <w:t xml:space="preserve">and </w:t>
      </w:r>
      <w:r w:rsidRPr="00896B75">
        <w:rPr>
          <w:rFonts w:eastAsia="Times New Roman"/>
          <w:b/>
          <w:snapToGrid w:val="0"/>
          <w:szCs w:val="24"/>
          <w:lang w:val="en-US" w:eastAsia="en-US"/>
        </w:rPr>
        <w:t xml:space="preserve">R </w:t>
      </w:r>
      <w:r w:rsidRPr="00896B75">
        <w:rPr>
          <w:rFonts w:eastAsia="Times New Roman"/>
          <w:snapToGrid w:val="0"/>
          <w:szCs w:val="24"/>
          <w:lang w:val="en-US" w:eastAsia="en-US"/>
        </w:rPr>
        <w:t>matrix are 2(n + 2) x 2(n + 2) and m x m, respectively, and are called constant matrices whose elements are adjusted to provide best results.</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keepNext/>
        <w:widowControl w:val="0"/>
        <w:tabs>
          <w:tab w:val="left" w:pos="-1440"/>
        </w:tabs>
        <w:suppressAutoHyphens/>
        <w:spacing w:after="0" w:line="240" w:lineRule="auto"/>
        <w:jc w:val="both"/>
        <w:outlineLvl w:val="1"/>
        <w:rPr>
          <w:rFonts w:eastAsia="Times New Roman"/>
          <w:b/>
          <w:i/>
          <w:snapToGrid w:val="0"/>
          <w:szCs w:val="24"/>
          <w:lang w:val="en-IN" w:eastAsia="en-US"/>
        </w:rPr>
      </w:pPr>
      <w:r w:rsidRPr="00896B75">
        <w:rPr>
          <w:rFonts w:eastAsia="Times New Roman"/>
          <w:b/>
          <w:i/>
          <w:snapToGrid w:val="0"/>
          <w:szCs w:val="24"/>
          <w:lang w:val="en-US" w:eastAsia="en-US"/>
        </w:rPr>
        <w:t>2.2 Sliding mode control</w:t>
      </w: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 xml:space="preserve">For the active control of structures, sliding mode control has been extensively used by various researchers </w:t>
      </w:r>
      <w:r w:rsidRPr="00896B75">
        <w:rPr>
          <w:rFonts w:eastAsia="Times New Roman"/>
          <w:snapToGrid w:val="0"/>
          <w:szCs w:val="24"/>
          <w:lang w:val="en-IN" w:eastAsia="en-US"/>
        </w:rPr>
        <w:fldChar w:fldCharType="begin">
          <w:fldData xml:space="preserve">PEVuZE5vdGU+PENpdGU+PEF1dGhvcj5TYXJiamVldDwvQXV0aG9yPjxZZWFyPjIwMDM8L1llYXI+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</w:fldData>
        </w:fldChar>
      </w:r>
      <w:r w:rsidRPr="00896B75">
        <w:rPr>
          <w:rFonts w:eastAsia="Times New Roman"/>
          <w:snapToGrid w:val="0"/>
          <w:szCs w:val="24"/>
          <w:lang w:val="en-IN" w:eastAsia="en-US"/>
        </w:rPr>
        <w:instrText xml:space="preserve"> ADDIN EN.CITE </w:instrText>
      </w:r>
      <w:r w:rsidRPr="00896B75">
        <w:rPr>
          <w:rFonts w:eastAsia="Times New Roman"/>
          <w:snapToGrid w:val="0"/>
          <w:szCs w:val="24"/>
          <w:lang w:val="en-IN" w:eastAsia="en-US"/>
        </w:rPr>
        <w:fldChar w:fldCharType="begin">
          <w:fldData xml:space="preserve">PEVuZE5vdGU+PENpdGU+PEF1dGhvcj5TYXJiamVldDwvQXV0aG9yPjxZZWFyPjIwMDM8L1llYXI+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</w:fldData>
        </w:fldChar>
      </w:r>
      <w:r w:rsidRPr="00896B75">
        <w:rPr>
          <w:rFonts w:eastAsia="Times New Roman"/>
          <w:snapToGrid w:val="0"/>
          <w:szCs w:val="24"/>
          <w:lang w:val="en-IN" w:eastAsia="en-US"/>
        </w:rPr>
        <w:instrText xml:space="preserve"> ADDIN EN.CITE.DATA </w:instrText>
      </w:r>
      <w:r w:rsidRPr="00896B75">
        <w:rPr>
          <w:rFonts w:eastAsia="Times New Roman"/>
          <w:snapToGrid w:val="0"/>
          <w:szCs w:val="24"/>
          <w:lang w:val="en-IN" w:eastAsia="en-US"/>
        </w:rPr>
      </w:r>
      <w:r w:rsidRPr="00896B75">
        <w:rPr>
          <w:rFonts w:eastAsia="Times New Roman"/>
          <w:snapToGrid w:val="0"/>
          <w:szCs w:val="24"/>
          <w:lang w:val="en-IN" w:eastAsia="en-US"/>
        </w:rPr>
        <w:fldChar w:fldCharType="end"/>
      </w:r>
      <w:r w:rsidRPr="00896B75">
        <w:rPr>
          <w:rFonts w:eastAsia="Times New Roman"/>
          <w:snapToGrid w:val="0"/>
          <w:szCs w:val="24"/>
          <w:lang w:val="en-IN" w:eastAsia="en-US"/>
        </w:rPr>
      </w:r>
      <w:r w:rsidRPr="00896B75">
        <w:rPr>
          <w:rFonts w:eastAsia="Times New Roman"/>
          <w:snapToGrid w:val="0"/>
          <w:szCs w:val="24"/>
          <w:lang w:val="en-IN" w:eastAsia="en-US"/>
        </w:rPr>
        <w:fldChar w:fldCharType="separate"/>
      </w:r>
      <w:r w:rsidRPr="00896B75">
        <w:rPr>
          <w:rFonts w:eastAsia="Times New Roman"/>
          <w:noProof/>
          <w:snapToGrid w:val="0"/>
          <w:szCs w:val="24"/>
          <w:lang w:val="en-IN" w:eastAsia="en-US"/>
        </w:rPr>
        <w:t>(</w:t>
      </w:r>
      <w:hyperlink w:anchor="_ENREF_13" w:tooltip="Yang, 1994 #18" w:history="1">
        <w:r w:rsidRPr="00896B75">
          <w:rPr>
            <w:rFonts w:eastAsia="Times New Roman"/>
            <w:noProof/>
            <w:snapToGrid w:val="0"/>
            <w:szCs w:val="24"/>
            <w:lang w:val="en-IN" w:eastAsia="en-US"/>
          </w:rPr>
          <w:t>Yang et al.,1994</w:t>
        </w:r>
      </w:hyperlink>
      <w:r w:rsidRPr="00896B75">
        <w:rPr>
          <w:rFonts w:eastAsia="Times New Roman"/>
          <w:noProof/>
          <w:snapToGrid w:val="0"/>
          <w:szCs w:val="24"/>
          <w:lang w:val="en-IN" w:eastAsia="en-US"/>
        </w:rPr>
        <w:t xml:space="preserve">, </w:t>
      </w:r>
      <w:hyperlink w:anchor="_ENREF_9" w:tooltip="Sarbjeet, 2000 #22" w:history="1">
        <w:r w:rsidRPr="00896B75">
          <w:rPr>
            <w:rFonts w:eastAsia="Times New Roman"/>
            <w:noProof/>
            <w:snapToGrid w:val="0"/>
            <w:szCs w:val="24"/>
            <w:lang w:val="en-IN" w:eastAsia="en-US"/>
          </w:rPr>
          <w:t>Sarbjeet and Datta,2000</w:t>
        </w:r>
      </w:hyperlink>
      <w:r w:rsidRPr="00896B75">
        <w:rPr>
          <w:rFonts w:eastAsia="Times New Roman"/>
          <w:noProof/>
          <w:snapToGrid w:val="0"/>
          <w:szCs w:val="24"/>
          <w:lang w:val="en-IN" w:eastAsia="en-US"/>
        </w:rPr>
        <w:t xml:space="preserve">, </w:t>
      </w:r>
      <w:hyperlink w:anchor="_ENREF_10" w:tooltip="Sarbjeet, 2003 #10" w:history="1">
        <w:r w:rsidRPr="00896B75">
          <w:rPr>
            <w:rFonts w:eastAsia="Times New Roman"/>
            <w:noProof/>
            <w:snapToGrid w:val="0"/>
            <w:szCs w:val="24"/>
            <w:lang w:val="en-IN" w:eastAsia="en-US"/>
          </w:rPr>
          <w:t>Sarbjeet and Datta,2003</w:t>
        </w:r>
      </w:hyperlink>
      <w:r w:rsidRPr="00896B75">
        <w:rPr>
          <w:rFonts w:eastAsia="Times New Roman"/>
          <w:noProof/>
          <w:snapToGrid w:val="0"/>
          <w:szCs w:val="24"/>
          <w:lang w:val="en-IN" w:eastAsia="en-US"/>
        </w:rPr>
        <w:t>)</w:t>
      </w:r>
      <w:r w:rsidRPr="00896B75">
        <w:rPr>
          <w:rFonts w:eastAsia="Times New Roman"/>
          <w:snapToGrid w:val="0"/>
          <w:szCs w:val="24"/>
          <w:lang w:val="en-US" w:eastAsia="en-US"/>
        </w:rPr>
        <w:fldChar w:fldCharType="end"/>
      </w:r>
      <w:r w:rsidRPr="00896B75">
        <w:rPr>
          <w:rFonts w:eastAsia="Times New Roman"/>
          <w:snapToGrid w:val="0"/>
          <w:szCs w:val="24"/>
          <w:lang w:val="en-IN" w:eastAsia="en-US"/>
        </w:rPr>
        <w:t>. The control algorithm consists of two steps:  firstly, the sliding surfaces are designed and then the controllers are designed to bring the response trajectory on the sliding surfaces. The external excitation is neglected for the design of sliding surfaces. However, it is considered for the design of controllers. For m numbers of controllers, m numbers of sliding surfaces, S</w:t>
      </w:r>
      <w:r w:rsidRPr="00896B75">
        <w:rPr>
          <w:rFonts w:eastAsia="Times New Roman"/>
          <w:snapToGrid w:val="0"/>
          <w:szCs w:val="24"/>
          <w:vertAlign w:val="subscript"/>
          <w:lang w:val="en-IN" w:eastAsia="en-US"/>
        </w:rPr>
        <w:t>1</w:t>
      </w:r>
      <w:r w:rsidRPr="00896B75">
        <w:rPr>
          <w:rFonts w:eastAsia="Times New Roman"/>
          <w:snapToGrid w:val="0"/>
          <w:szCs w:val="24"/>
          <w:lang w:val="en-IN" w:eastAsia="en-US"/>
        </w:rPr>
        <w:t>, S</w:t>
      </w:r>
      <w:r w:rsidRPr="00896B75">
        <w:rPr>
          <w:rFonts w:eastAsia="Times New Roman"/>
          <w:snapToGrid w:val="0"/>
          <w:szCs w:val="24"/>
          <w:vertAlign w:val="subscript"/>
          <w:lang w:val="en-IN" w:eastAsia="en-US"/>
        </w:rPr>
        <w:t>2</w:t>
      </w:r>
      <w:r w:rsidRPr="00896B75">
        <w:rPr>
          <w:rFonts w:eastAsia="Times New Roman"/>
          <w:snapToGrid w:val="0"/>
          <w:szCs w:val="24"/>
          <w:lang w:val="en-IN" w:eastAsia="en-US"/>
        </w:rPr>
        <w:t>…S</w:t>
      </w:r>
      <w:r w:rsidRPr="00896B75">
        <w:rPr>
          <w:rFonts w:eastAsia="Times New Roman"/>
          <w:snapToGrid w:val="0"/>
          <w:szCs w:val="24"/>
          <w:vertAlign w:val="subscript"/>
          <w:lang w:val="en-IN" w:eastAsia="en-US"/>
        </w:rPr>
        <w:t>m</w:t>
      </w:r>
      <w:r w:rsidRPr="00896B75">
        <w:rPr>
          <w:rFonts w:eastAsia="Times New Roman"/>
          <w:snapToGrid w:val="0"/>
          <w:szCs w:val="24"/>
          <w:lang w:val="en-IN" w:eastAsia="en-US"/>
        </w:rPr>
        <w:t xml:space="preserve"> are defined as given below </w:t>
      </w: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Cs/>
          <w:iCs/>
          <w:snapToGrid w:val="0"/>
          <w:position w:val="-10"/>
          <w:szCs w:val="24"/>
          <w:lang w:val="en-US" w:eastAsia="en-US"/>
        </w:rPr>
        <w:object w:dxaOrig="1620" w:dyaOrig="360">
          <v:shape id="_x0000_i1042" type="#_x0000_t75" style="width:81pt;height:19.5pt" o:ole="">
            <v:imagedata r:id="rId42" o:title=""/>
          </v:shape>
          <o:OLEObject Type="Embed" ProgID="Equation.DSMT4" ShapeID="_x0000_i1042" DrawAspect="Content" ObjectID="_1682348538" r:id="rId43"/>
        </w:object>
      </w:r>
      <w:r w:rsidRPr="00896B75">
        <w:rPr>
          <w:rFonts w:eastAsia="Times New Roman"/>
          <w:bCs/>
          <w:iCs/>
          <w:snapToGrid w:val="0"/>
          <w:szCs w:val="24"/>
          <w:lang w:val="en-US" w:eastAsia="en-US"/>
        </w:rPr>
        <w:tab/>
      </w:r>
      <w:r w:rsidRPr="00896B75">
        <w:rPr>
          <w:rFonts w:eastAsia="Times New Roman"/>
          <w:bCs/>
          <w:snapToGrid w:val="0"/>
          <w:szCs w:val="24"/>
          <w:lang w:val="en-US" w:eastAsia="en-US"/>
        </w:rPr>
        <w:t>(15)</w:t>
      </w:r>
    </w:p>
    <w:p w:rsidR="00896B75" w:rsidRPr="00896B75" w:rsidRDefault="00896B75" w:rsidP="00896B75">
      <w:pPr>
        <w:widowControl w:val="0"/>
        <w:tabs>
          <w:tab w:val="left" w:pos="8789"/>
        </w:tabs>
        <w:spacing w:after="0" w:line="240" w:lineRule="auto"/>
        <w:jc w:val="both"/>
        <w:rPr>
          <w:rFonts w:eastAsia="Times New Roman"/>
          <w:bCs/>
          <w:iCs/>
          <w:snapToGrid w:val="0"/>
          <w:szCs w:val="24"/>
          <w:lang w:val="en-US" w:eastAsia="en-US"/>
        </w:rPr>
      </w:pPr>
    </w:p>
    <w:p w:rsidR="00896B75" w:rsidRPr="00896B75" w:rsidRDefault="00896B75" w:rsidP="00896B75">
      <w:pPr>
        <w:widowControl w:val="0"/>
        <w:spacing w:after="0" w:line="240" w:lineRule="auto"/>
        <w:jc w:val="both"/>
        <w:rPr>
          <w:rFonts w:eastAsia="Times New Roman"/>
          <w:iCs/>
          <w:snapToGrid w:val="0"/>
          <w:szCs w:val="24"/>
          <w:lang w:val="en-US" w:eastAsia="en-US"/>
        </w:rPr>
      </w:pPr>
      <w:r w:rsidRPr="00896B75">
        <w:rPr>
          <w:rFonts w:eastAsia="Times New Roman"/>
          <w:iCs/>
          <w:snapToGrid w:val="0"/>
          <w:szCs w:val="24"/>
          <w:lang w:val="en-US" w:eastAsia="en-US"/>
        </w:rPr>
        <w:t>where S is a vector consisting of m sliding variables. S is also expressed as a linear combination of estimated state variables as shown in Equation 15.</w:t>
      </w:r>
    </w:p>
    <w:p w:rsidR="00896B75" w:rsidRPr="00896B75" w:rsidRDefault="00896B75" w:rsidP="00896B75">
      <w:pPr>
        <w:widowControl w:val="0"/>
        <w:spacing w:after="0" w:line="240" w:lineRule="auto"/>
        <w:jc w:val="both"/>
        <w:rPr>
          <w:rFonts w:eastAsia="Times New Roman"/>
          <w:iCs/>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
          <w:bCs/>
          <w:snapToGrid w:val="0"/>
          <w:position w:val="-10"/>
          <w:szCs w:val="24"/>
          <w:lang w:val="en-US" w:eastAsia="en-US"/>
        </w:rPr>
        <w:object w:dxaOrig="840" w:dyaOrig="360">
          <v:shape id="_x0000_i1043" type="#_x0000_t75" style="width:40.5pt;height:19.5pt" o:ole="">
            <v:imagedata r:id="rId44" o:title=""/>
          </v:shape>
          <o:OLEObject Type="Embed" ProgID="Equation.DSMT4" ShapeID="_x0000_i1043" DrawAspect="Content" ObjectID="_1682348539" r:id="rId45"/>
        </w:object>
      </w:r>
      <w:r w:rsidRPr="00896B75">
        <w:rPr>
          <w:rFonts w:eastAsia="Times New Roman"/>
          <w:b/>
          <w:bCs/>
          <w:snapToGrid w:val="0"/>
          <w:szCs w:val="24"/>
          <w:lang w:val="en-US" w:eastAsia="en-US"/>
        </w:rPr>
        <w:tab/>
      </w:r>
      <w:r w:rsidRPr="00896B75">
        <w:rPr>
          <w:rFonts w:eastAsia="Times New Roman"/>
          <w:bCs/>
          <w:snapToGrid w:val="0"/>
          <w:szCs w:val="24"/>
          <w:lang w:val="en-US" w:eastAsia="en-US"/>
        </w:rPr>
        <w:t>(16)</w:t>
      </w:r>
    </w:p>
    <w:p w:rsidR="00896B75" w:rsidRPr="00896B75" w:rsidRDefault="00896B75" w:rsidP="00896B75">
      <w:pPr>
        <w:widowControl w:val="0"/>
        <w:tabs>
          <w:tab w:val="left" w:pos="8789"/>
        </w:tabs>
        <w:spacing w:after="0" w:line="240" w:lineRule="auto"/>
        <w:jc w:val="both"/>
        <w:rPr>
          <w:rFonts w:eastAsia="Times New Roman"/>
          <w:bCs/>
          <w:iCs/>
          <w:snapToGrid w:val="0"/>
          <w:szCs w:val="24"/>
          <w:lang w:val="en-US" w:eastAsia="en-US"/>
        </w:rPr>
      </w:pPr>
    </w:p>
    <w:p w:rsidR="00896B75" w:rsidRPr="00896B75" w:rsidRDefault="00896B75" w:rsidP="00896B75">
      <w:pPr>
        <w:widowControl w:val="0"/>
        <w:spacing w:after="0" w:line="240" w:lineRule="auto"/>
        <w:jc w:val="both"/>
        <w:rPr>
          <w:rFonts w:eastAsia="Times New Roman"/>
          <w:iCs/>
          <w:snapToGrid w:val="0"/>
          <w:szCs w:val="24"/>
          <w:lang w:val="en-IN" w:eastAsia="en-US"/>
        </w:rPr>
      </w:pPr>
      <w:r w:rsidRPr="00896B75">
        <w:rPr>
          <w:rFonts w:eastAsia="Times New Roman"/>
          <w:iCs/>
          <w:snapToGrid w:val="0"/>
          <w:szCs w:val="24"/>
          <w:lang w:val="en-US" w:eastAsia="en-US"/>
        </w:rPr>
        <w:t xml:space="preserve">where </w:t>
      </w:r>
      <w:r w:rsidRPr="00896B75">
        <w:rPr>
          <w:rFonts w:eastAsia="Times New Roman"/>
          <w:b/>
          <w:iCs/>
          <w:snapToGrid w:val="0"/>
          <w:szCs w:val="24"/>
          <w:lang w:val="en-US" w:eastAsia="en-US"/>
        </w:rPr>
        <w:t>M</w:t>
      </w:r>
      <w:r w:rsidRPr="00896B75">
        <w:rPr>
          <w:rFonts w:eastAsia="Times New Roman"/>
          <w:iCs/>
          <w:snapToGrid w:val="0"/>
          <w:szCs w:val="24"/>
          <w:lang w:val="en-US" w:eastAsia="en-US"/>
        </w:rPr>
        <w:t xml:space="preserve"> is a (m x 2n+2) matrix required to keep the motion on the sliding surface for stability. For the response trajectory to remain on sliding surface, it is required that </w:t>
      </w:r>
      <w:r w:rsidRPr="00896B75">
        <w:rPr>
          <w:rFonts w:eastAsia="Times New Roman"/>
          <w:snapToGrid w:val="0"/>
          <w:position w:val="-6"/>
          <w:szCs w:val="24"/>
          <w:lang w:val="en-IN" w:eastAsia="en-US"/>
        </w:rPr>
        <w:object w:dxaOrig="520" w:dyaOrig="320">
          <v:shape id="_x0000_i1044" type="#_x0000_t75" style="width:27pt;height:15pt" o:ole="">
            <v:imagedata r:id="rId46" o:title=""/>
          </v:shape>
          <o:OLEObject Type="Embed" ProgID="Equation.DSMT4" ShapeID="_x0000_i1044" DrawAspect="Content" ObjectID="_1682348540" r:id="rId47"/>
        </w:object>
      </w:r>
      <w:r w:rsidRPr="00896B75">
        <w:rPr>
          <w:rFonts w:eastAsia="Times New Roman"/>
          <w:iCs/>
          <w:snapToGrid w:val="0"/>
          <w:szCs w:val="24"/>
          <w:lang w:val="en-IN" w:eastAsia="en-US"/>
        </w:rPr>
        <w:t xml:space="preserve"> ; from Equations </w:t>
      </w:r>
      <w:r w:rsidRPr="00896B75">
        <w:rPr>
          <w:rFonts w:eastAsia="Times New Roman"/>
          <w:iCs/>
          <w:snapToGrid w:val="0"/>
          <w:szCs w:val="24"/>
          <w:lang w:val="en-US" w:eastAsia="en-US"/>
        </w:rPr>
        <w:t>6</w:t>
      </w:r>
      <w:r w:rsidRPr="00896B75">
        <w:rPr>
          <w:rFonts w:eastAsia="Times New Roman"/>
          <w:iCs/>
          <w:snapToGrid w:val="0"/>
          <w:szCs w:val="24"/>
          <w:lang w:val="en-IN" w:eastAsia="en-US"/>
        </w:rPr>
        <w:t xml:space="preserve"> and 1</w:t>
      </w:r>
      <w:r w:rsidRPr="00896B75">
        <w:rPr>
          <w:rFonts w:eastAsia="Times New Roman"/>
          <w:iCs/>
          <w:snapToGrid w:val="0"/>
          <w:szCs w:val="24"/>
          <w:lang w:val="en-US" w:eastAsia="en-US"/>
        </w:rPr>
        <w:t>5</w:t>
      </w:r>
      <w:r w:rsidRPr="00896B75">
        <w:rPr>
          <w:rFonts w:eastAsia="Times New Roman"/>
          <w:iCs/>
          <w:snapToGrid w:val="0"/>
          <w:szCs w:val="24"/>
          <w:lang w:val="en-IN" w:eastAsia="en-US"/>
        </w:rPr>
        <w:t>, it follows that</w:t>
      </w:r>
    </w:p>
    <w:p w:rsidR="00896B75" w:rsidRPr="00896B75" w:rsidRDefault="00896B75" w:rsidP="00896B75">
      <w:pPr>
        <w:widowControl w:val="0"/>
        <w:spacing w:after="0" w:line="240" w:lineRule="auto"/>
        <w:jc w:val="both"/>
        <w:rPr>
          <w:rFonts w:eastAsia="Times New Roman"/>
          <w:iCs/>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
          <w:bCs/>
          <w:snapToGrid w:val="0"/>
          <w:position w:val="-10"/>
          <w:szCs w:val="24"/>
          <w:lang w:val="en-US" w:eastAsia="en-US"/>
        </w:rPr>
        <w:object w:dxaOrig="2000" w:dyaOrig="360">
          <v:shape id="_x0000_i1045" type="#_x0000_t75" style="width:100.5pt;height:19.5pt" o:ole="">
            <v:imagedata r:id="rId48" o:title=""/>
          </v:shape>
          <o:OLEObject Type="Embed" ProgID="Equation.DSMT4" ShapeID="_x0000_i1045" DrawAspect="Content" ObjectID="_1682348541" r:id="rId49"/>
        </w:object>
      </w:r>
      <w:r w:rsidRPr="00896B75">
        <w:rPr>
          <w:rFonts w:eastAsia="Times New Roman"/>
          <w:b/>
          <w:bCs/>
          <w:snapToGrid w:val="0"/>
          <w:szCs w:val="24"/>
          <w:lang w:val="en-US" w:eastAsia="en-US"/>
        </w:rPr>
        <w:tab/>
      </w:r>
      <w:r w:rsidRPr="00896B75">
        <w:rPr>
          <w:rFonts w:eastAsia="Times New Roman"/>
          <w:bCs/>
          <w:snapToGrid w:val="0"/>
          <w:szCs w:val="24"/>
          <w:lang w:val="en-US" w:eastAsia="en-US"/>
        </w:rPr>
        <w:t>(17)</w:t>
      </w:r>
    </w:p>
    <w:p w:rsidR="00896B75" w:rsidRPr="00896B75" w:rsidRDefault="00896B75" w:rsidP="00896B75">
      <w:pPr>
        <w:widowControl w:val="0"/>
        <w:tabs>
          <w:tab w:val="left" w:pos="8789"/>
        </w:tabs>
        <w:spacing w:after="0" w:line="240" w:lineRule="auto"/>
        <w:jc w:val="both"/>
        <w:rPr>
          <w:rFonts w:eastAsia="Times New Roman"/>
          <w:b/>
          <w:bCs/>
          <w:iCs/>
          <w:snapToGrid w:val="0"/>
          <w:szCs w:val="24"/>
          <w:lang w:val="en-US" w:eastAsia="en-US"/>
        </w:rPr>
      </w:pPr>
    </w:p>
    <w:p w:rsidR="00896B75" w:rsidRPr="00896B75" w:rsidRDefault="00896B75" w:rsidP="00896B75">
      <w:pPr>
        <w:widowControl w:val="0"/>
        <w:spacing w:after="0" w:line="240" w:lineRule="auto"/>
        <w:jc w:val="both"/>
        <w:rPr>
          <w:rFonts w:eastAsia="Times New Roman"/>
          <w:iCs/>
          <w:snapToGrid w:val="0"/>
          <w:szCs w:val="24"/>
          <w:lang w:val="en-US" w:eastAsia="en-US"/>
        </w:rPr>
      </w:pPr>
      <w:r w:rsidRPr="00896B75">
        <w:rPr>
          <w:rFonts w:eastAsia="Times New Roman"/>
          <w:iCs/>
          <w:snapToGrid w:val="0"/>
          <w:szCs w:val="24"/>
          <w:lang w:val="en-US" w:eastAsia="en-US"/>
        </w:rPr>
        <w:t xml:space="preserve">Solution of Equation 16 for U gives the equivalent control force </w:t>
      </w:r>
      <w:r w:rsidRPr="00896B75">
        <w:rPr>
          <w:rFonts w:eastAsia="Times New Roman"/>
          <w:b/>
          <w:iCs/>
          <w:snapToGrid w:val="0"/>
          <w:szCs w:val="24"/>
          <w:lang w:val="en-US" w:eastAsia="en-US"/>
        </w:rPr>
        <w:t>U</w:t>
      </w:r>
      <w:r w:rsidRPr="00896B75">
        <w:rPr>
          <w:rFonts w:eastAsia="Times New Roman"/>
          <w:b/>
          <w:iCs/>
          <w:snapToGrid w:val="0"/>
          <w:szCs w:val="24"/>
          <w:vertAlign w:val="subscript"/>
          <w:lang w:val="en-US" w:eastAsia="en-US"/>
        </w:rPr>
        <w:t>eq</w:t>
      </w:r>
      <w:r w:rsidRPr="00896B75">
        <w:rPr>
          <w:rFonts w:eastAsia="Times New Roman"/>
          <w:iCs/>
          <w:snapToGrid w:val="0"/>
          <w:szCs w:val="24"/>
          <w:lang w:val="en-US" w:eastAsia="en-US"/>
        </w:rPr>
        <w:t xml:space="preserve"> on the sliding surface as given below:</w:t>
      </w:r>
    </w:p>
    <w:p w:rsidR="00896B75" w:rsidRPr="00896B75" w:rsidRDefault="00896B75" w:rsidP="00896B75">
      <w:pPr>
        <w:widowControl w:val="0"/>
        <w:spacing w:after="0" w:line="240" w:lineRule="auto"/>
        <w:jc w:val="both"/>
        <w:rPr>
          <w:rFonts w:eastAsia="Times New Roman"/>
          <w:iCs/>
          <w:snapToGrid w:val="0"/>
          <w:szCs w:val="24"/>
          <w:lang w:val="en-US" w:eastAsia="en-US"/>
        </w:rPr>
      </w:pPr>
    </w:p>
    <w:p w:rsidR="00896B75" w:rsidRPr="00896B75" w:rsidRDefault="00896B75" w:rsidP="00896B75">
      <w:pPr>
        <w:widowControl w:val="0"/>
        <w:tabs>
          <w:tab w:val="left" w:pos="8647"/>
          <w:tab w:val="left" w:pos="8789"/>
        </w:tabs>
        <w:spacing w:after="0" w:line="240" w:lineRule="auto"/>
        <w:jc w:val="both"/>
        <w:rPr>
          <w:rFonts w:eastAsia="Times New Roman"/>
          <w:bCs/>
          <w:snapToGrid w:val="0"/>
          <w:szCs w:val="24"/>
          <w:lang w:val="en-US" w:eastAsia="en-US"/>
        </w:rPr>
      </w:pPr>
      <w:r w:rsidRPr="00896B75">
        <w:rPr>
          <w:rFonts w:eastAsia="Times New Roman"/>
          <w:b/>
          <w:bCs/>
          <w:snapToGrid w:val="0"/>
          <w:position w:val="-14"/>
          <w:szCs w:val="24"/>
          <w:lang w:val="en-US" w:eastAsia="en-US"/>
        </w:rPr>
        <w:object w:dxaOrig="2100" w:dyaOrig="400">
          <v:shape id="_x0000_i1046" type="#_x0000_t75" style="width:105pt;height:19.5pt" o:ole="">
            <v:imagedata r:id="rId50" o:title=""/>
          </v:shape>
          <o:OLEObject Type="Embed" ProgID="Equation.DSMT4" ShapeID="_x0000_i1046" DrawAspect="Content" ObjectID="_1682348542" r:id="rId51"/>
        </w:object>
      </w:r>
      <w:r w:rsidRPr="00896B75">
        <w:rPr>
          <w:rFonts w:eastAsia="Times New Roman"/>
          <w:b/>
          <w:bCs/>
          <w:snapToGrid w:val="0"/>
          <w:szCs w:val="24"/>
          <w:lang w:val="en-US" w:eastAsia="en-US"/>
        </w:rPr>
        <w:tab/>
      </w:r>
      <w:r w:rsidRPr="00896B75">
        <w:rPr>
          <w:rFonts w:eastAsia="Times New Roman"/>
          <w:b/>
          <w:bCs/>
          <w:snapToGrid w:val="0"/>
          <w:szCs w:val="24"/>
          <w:lang w:val="en-US" w:eastAsia="en-US"/>
        </w:rPr>
        <w:tab/>
      </w:r>
      <w:r w:rsidRPr="00896B75">
        <w:rPr>
          <w:rFonts w:eastAsia="Times New Roman"/>
          <w:bCs/>
          <w:snapToGrid w:val="0"/>
          <w:szCs w:val="24"/>
          <w:lang w:val="en-US" w:eastAsia="en-US"/>
        </w:rPr>
        <w:t>(18)</w:t>
      </w:r>
    </w:p>
    <w:p w:rsidR="00896B75" w:rsidRPr="00896B75" w:rsidRDefault="00896B75" w:rsidP="00896B75">
      <w:pPr>
        <w:widowControl w:val="0"/>
        <w:tabs>
          <w:tab w:val="left" w:pos="8647"/>
          <w:tab w:val="left" w:pos="8789"/>
        </w:tabs>
        <w:spacing w:after="0" w:line="240" w:lineRule="auto"/>
        <w:jc w:val="both"/>
        <w:rPr>
          <w:rFonts w:eastAsia="Times New Roman"/>
          <w:bCs/>
          <w:snapToGrid w:val="0"/>
          <w:szCs w:val="24"/>
          <w:lang w:val="en-US" w:eastAsia="en-US"/>
        </w:rPr>
      </w:pPr>
    </w:p>
    <w:p w:rsidR="00896B75" w:rsidRPr="00896B75" w:rsidRDefault="00896B75" w:rsidP="00896B75">
      <w:pPr>
        <w:widowControl w:val="0"/>
        <w:spacing w:after="0" w:line="240" w:lineRule="auto"/>
        <w:jc w:val="both"/>
        <w:rPr>
          <w:rFonts w:eastAsia="Times New Roman"/>
          <w:bCs/>
          <w:snapToGrid w:val="0"/>
          <w:szCs w:val="24"/>
          <w:lang w:val="en-US" w:eastAsia="en-US"/>
        </w:rPr>
      </w:pPr>
      <w:r w:rsidRPr="00896B75">
        <w:rPr>
          <w:rFonts w:eastAsia="Times New Roman"/>
          <w:bCs/>
          <w:snapToGrid w:val="0"/>
          <w:szCs w:val="24"/>
          <w:lang w:val="en-IN" w:eastAsia="en-US"/>
        </w:rPr>
        <w:t xml:space="preserve">The sliding surface can be determined using different methods such as the pole assignment method and the LQR method </w:t>
      </w:r>
      <w:r w:rsidRPr="00896B75">
        <w:rPr>
          <w:rFonts w:eastAsia="Times New Roman"/>
          <w:bCs/>
          <w:snapToGrid w:val="0"/>
          <w:szCs w:val="24"/>
          <w:lang w:val="en-IN" w:eastAsia="en-US"/>
        </w:rPr>
        <w:fldChar w:fldCharType="begin"/>
      </w:r>
      <w:r w:rsidRPr="00896B75">
        <w:rPr>
          <w:rFonts w:eastAsia="Times New Roman"/>
          <w:bCs/>
          <w:snapToGrid w:val="0"/>
          <w:szCs w:val="24"/>
          <w:lang w:val="en-IN" w:eastAsia="en-US"/>
        </w:rPr>
        <w:instrText xml:space="preserve"> ADDIN EN.CITE &lt;EndNote&gt;&lt;Cite&gt;&lt;Author&gt;Yang&lt;/Author&gt;&lt;Year&gt;1994&lt;/Year&gt;&lt;RecNum&gt;18&lt;/RecNum&gt;&lt;DisplayText&gt;(Yang et al.,1994)&lt;/DisplayText&gt;&lt;record&gt;&lt;rec-number&gt;18&lt;/rec-number&gt;&lt;foreign-keys&gt;&lt;key app="EN" db-id="xa9a9rssas9wrbeptst52tzoprsd9dsvzd0r" timestamp="1473261561"&gt;18&lt;/key&gt;&lt;/foreign-keys&gt;&lt;ref-type name="Book Section"&gt;5&lt;/ref-type&gt;&lt;contributors&gt;&lt;authors&gt;&lt;author&gt;Yang, Jann N&lt;/author&gt;&lt;author&gt;Wu, JC&lt;/author&gt;&lt;author&gt;Agrawal, AK&lt;/author&gt;&lt;author&gt;Li, Z&lt;/author&gt;&lt;/authors&gt;&lt;/contributors&gt;&lt;titles&gt;&lt;title&gt;Sliding mode control for seismic-excited linear and nonlinear civil engineering structures&lt;/title&gt;&lt;secondary-title&gt;Technical Report NCEER&lt;/secondary-title&gt;&lt;/titles&gt;&lt;volume&gt;94&lt;/volume&gt;&lt;dates&gt;&lt;year&gt;1994&lt;/year&gt;&lt;/dates&gt;&lt;publisher&gt;US National Center for Earthquake Engineering Research&lt;/publisher&gt;&lt;urls&gt;&lt;/urls&gt;&lt;/record&gt;&lt;/Cite&gt;&lt;/EndNote&gt;</w:instrText>
      </w:r>
      <w:r w:rsidRPr="00896B75">
        <w:rPr>
          <w:rFonts w:eastAsia="Times New Roman"/>
          <w:bCs/>
          <w:snapToGrid w:val="0"/>
          <w:szCs w:val="24"/>
          <w:lang w:val="en-IN" w:eastAsia="en-US"/>
        </w:rPr>
        <w:fldChar w:fldCharType="separate"/>
      </w:r>
      <w:r w:rsidRPr="00896B75">
        <w:rPr>
          <w:rFonts w:eastAsia="Times New Roman"/>
          <w:bCs/>
          <w:noProof/>
          <w:snapToGrid w:val="0"/>
          <w:szCs w:val="24"/>
          <w:lang w:val="en-IN" w:eastAsia="en-US"/>
        </w:rPr>
        <w:t>(</w:t>
      </w:r>
      <w:hyperlink w:anchor="_ENREF_13" w:tooltip="Yang, 1994 #18" w:history="1">
        <w:r w:rsidRPr="00896B75">
          <w:rPr>
            <w:rFonts w:eastAsia="Times New Roman"/>
            <w:bCs/>
            <w:noProof/>
            <w:snapToGrid w:val="0"/>
            <w:szCs w:val="24"/>
            <w:lang w:val="en-IN" w:eastAsia="en-US"/>
          </w:rPr>
          <w:t>Yang et al.,1994</w:t>
        </w:r>
      </w:hyperlink>
      <w:r w:rsidRPr="00896B75">
        <w:rPr>
          <w:rFonts w:eastAsia="Times New Roman"/>
          <w:bCs/>
          <w:noProof/>
          <w:snapToGrid w:val="0"/>
          <w:szCs w:val="24"/>
          <w:lang w:val="en-IN" w:eastAsia="en-US"/>
        </w:rPr>
        <w:t>)</w:t>
      </w:r>
      <w:r w:rsidRPr="00896B75">
        <w:rPr>
          <w:rFonts w:eastAsia="Times New Roman"/>
          <w:snapToGrid w:val="0"/>
          <w:szCs w:val="24"/>
          <w:lang w:val="en-US" w:eastAsia="en-US"/>
        </w:rPr>
        <w:fldChar w:fldCharType="end"/>
      </w:r>
      <w:r w:rsidRPr="00896B75">
        <w:rPr>
          <w:rFonts w:eastAsia="Times New Roman"/>
          <w:bCs/>
          <w:snapToGrid w:val="0"/>
          <w:szCs w:val="24"/>
          <w:lang w:val="en-IN" w:eastAsia="en-US"/>
        </w:rPr>
        <w:t xml:space="preserve">. </w:t>
      </w: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p>
    <w:p w:rsidR="00896B75" w:rsidRPr="00896B75" w:rsidRDefault="00896B75" w:rsidP="00896B75">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96B75">
        <w:rPr>
          <w:rFonts w:eastAsia="Times New Roman"/>
          <w:b/>
          <w:i/>
          <w:snapToGrid w:val="0"/>
          <w:szCs w:val="24"/>
          <w:lang w:val="en-US" w:eastAsia="en-US"/>
        </w:rPr>
        <w:t>2.3 Clipped Optimal Control Law</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 xml:space="preserve">Clipped optimal law </w:t>
      </w:r>
      <w:r w:rsidRPr="00896B75">
        <w:rPr>
          <w:rFonts w:eastAsia="Times New Roman"/>
          <w:snapToGrid w:val="0"/>
          <w:szCs w:val="24"/>
          <w:lang w:val="en-US" w:eastAsia="en-US"/>
        </w:rPr>
        <w:fldChar w:fldCharType="begin"/>
      </w:r>
      <w:r w:rsidRPr="00896B75">
        <w:rPr>
          <w:rFonts w:eastAsia="Times New Roman"/>
          <w:snapToGrid w:val="0"/>
          <w:szCs w:val="24"/>
          <w:lang w:val="en-US" w:eastAsia="en-US"/>
        </w:rPr>
        <w:instrText xml:space="preserve"> ADDIN EN.CITE &lt;EndNote&gt;&lt;Cite&gt;&lt;Author&gt;Dyke&lt;/Author&gt;&lt;Year&gt;1996&lt;/Year&gt;&lt;RecNum&gt;61&lt;/RecNum&gt;&lt;DisplayText&gt;(Dyke et al.,1996)&lt;/DisplayText&gt;&lt;record&gt;&lt;rec-number&gt;61&lt;/rec-number&gt;&lt;foreign-keys&gt;&lt;key app="EN" db-id="xa9a9rssas9wrbeptst52tzoprsd9dsvzd0r" timestamp="1479137162"&gt;61&lt;/key&gt;&lt;/foreign-keys&gt;&lt;ref-type name="Journal Article"&gt;17&lt;/ref-type&gt;&lt;contributors&gt;&lt;authors&gt;&lt;author&gt;Dyke, SJ&lt;/author&gt;&lt;author&gt;Spencer Jr, BF&lt;/author&gt;&lt;author&gt;Sain, MK&lt;/author&gt;&lt;author&gt;Carlson, JD&lt;/author&gt;&lt;/authors&gt;&lt;/contributors&gt;&lt;titles&gt;&lt;title&gt;Modeling and control of magnetorheological dampers for seismic response reduction&lt;/title&gt;&lt;secondary-title&gt;Smart materials and structures&lt;/secondary-title&gt;&lt;/titles&gt;&lt;periodical&gt;&lt;full-title&gt;Smart materials and structures&lt;/full-title&gt;&lt;/periodical&gt;&lt;pages&gt;565&lt;/pages&gt;&lt;volume&gt;5&lt;/volume&gt;&lt;number&gt;5&lt;/number&gt;&lt;dates&gt;&lt;year&gt;1996&lt;/year&gt;&lt;/dates&gt;&lt;isbn&gt;0964-1726&lt;/isbn&gt;&lt;urls&gt;&lt;/urls&gt;&lt;/record&gt;&lt;/Cite&gt;&lt;/EndNote&gt;</w:instrText>
      </w:r>
      <w:r w:rsidRPr="00896B75">
        <w:rPr>
          <w:rFonts w:eastAsia="Times New Roman"/>
          <w:snapToGrid w:val="0"/>
          <w:szCs w:val="24"/>
          <w:lang w:val="en-US" w:eastAsia="en-US"/>
        </w:rPr>
        <w:fldChar w:fldCharType="end"/>
      </w:r>
      <w:r w:rsidRPr="00896B75">
        <w:rPr>
          <w:rFonts w:eastAsia="Times New Roman"/>
          <w:snapToGrid w:val="0"/>
          <w:szCs w:val="24"/>
          <w:lang w:val="en-US" w:eastAsia="en-US"/>
        </w:rPr>
        <w:t>(</w:t>
      </w:r>
      <w:hyperlink w:anchor="_ENREF_6" w:tooltip="Dyke, 1996 #61" w:history="1">
        <w:r w:rsidRPr="00896B75">
          <w:rPr>
            <w:rFonts w:eastAsia="Times New Roman"/>
            <w:snapToGrid w:val="0"/>
            <w:szCs w:val="24"/>
            <w:lang w:val="en-US" w:eastAsia="en-US"/>
          </w:rPr>
          <w:t>Dyke et al. 1996</w:t>
        </w:r>
      </w:hyperlink>
      <w:r w:rsidRPr="00896B75">
        <w:rPr>
          <w:rFonts w:eastAsia="Times New Roman"/>
          <w:snapToGrid w:val="0"/>
          <w:szCs w:val="24"/>
          <w:lang w:val="en-US" w:eastAsia="en-US"/>
        </w:rPr>
        <w:t>) is used to obtain the input voltage. If the absolute force in MR damper is greater than the absolute value of desired force, then the voltage is set to minimum. On the other hand, if the force in MR damper is less than the absolute value of the desired force, then the voltage is set to maximum. Mathematically it is given as:</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
          <w:bCs/>
          <w:snapToGrid w:val="0"/>
          <w:position w:val="-14"/>
          <w:szCs w:val="24"/>
          <w:lang w:val="en-US" w:eastAsia="en-US"/>
        </w:rPr>
        <w:object w:dxaOrig="2380" w:dyaOrig="400">
          <v:shape id="_x0000_i1047" type="#_x0000_t75" style="width:118.5pt;height:19.5pt" o:ole="">
            <v:imagedata r:id="rId52" o:title=""/>
          </v:shape>
          <o:OLEObject Type="Embed" ProgID="Equation.DSMT4" ShapeID="_x0000_i1047" DrawAspect="Content" ObjectID="_1682348543" r:id="rId53"/>
        </w:object>
      </w:r>
      <w:r w:rsidRPr="00896B75">
        <w:rPr>
          <w:rFonts w:eastAsia="Times New Roman"/>
          <w:bCs/>
          <w:snapToGrid w:val="0"/>
          <w:szCs w:val="24"/>
          <w:lang w:val="en-US" w:eastAsia="en-US"/>
        </w:rPr>
        <w:tab/>
        <w:t>(19)</w:t>
      </w: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where V is the voltage applied across the MR damper, H is the Heaviside function, V</w:t>
      </w:r>
      <w:r w:rsidRPr="00896B75">
        <w:rPr>
          <w:rFonts w:eastAsia="Times New Roman"/>
          <w:snapToGrid w:val="0"/>
          <w:szCs w:val="24"/>
          <w:vertAlign w:val="subscript"/>
          <w:lang w:val="en-US" w:eastAsia="en-US"/>
        </w:rPr>
        <w:t xml:space="preserve">max </w:t>
      </w:r>
      <w:r w:rsidRPr="00896B75">
        <w:rPr>
          <w:rFonts w:eastAsia="Times New Roman"/>
          <w:snapToGrid w:val="0"/>
          <w:szCs w:val="24"/>
          <w:lang w:val="en-US" w:eastAsia="en-US"/>
        </w:rPr>
        <w:t>is the maximum value of the voltage, F</w:t>
      </w:r>
      <w:r w:rsidRPr="00896B75">
        <w:rPr>
          <w:rFonts w:eastAsia="Times New Roman"/>
          <w:snapToGrid w:val="0"/>
          <w:szCs w:val="24"/>
          <w:vertAlign w:val="subscript"/>
          <w:lang w:val="en-US" w:eastAsia="en-US"/>
        </w:rPr>
        <w:t>d</w:t>
      </w:r>
      <w:r w:rsidRPr="00896B75">
        <w:rPr>
          <w:rFonts w:eastAsia="Times New Roman"/>
          <w:snapToGrid w:val="0"/>
          <w:szCs w:val="24"/>
          <w:lang w:val="en-US" w:eastAsia="en-US"/>
        </w:rPr>
        <w:t xml:space="preserve"> is the desired control force; F</w:t>
      </w:r>
      <w:r w:rsidRPr="00896B75">
        <w:rPr>
          <w:rFonts w:eastAsia="Times New Roman"/>
          <w:snapToGrid w:val="0"/>
          <w:szCs w:val="24"/>
          <w:vertAlign w:val="subscript"/>
          <w:lang w:val="en-US" w:eastAsia="en-US"/>
        </w:rPr>
        <w:t>mr</w:t>
      </w:r>
      <w:r w:rsidRPr="00896B75">
        <w:rPr>
          <w:rFonts w:eastAsia="Times New Roman"/>
          <w:snapToGrid w:val="0"/>
          <w:szCs w:val="24"/>
          <w:lang w:val="en-US" w:eastAsia="en-US"/>
        </w:rPr>
        <w:t xml:space="preserve"> is the MR damper force. The desired force F</w:t>
      </w:r>
      <w:r w:rsidRPr="00896B75">
        <w:rPr>
          <w:rFonts w:eastAsia="Times New Roman"/>
          <w:snapToGrid w:val="0"/>
          <w:szCs w:val="24"/>
          <w:vertAlign w:val="subscript"/>
          <w:lang w:val="en-US" w:eastAsia="en-US"/>
        </w:rPr>
        <w:t>d</w:t>
      </w:r>
      <w:r w:rsidRPr="00896B75">
        <w:rPr>
          <w:rFonts w:eastAsia="Times New Roman"/>
          <w:snapToGrid w:val="0"/>
          <w:szCs w:val="24"/>
          <w:lang w:val="en-US" w:eastAsia="en-US"/>
        </w:rPr>
        <w:t xml:space="preserve"> is obtained by LQR/sliding mode [Equations 11 and 17] control algorithms.</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keepNext/>
        <w:widowControl w:val="0"/>
        <w:suppressAutoHyphens/>
        <w:spacing w:after="0" w:line="240" w:lineRule="auto"/>
        <w:jc w:val="both"/>
        <w:outlineLvl w:val="0"/>
        <w:rPr>
          <w:rFonts w:eastAsia="Calibri"/>
          <w:b/>
          <w:caps/>
          <w:snapToGrid w:val="0"/>
          <w:szCs w:val="24"/>
          <w:lang w:val="en-US" w:eastAsia="en-US" w:bidi="en-US"/>
        </w:rPr>
      </w:pPr>
      <w:r w:rsidRPr="00896B75">
        <w:rPr>
          <w:rFonts w:eastAsia="Calibri"/>
          <w:b/>
          <w:caps/>
          <w:snapToGrid w:val="0"/>
          <w:szCs w:val="24"/>
          <w:lang w:val="en-US" w:eastAsia="en-US" w:bidi="en-US"/>
        </w:rPr>
        <w:t>3. Neural Network for generating white noise input from the measured ground motion</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IN" w:eastAsia="en-US"/>
        </w:rPr>
        <w:t>For generating white noise input to the filters corresponding to the real ground excitation, a neural network is trained. For the training of neural network, a two layered feed forward neural network is used. The input data and target data for the training of the neural network is the filtered excitation and the corresponding white noise, respectively. The network is trained offline using twenty five sets of both broadband and narrowband filtered excitations and the corresponding white noises. Using gensim command in MATLAB, a neural network function block of the trained neural network is created in SIMULINK of MATLAB. The function block of the neural network is then applied before the state space block in SIMULINK as shown in Figure 2 and real excitation is given as input to the neural network.</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r w:rsidRPr="00896B75">
        <w:rPr>
          <w:rFonts w:eastAsia="Times New Roman"/>
          <w:caps/>
          <w:noProof/>
          <w:snapToGrid w:val="0"/>
          <w:sz w:val="24"/>
          <w:szCs w:val="24"/>
        </w:rPr>
        <w:drawing>
          <wp:inline distT="0" distB="0" distL="0" distR="0" wp14:anchorId="592F095E" wp14:editId="7C8741DF">
            <wp:extent cx="5882005" cy="1644304"/>
            <wp:effectExtent l="1905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l="5235" t="8411" r="5235" b="11215"/>
                    <a:stretch>
                      <a:fillRect/>
                    </a:stretch>
                  </pic:blipFill>
                  <pic:spPr bwMode="auto">
                    <a:xfrm>
                      <a:off x="0" y="0"/>
                      <a:ext cx="5887782" cy="1645919"/>
                    </a:xfrm>
                    <a:prstGeom prst="rect">
                      <a:avLst/>
                    </a:prstGeom>
                    <a:noFill/>
                    <a:ln w="9525">
                      <a:noFill/>
                      <a:miter lim="800000"/>
                      <a:headEnd/>
                      <a:tailEnd/>
                    </a:ln>
                  </pic:spPr>
                </pic:pic>
              </a:graphicData>
            </a:graphic>
          </wp:inline>
        </w:drawing>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 w:val="20"/>
          <w:szCs w:val="24"/>
          <w:lang w:val="en-US" w:eastAsia="en-US"/>
        </w:rPr>
      </w:pPr>
      <w:r w:rsidRPr="00896B75">
        <w:rPr>
          <w:rFonts w:eastAsia="Times New Roman"/>
          <w:snapToGrid w:val="0"/>
          <w:sz w:val="20"/>
          <w:szCs w:val="24"/>
          <w:lang w:val="en-US" w:eastAsia="en-US"/>
        </w:rPr>
        <w:t>Figure 2</w:t>
      </w:r>
      <w:r w:rsidRPr="00896B75">
        <w:rPr>
          <w:rFonts w:eastAsia="Times New Roman"/>
          <w:b/>
          <w:snapToGrid w:val="0"/>
          <w:sz w:val="20"/>
          <w:szCs w:val="24"/>
          <w:lang w:val="en-US" w:eastAsia="en-US"/>
        </w:rPr>
        <w:t>.</w:t>
      </w:r>
      <w:r w:rsidRPr="00896B75">
        <w:rPr>
          <w:rFonts w:eastAsia="Times New Roman"/>
          <w:snapToGrid w:val="0"/>
          <w:sz w:val="20"/>
          <w:szCs w:val="24"/>
          <w:lang w:val="en-US" w:eastAsia="en-US"/>
        </w:rPr>
        <w:t xml:space="preserve"> Use of ANN for online application of algorithm</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keepNext/>
        <w:widowControl w:val="0"/>
        <w:suppressAutoHyphens/>
        <w:spacing w:after="0" w:line="240" w:lineRule="auto"/>
        <w:jc w:val="both"/>
        <w:outlineLvl w:val="0"/>
        <w:rPr>
          <w:rFonts w:eastAsia="Calibri"/>
          <w:b/>
          <w:caps/>
          <w:snapToGrid w:val="0"/>
          <w:szCs w:val="24"/>
          <w:lang w:val="en-IN" w:eastAsia="en-US" w:bidi="en-US"/>
        </w:rPr>
      </w:pPr>
      <w:r w:rsidRPr="00896B75">
        <w:rPr>
          <w:rFonts w:eastAsia="Calibri"/>
          <w:b/>
          <w:caps/>
          <w:snapToGrid w:val="0"/>
          <w:szCs w:val="24"/>
          <w:lang w:val="en-IN" w:eastAsia="en-US" w:bidi="en-US"/>
        </w:rPr>
        <w:t>4. Development of MR Damper force</w:t>
      </w: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 xml:space="preserve">Force developed by MR damper depends on viscosity of the MR fluid and the piston movement. The viscosity of the MR fluid is varied by changing the input voltage applied across the MR damper and the piston movement is governed by the movement of floors between which the MR damper is placed. In the present study, modified bouc-wen model given by </w:t>
      </w:r>
      <w:r w:rsidRPr="00896B75">
        <w:rPr>
          <w:rFonts w:eastAsia="Times New Roman"/>
          <w:snapToGrid w:val="0"/>
          <w:szCs w:val="24"/>
          <w:lang w:val="en-IN" w:eastAsia="en-US"/>
        </w:rPr>
        <w:fldChar w:fldCharType="begin"/>
      </w:r>
      <w:r w:rsidRPr="00896B75">
        <w:rPr>
          <w:rFonts w:eastAsia="Times New Roman"/>
          <w:snapToGrid w:val="0"/>
          <w:szCs w:val="24"/>
          <w:lang w:val="en-IN" w:eastAsia="en-US"/>
        </w:rPr>
        <w:instrText xml:space="preserve"> ADDIN EN.CITE &lt;EndNote&gt;&lt;Cite&gt;&lt;Author&gt;Spencer&lt;/Author&gt;&lt;Year&gt;1997&lt;/Year&gt;&lt;RecNum&gt;28&lt;/RecNum&gt;&lt;DisplayText&gt;(Spencer et al.,1997)&lt;/DisplayText&gt;&lt;record&gt;&lt;rec-number&gt;28&lt;/rec-number&gt;&lt;foreign-keys&gt;&lt;key app="EN" db-id="xa9a9rssas9wrbeptst52tzoprsd9dsvzd0r" timestamp="1473922801"&gt;28&lt;/key&gt;&lt;/foreign-keys&gt;&lt;ref-type name="Journal Article"&gt;17&lt;/ref-type&gt;&lt;contributors&gt;&lt;authors&gt;&lt;author&gt;Spencer, BF&lt;/author&gt;&lt;author&gt;Dyke, SJ&lt;/author&gt;&lt;author&gt;Sain, MK&lt;/author&gt;&lt;author&gt;Carlson, JDf&lt;/author&gt;&lt;/authors&gt;&lt;/contributors&gt;&lt;titles&gt;&lt;title&gt;Phenomenological model for magnetorheological dampers&lt;/title&gt;&lt;secondary-title&gt;Journal of engineering mechanics&lt;/secondary-title&gt;&lt;/titles&gt;&lt;periodical&gt;&lt;full-title&gt;Journal of engineering mechanics&lt;/full-title&gt;&lt;/periodical&gt;&lt;pages&gt;230-238&lt;/pages&gt;&lt;volume&gt;123&lt;/volume&gt;&lt;number&gt;3&lt;/number&gt;&lt;dates&gt;&lt;year&gt;1997&lt;/year&gt;&lt;/dates&gt;&lt;isbn&gt;0733-9399&lt;/isbn&gt;&lt;urls&gt;&lt;/urls&gt;&lt;/record&gt;&lt;/Cite&gt;&lt;/EndNote&gt;</w:instrText>
      </w:r>
      <w:r w:rsidRPr="00896B75">
        <w:rPr>
          <w:rFonts w:eastAsia="Times New Roman"/>
          <w:snapToGrid w:val="0"/>
          <w:szCs w:val="24"/>
          <w:lang w:val="en-IN" w:eastAsia="en-US"/>
        </w:rPr>
        <w:fldChar w:fldCharType="separate"/>
      </w:r>
      <w:r w:rsidRPr="00896B75">
        <w:rPr>
          <w:rFonts w:eastAsia="Times New Roman"/>
          <w:noProof/>
          <w:snapToGrid w:val="0"/>
          <w:szCs w:val="24"/>
          <w:lang w:val="en-IN" w:eastAsia="en-US"/>
        </w:rPr>
        <w:t>(</w:t>
      </w:r>
      <w:hyperlink w:anchor="_ENREF_12" w:tooltip="Spencer, 1997 #28" w:history="1">
        <w:r w:rsidRPr="00896B75">
          <w:rPr>
            <w:rFonts w:eastAsia="Times New Roman"/>
            <w:noProof/>
            <w:snapToGrid w:val="0"/>
            <w:szCs w:val="24"/>
            <w:lang w:val="en-IN" w:eastAsia="en-US"/>
          </w:rPr>
          <w:t>Spencer et al.,1997</w:t>
        </w:r>
      </w:hyperlink>
      <w:r w:rsidRPr="00896B75">
        <w:rPr>
          <w:rFonts w:eastAsia="Times New Roman"/>
          <w:noProof/>
          <w:snapToGrid w:val="0"/>
          <w:szCs w:val="24"/>
          <w:lang w:val="en-IN" w:eastAsia="en-US"/>
        </w:rPr>
        <w:t>)</w:t>
      </w:r>
      <w:r w:rsidRPr="00896B75">
        <w:rPr>
          <w:rFonts w:eastAsia="Times New Roman"/>
          <w:snapToGrid w:val="0"/>
          <w:szCs w:val="24"/>
          <w:lang w:val="en-US" w:eastAsia="en-US"/>
        </w:rPr>
        <w:fldChar w:fldCharType="end"/>
      </w:r>
      <w:r w:rsidRPr="00896B75">
        <w:rPr>
          <w:rFonts w:eastAsia="Times New Roman"/>
          <w:snapToGrid w:val="0"/>
          <w:szCs w:val="24"/>
          <w:lang w:val="en-IN" w:eastAsia="en-US"/>
        </w:rPr>
        <w:t xml:space="preserve"> is used. As the model is well established, therefore its details are not given here. </w:t>
      </w: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keepNext/>
        <w:widowControl w:val="0"/>
        <w:suppressAutoHyphens/>
        <w:spacing w:after="0" w:line="240" w:lineRule="auto"/>
        <w:jc w:val="both"/>
        <w:outlineLvl w:val="0"/>
        <w:rPr>
          <w:rFonts w:eastAsia="Calibri"/>
          <w:b/>
          <w:caps/>
          <w:snapToGrid w:val="0"/>
          <w:szCs w:val="24"/>
          <w:lang w:val="en-IN" w:eastAsia="en-US" w:bidi="en-US"/>
        </w:rPr>
      </w:pPr>
      <w:r w:rsidRPr="00896B75">
        <w:rPr>
          <w:rFonts w:eastAsia="Calibri"/>
          <w:b/>
          <w:caps/>
          <w:snapToGrid w:val="0"/>
          <w:szCs w:val="24"/>
          <w:lang w:val="en-IN" w:eastAsia="en-US" w:bidi="en-US"/>
        </w:rPr>
        <w:lastRenderedPageBreak/>
        <w:t>5. Numerical Study</w:t>
      </w: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For the numerical study, a ten story shear building frame is considered. The total mass and stiffness of each floor are taken as 18000 kg and 24965 kN/m. Controlled responses are obtained using VB-1, in which the state vector contains only the structural displacements and velocities, and VB-2, in which the state vector contains filter variables, and the structural displacements and velocities. For the former, the excitation is the simulated ground acceleration from its PSDF, which is shown in Figure 3. For the latter, the excitation is the corresponding white noise, which produces the simulated ground acceleration when passed through the filters. Two types of ground motions are considered, namely, narrow band and broad band excitations. The filter coefficients (Equations 3, 4 and 5) used for generating two types of excitations are shown in Figure 3. The value of S</w:t>
      </w:r>
      <w:r w:rsidRPr="00896B75">
        <w:rPr>
          <w:rFonts w:eastAsia="Times New Roman"/>
          <w:snapToGrid w:val="0"/>
          <w:szCs w:val="24"/>
          <w:vertAlign w:val="subscript"/>
          <w:lang w:val="en-US" w:eastAsia="en-US"/>
        </w:rPr>
        <w:t>0</w:t>
      </w:r>
      <w:r w:rsidRPr="00896B75">
        <w:rPr>
          <w:rFonts w:eastAsia="Times New Roman"/>
          <w:snapToGrid w:val="0"/>
          <w:szCs w:val="24"/>
          <w:lang w:val="en-US" w:eastAsia="en-US"/>
        </w:rPr>
        <w:t xml:space="preserve"> in Equation 6 is so adjusted that rms value of the white noise over a frequency band of 30 rad/s is 0.05g. The corresponding PSDFs of both narrow and broad band excitations are shown in Figure 3. Sample time histories of the filtered narrow band and broadband excitations are shown in Figure 4. The corresponding covariance of excitations is 0.2 and 0.58 respectively. Sample time history of the corresponding white noise is shown in Figure 5.</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r w:rsidRPr="00896B75">
        <w:rPr>
          <w:rFonts w:eastAsia="Times New Roman"/>
          <w:noProof/>
          <w:snapToGrid w:val="0"/>
          <w:sz w:val="20"/>
          <w:szCs w:val="24"/>
        </w:rPr>
        <w:drawing>
          <wp:inline distT="0" distB="0" distL="0" distR="0" wp14:anchorId="6BF70956" wp14:editId="7F2E15B5">
            <wp:extent cx="4181475" cy="3439421"/>
            <wp:effectExtent l="0" t="0" r="0" b="8890"/>
            <wp:docPr id="4" name="Picture 15" descr="C:\Users\Vishisht Bhaiya\Desktop\doublefiltermodified\Graph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shisht Bhaiya\Desktop\doublefiltermodified\Graph1.emf"/>
                    <pic:cNvPicPr>
                      <a:picLocks noChangeAspect="1" noChangeArrowheads="1"/>
                    </pic:cNvPicPr>
                  </pic:nvPicPr>
                  <pic:blipFill rotWithShape="1">
                    <a:blip r:embed="rId55" cstate="print"/>
                    <a:srcRect l="4969" t="7266" r="12046" b="4675"/>
                    <a:stretch/>
                  </pic:blipFill>
                  <pic:spPr bwMode="auto">
                    <a:xfrm>
                      <a:off x="0" y="0"/>
                      <a:ext cx="4190066" cy="3446488"/>
                    </a:xfrm>
                    <a:prstGeom prst="rect">
                      <a:avLst/>
                    </a:prstGeom>
                    <a:noFill/>
                    <a:ln>
                      <a:noFill/>
                    </a:ln>
                    <a:extLst>
                      <a:ext uri="{53640926-AAD7-44D8-BBD7-CCE9431645EC}">
                        <a14:shadowObscured xmlns:a14="http://schemas.microsoft.com/office/drawing/2010/main"/>
                      </a:ext>
                    </a:extLst>
                  </pic:spPr>
                </pic:pic>
              </a:graphicData>
            </a:graphic>
          </wp:inline>
        </w:drawing>
      </w:r>
    </w:p>
    <w:p w:rsidR="00896B75" w:rsidRPr="00896B75" w:rsidRDefault="00896B75" w:rsidP="00896B75">
      <w:pPr>
        <w:widowControl w:val="0"/>
        <w:spacing w:after="0" w:line="240" w:lineRule="auto"/>
        <w:jc w:val="center"/>
        <w:rPr>
          <w:rFonts w:eastAsia="Times New Roman"/>
          <w:snapToGrid w:val="0"/>
          <w:sz w:val="20"/>
          <w:szCs w:val="24"/>
          <w:lang w:val="en-US" w:eastAsia="en-US"/>
        </w:rPr>
      </w:pPr>
      <w:bookmarkStart w:id="2" w:name="_Toc496030399"/>
      <w:r w:rsidRPr="00896B75">
        <w:rPr>
          <w:rFonts w:eastAsia="Times New Roman"/>
          <w:snapToGrid w:val="0"/>
          <w:sz w:val="20"/>
          <w:szCs w:val="24"/>
          <w:lang w:val="en-US" w:eastAsia="en-US"/>
        </w:rPr>
        <w:t>Figure 3. PSDF plot of broadband (Case 1) and narrowband (Case 2) filtered excitation</w:t>
      </w:r>
      <w:bookmarkEnd w:id="2"/>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r w:rsidRPr="00896B75">
        <w:rPr>
          <w:rFonts w:eastAsia="Times New Roman"/>
          <w:noProof/>
          <w:snapToGrid w:val="0"/>
          <w:sz w:val="20"/>
          <w:szCs w:val="24"/>
        </w:rPr>
        <w:lastRenderedPageBreak/>
        <w:drawing>
          <wp:inline distT="0" distB="0" distL="0" distR="0" wp14:anchorId="2603CF7F" wp14:editId="7B3BEFA8">
            <wp:extent cx="4062295" cy="3181480"/>
            <wp:effectExtent l="0" t="0" r="0" b="0"/>
            <wp:docPr id="5" name="Picture 14" descr="C:\Users\Vishisht Bhaiya\Desktop\doublefiltermodified\timehisto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shisht Bhaiya\Desktop\doublefiltermodified\timehistory.emf"/>
                    <pic:cNvPicPr>
                      <a:picLocks noChangeAspect="1" noChangeArrowheads="1"/>
                    </pic:cNvPicPr>
                  </pic:nvPicPr>
                  <pic:blipFill rotWithShape="1">
                    <a:blip r:embed="rId56" cstate="print"/>
                    <a:srcRect l="3007" t="6265" r="12153" b="7744"/>
                    <a:stretch/>
                  </pic:blipFill>
                  <pic:spPr bwMode="auto">
                    <a:xfrm>
                      <a:off x="0" y="0"/>
                      <a:ext cx="4067688" cy="3185704"/>
                    </a:xfrm>
                    <a:prstGeom prst="rect">
                      <a:avLst/>
                    </a:prstGeom>
                    <a:noFill/>
                    <a:ln>
                      <a:noFill/>
                    </a:ln>
                    <a:extLst>
                      <a:ext uri="{53640926-AAD7-44D8-BBD7-CCE9431645EC}">
                        <a14:shadowObscured xmlns:a14="http://schemas.microsoft.com/office/drawing/2010/main"/>
                      </a:ext>
                    </a:extLst>
                  </pic:spPr>
                </pic:pic>
              </a:graphicData>
            </a:graphic>
          </wp:inline>
        </w:drawing>
      </w:r>
    </w:p>
    <w:p w:rsidR="00896B75" w:rsidRPr="00896B75" w:rsidRDefault="00896B75" w:rsidP="00896B75">
      <w:pPr>
        <w:widowControl w:val="0"/>
        <w:spacing w:after="0" w:line="240" w:lineRule="auto"/>
        <w:jc w:val="center"/>
        <w:rPr>
          <w:rFonts w:eastAsia="Times New Roman"/>
          <w:snapToGrid w:val="0"/>
          <w:sz w:val="20"/>
          <w:szCs w:val="24"/>
          <w:lang w:val="en-US" w:eastAsia="en-US"/>
        </w:rPr>
      </w:pPr>
      <w:bookmarkStart w:id="3" w:name="_Toc496030400"/>
      <w:r w:rsidRPr="00896B75">
        <w:rPr>
          <w:rFonts w:eastAsia="Times New Roman"/>
          <w:snapToGrid w:val="0"/>
          <w:sz w:val="20"/>
          <w:szCs w:val="24"/>
          <w:lang w:val="en-US" w:eastAsia="en-US"/>
        </w:rPr>
        <w:t>Figure 4. Sample time history of a) broadband and b) narrowband filtered excitation</w:t>
      </w:r>
      <w:bookmarkEnd w:id="3"/>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The control of responses is obtained with three MR dampers placed on the first, second and third floors in a sequence. Since the placement of measurement sensors greatly influences the estimated state of the structure, their locations are decided based on the most accurate estimate of the states of the floors where the MR dampers are placed. As the control forces generated in the MR dampers largely depend on the velocities of the floors where MR dampers are attached, placement of a velocity sensor on each of these floors is the obvious choice. If more than three sensors are used, the extra sensors are placed in locations so as to obtain the best results. In the present example problem, six sensors are used with the three velocity sensors and the three displacement sensors placed at the bottom three floors where the MR dampers are placed.</w:t>
      </w: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For VB-1, the covariance matrix of the excitation (</w:t>
      </w:r>
      <w:r w:rsidRPr="00896B75">
        <w:rPr>
          <w:rFonts w:eastAsia="Times New Roman"/>
          <w:b/>
          <w:snapToGrid w:val="0"/>
          <w:szCs w:val="24"/>
          <w:lang w:val="en-US" w:eastAsia="en-US"/>
        </w:rPr>
        <w:t>W</w:t>
      </w:r>
      <w:r w:rsidRPr="00896B75">
        <w:rPr>
          <w:rFonts w:eastAsia="Times New Roman"/>
          <w:snapToGrid w:val="0"/>
          <w:szCs w:val="24"/>
          <w:lang w:val="en-US" w:eastAsia="en-US"/>
        </w:rPr>
        <w:t xml:space="preserve">) is of size 20 x 20. In the last 10 diagonal terms, the covariance of excitation is inserted. Similarly, the covariance matrix of measurement noise </w:t>
      </w:r>
      <w:r w:rsidRPr="00896B75">
        <w:rPr>
          <w:rFonts w:eastAsia="Times New Roman"/>
          <w:b/>
          <w:snapToGrid w:val="0"/>
          <w:szCs w:val="24"/>
          <w:lang w:val="en-US" w:eastAsia="en-US"/>
        </w:rPr>
        <w:t>(V)</w:t>
      </w:r>
      <w:r w:rsidRPr="00896B75">
        <w:rPr>
          <w:rFonts w:eastAsia="Times New Roman"/>
          <w:snapToGrid w:val="0"/>
          <w:szCs w:val="24"/>
          <w:lang w:val="en-US" w:eastAsia="en-US"/>
        </w:rPr>
        <w:t xml:space="preserve"> is of size 6 x 6 having diagonal terms equal to the covariance of measurement noise. For VB-2, </w:t>
      </w:r>
      <w:r w:rsidRPr="00896B75">
        <w:rPr>
          <w:rFonts w:eastAsia="Times New Roman"/>
          <w:b/>
          <w:snapToGrid w:val="0"/>
          <w:szCs w:val="24"/>
          <w:lang w:val="en-US" w:eastAsia="en-US"/>
        </w:rPr>
        <w:t>W</w:t>
      </w:r>
      <w:r w:rsidRPr="00896B75">
        <w:rPr>
          <w:rFonts w:eastAsia="Times New Roman"/>
          <w:snapToGrid w:val="0"/>
          <w:szCs w:val="24"/>
          <w:lang w:val="en-US" w:eastAsia="en-US"/>
        </w:rPr>
        <w:t xml:space="preserve"> is the covariance matrix of white noise having size of 24 x 24. The last 12 diagonal terms contain the covariance of white noise. </w:t>
      </w:r>
      <w:r w:rsidRPr="00896B75">
        <w:rPr>
          <w:rFonts w:eastAsia="Times New Roman"/>
          <w:b/>
          <w:snapToGrid w:val="0"/>
          <w:szCs w:val="24"/>
          <w:lang w:val="en-US" w:eastAsia="en-US"/>
        </w:rPr>
        <w:t>V</w:t>
      </w:r>
      <w:r w:rsidRPr="00896B75">
        <w:rPr>
          <w:rFonts w:eastAsia="Times New Roman"/>
          <w:snapToGrid w:val="0"/>
          <w:szCs w:val="24"/>
          <w:lang w:val="en-US" w:eastAsia="en-US"/>
        </w:rPr>
        <w:t xml:space="preserve"> matrix remains the same as that of VB-1. The values of matrices are selected based on a separate sensitivity analysis. </w:t>
      </w:r>
    </w:p>
    <w:p w:rsidR="00896B75" w:rsidRPr="00896B75" w:rsidRDefault="00896B75" w:rsidP="00896B75">
      <w:pPr>
        <w:widowControl w:val="0"/>
        <w:spacing w:after="0" w:line="240" w:lineRule="auto"/>
        <w:jc w:val="center"/>
        <w:rPr>
          <w:rFonts w:eastAsia="Times New Roman"/>
          <w:snapToGrid w:val="0"/>
          <w:szCs w:val="24"/>
          <w:lang w:val="en-US" w:eastAsia="en-US"/>
        </w:rPr>
      </w:pPr>
      <w:r w:rsidRPr="00896B75">
        <w:rPr>
          <w:rFonts w:eastAsia="Times New Roman"/>
          <w:noProof/>
          <w:snapToGrid w:val="0"/>
          <w:sz w:val="20"/>
          <w:szCs w:val="24"/>
        </w:rPr>
        <w:drawing>
          <wp:inline distT="0" distB="0" distL="0" distR="0" wp14:anchorId="45660CE5" wp14:editId="7709999C">
            <wp:extent cx="4429927" cy="1839427"/>
            <wp:effectExtent l="0" t="0" r="0" b="0"/>
            <wp:docPr id="6" name="Picture 16" descr="C:\Users\Vishisht Bhaiya\Desktop\doublefiltermodified\broadwh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shisht Bhaiya\Desktop\doublefiltermodified\broadwhi.emf"/>
                    <pic:cNvPicPr>
                      <a:picLocks noChangeAspect="1" noChangeArrowheads="1"/>
                    </pic:cNvPicPr>
                  </pic:nvPicPr>
                  <pic:blipFill rotWithShape="1">
                    <a:blip r:embed="rId57" cstate="print"/>
                    <a:srcRect l="8876" t="51651" r="12264" b="5934"/>
                    <a:stretch/>
                  </pic:blipFill>
                  <pic:spPr bwMode="auto">
                    <a:xfrm>
                      <a:off x="0" y="0"/>
                      <a:ext cx="4436212" cy="1842037"/>
                    </a:xfrm>
                    <a:prstGeom prst="rect">
                      <a:avLst/>
                    </a:prstGeom>
                    <a:noFill/>
                    <a:ln>
                      <a:noFill/>
                    </a:ln>
                    <a:extLst>
                      <a:ext uri="{53640926-AAD7-44D8-BBD7-CCE9431645EC}">
                        <a14:shadowObscured xmlns:a14="http://schemas.microsoft.com/office/drawing/2010/main"/>
                      </a:ext>
                    </a:extLst>
                  </pic:spPr>
                </pic:pic>
              </a:graphicData>
            </a:graphic>
          </wp:inline>
        </w:drawing>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 w:val="20"/>
          <w:szCs w:val="24"/>
          <w:lang w:val="en-US" w:eastAsia="en-US"/>
        </w:rPr>
      </w:pPr>
      <w:bookmarkStart w:id="4" w:name="_Toc496030401"/>
      <w:r w:rsidRPr="00896B75">
        <w:rPr>
          <w:rFonts w:eastAsia="Times New Roman"/>
          <w:snapToGrid w:val="0"/>
          <w:sz w:val="20"/>
          <w:szCs w:val="24"/>
          <w:lang w:val="en-US" w:eastAsia="en-US"/>
        </w:rPr>
        <w:t>Figure 5. Sample time history of white noise</w:t>
      </w:r>
      <w:bookmarkEnd w:id="4"/>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b/>
          <w:snapToGrid w:val="0"/>
          <w:szCs w:val="24"/>
          <w:lang w:val="en-IN" w:eastAsia="en-US"/>
        </w:rPr>
      </w:pPr>
      <w:r w:rsidRPr="00896B75">
        <w:rPr>
          <w:rFonts w:eastAsia="Times New Roman"/>
          <w:b/>
          <w:snapToGrid w:val="0"/>
          <w:szCs w:val="24"/>
          <w:lang w:val="en-IN" w:eastAsia="en-US"/>
        </w:rPr>
        <w:t>Q</w:t>
      </w:r>
      <w:r w:rsidRPr="00896B75">
        <w:rPr>
          <w:rFonts w:eastAsia="Times New Roman"/>
          <w:snapToGrid w:val="0"/>
          <w:szCs w:val="24"/>
          <w:lang w:val="en-IN" w:eastAsia="en-US"/>
        </w:rPr>
        <w:t xml:space="preserve"> and </w:t>
      </w:r>
      <w:r w:rsidRPr="00896B75">
        <w:rPr>
          <w:rFonts w:eastAsia="Times New Roman"/>
          <w:b/>
          <w:snapToGrid w:val="0"/>
          <w:szCs w:val="24"/>
          <w:lang w:val="en-IN" w:eastAsia="en-US"/>
        </w:rPr>
        <w:t>R</w:t>
      </w:r>
      <w:r w:rsidRPr="00896B75">
        <w:rPr>
          <w:rFonts w:eastAsia="Times New Roman"/>
          <w:snapToGrid w:val="0"/>
          <w:szCs w:val="24"/>
          <w:lang w:val="en-IN" w:eastAsia="en-US"/>
        </w:rPr>
        <w:t xml:space="preserve"> matrices for the LQR algorithm are of size 20 x 20 and 3 x 3 respectively, for the VB-1 system, and of size 24 x 24 and 3 x 3 respectively, for the VB-2 system. </w:t>
      </w:r>
      <w:r w:rsidRPr="00896B75">
        <w:rPr>
          <w:rFonts w:eastAsia="Times New Roman"/>
          <w:b/>
          <w:snapToGrid w:val="0"/>
          <w:szCs w:val="24"/>
          <w:lang w:val="en-IN" w:eastAsia="en-US"/>
        </w:rPr>
        <w:t xml:space="preserve">Q </w:t>
      </w:r>
      <w:r w:rsidRPr="00896B75">
        <w:rPr>
          <w:rFonts w:eastAsia="Times New Roman"/>
          <w:snapToGrid w:val="0"/>
          <w:szCs w:val="24"/>
          <w:lang w:val="en-IN" w:eastAsia="en-US"/>
        </w:rPr>
        <w:t xml:space="preserve">and </w:t>
      </w:r>
      <w:r w:rsidRPr="00896B75">
        <w:rPr>
          <w:rFonts w:eastAsia="Times New Roman"/>
          <w:b/>
          <w:snapToGrid w:val="0"/>
          <w:szCs w:val="24"/>
          <w:lang w:val="en-IN" w:eastAsia="en-US"/>
        </w:rPr>
        <w:t xml:space="preserve">R </w:t>
      </w:r>
      <w:r w:rsidRPr="00896B75">
        <w:rPr>
          <w:rFonts w:eastAsia="Times New Roman"/>
          <w:snapToGrid w:val="0"/>
          <w:szCs w:val="24"/>
          <w:lang w:val="en-IN" w:eastAsia="en-US"/>
        </w:rPr>
        <w:t xml:space="preserve">matrices are adjusted for each earthquake to obtain the best results. Similarly, the </w:t>
      </w:r>
      <w:r w:rsidRPr="00896B75">
        <w:rPr>
          <w:rFonts w:eastAsia="Times New Roman"/>
          <w:b/>
          <w:snapToGrid w:val="0"/>
          <w:szCs w:val="24"/>
          <w:lang w:val="en-IN" w:eastAsia="en-US"/>
        </w:rPr>
        <w:t>Q</w:t>
      </w:r>
      <w:r w:rsidRPr="00896B75">
        <w:rPr>
          <w:rFonts w:eastAsia="Times New Roman"/>
          <w:b/>
          <w:snapToGrid w:val="0"/>
          <w:szCs w:val="24"/>
          <w:vertAlign w:val="subscript"/>
          <w:lang w:val="en-IN" w:eastAsia="en-US"/>
        </w:rPr>
        <w:t>S</w:t>
      </w:r>
      <w:r w:rsidRPr="00896B75">
        <w:rPr>
          <w:rFonts w:eastAsia="Times New Roman"/>
          <w:b/>
          <w:snapToGrid w:val="0"/>
          <w:szCs w:val="24"/>
          <w:lang w:val="en-IN" w:eastAsia="en-US"/>
        </w:rPr>
        <w:t xml:space="preserve"> </w:t>
      </w:r>
      <w:r w:rsidRPr="00896B75">
        <w:rPr>
          <w:rFonts w:eastAsia="Times New Roman"/>
          <w:snapToGrid w:val="0"/>
          <w:szCs w:val="24"/>
          <w:lang w:val="en-IN" w:eastAsia="en-US"/>
        </w:rPr>
        <w:t>matrix in the sliding mode control is adjusted for each earthquake to get the best results.</w:t>
      </w:r>
      <w:r w:rsidRPr="00896B75">
        <w:rPr>
          <w:rFonts w:eastAsia="Times New Roman"/>
          <w:b/>
          <w:snapToGrid w:val="0"/>
          <w:szCs w:val="24"/>
          <w:lang w:val="en-IN" w:eastAsia="en-US"/>
        </w:rPr>
        <w:t xml:space="preserve"> </w:t>
      </w: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 xml:space="preserve">An ensemble of twenty five time histories is used to find the response reductions and associated control </w:t>
      </w:r>
      <w:r w:rsidRPr="00896B75">
        <w:rPr>
          <w:rFonts w:eastAsia="Times New Roman"/>
          <w:snapToGrid w:val="0"/>
          <w:szCs w:val="24"/>
          <w:lang w:val="en-IN" w:eastAsia="en-US"/>
        </w:rPr>
        <w:lastRenderedPageBreak/>
        <w:t>force. The results of the analysis are shown in the form of the following control measures:</w:t>
      </w: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r w:rsidRPr="00896B75">
        <w:rPr>
          <w:rFonts w:eastAsia="Times New Roman"/>
          <w:bCs/>
          <w:snapToGrid w:val="0"/>
          <w:szCs w:val="24"/>
          <w:lang w:val="en-US" w:eastAsia="en-US"/>
        </w:rPr>
        <w:t>Percentage reduction</w:t>
      </w:r>
      <w:r w:rsidRPr="00896B75">
        <w:rPr>
          <w:rFonts w:eastAsia="Times New Roman"/>
          <w:b/>
          <w:bCs/>
          <w:snapToGrid w:val="0"/>
          <w:position w:val="-28"/>
          <w:szCs w:val="24"/>
          <w:lang w:val="en-US" w:eastAsia="en-US"/>
        </w:rPr>
        <w:object w:dxaOrig="2020" w:dyaOrig="639">
          <v:shape id="_x0000_i1048" type="#_x0000_t75" style="width:100.5pt;height:31.5pt" o:ole="">
            <v:imagedata r:id="rId58" o:title=""/>
          </v:shape>
          <o:OLEObject Type="Embed" ProgID="Equation.DSMT4" ShapeID="_x0000_i1048" DrawAspect="Content" ObjectID="_1682348544" r:id="rId59"/>
        </w:object>
      </w:r>
      <w:r w:rsidRPr="00896B75">
        <w:rPr>
          <w:rFonts w:eastAsia="Times New Roman"/>
          <w:b/>
          <w:bCs/>
          <w:snapToGrid w:val="0"/>
          <w:szCs w:val="24"/>
          <w:lang w:val="en-US" w:eastAsia="en-US"/>
        </w:rPr>
        <w:tab/>
      </w:r>
      <w:r w:rsidRPr="00896B75">
        <w:rPr>
          <w:rFonts w:eastAsia="Times New Roman"/>
          <w:bCs/>
          <w:snapToGrid w:val="0"/>
          <w:szCs w:val="24"/>
          <w:lang w:val="en-US" w:eastAsia="en-US"/>
        </w:rPr>
        <w:t>(20)</w:t>
      </w:r>
    </w:p>
    <w:p w:rsidR="00896B75" w:rsidRPr="00896B75" w:rsidRDefault="00896B75" w:rsidP="00896B75">
      <w:pPr>
        <w:widowControl w:val="0"/>
        <w:tabs>
          <w:tab w:val="left" w:pos="8789"/>
        </w:tabs>
        <w:spacing w:after="0" w:line="240" w:lineRule="auto"/>
        <w:jc w:val="both"/>
        <w:rPr>
          <w:rFonts w:eastAsia="Times New Roman"/>
          <w:bCs/>
          <w:snapToGrid w:val="0"/>
          <w:szCs w:val="24"/>
          <w:lang w:val="en-US" w:eastAsia="en-US"/>
        </w:rPr>
      </w:pPr>
    </w:p>
    <w:p w:rsidR="00896B75" w:rsidRPr="00896B75" w:rsidRDefault="00896B75" w:rsidP="00896B75">
      <w:pPr>
        <w:widowControl w:val="0"/>
        <w:tabs>
          <w:tab w:val="left" w:pos="8789"/>
        </w:tabs>
        <w:spacing w:after="0" w:line="240" w:lineRule="auto"/>
        <w:jc w:val="both"/>
        <w:rPr>
          <w:rFonts w:eastAsia="Times New Roman"/>
          <w:snapToGrid w:val="0"/>
          <w:szCs w:val="24"/>
          <w:lang w:val="en-IN" w:eastAsia="en-US"/>
        </w:rPr>
      </w:pPr>
      <w:r w:rsidRPr="00896B75">
        <w:rPr>
          <w:rFonts w:eastAsia="Times New Roman"/>
          <w:bCs/>
          <w:snapToGrid w:val="0"/>
          <w:szCs w:val="24"/>
          <w:lang w:val="en-US" w:eastAsia="en-US"/>
        </w:rPr>
        <w:t>Percentage reduction</w:t>
      </w:r>
      <w:r w:rsidRPr="00896B75">
        <w:rPr>
          <w:rFonts w:eastAsia="Times New Roman"/>
          <w:snapToGrid w:val="0"/>
          <w:szCs w:val="24"/>
          <w:lang w:val="en-IN" w:eastAsia="en-US"/>
        </w:rPr>
        <w:t xml:space="preserve"> </w:t>
      </w:r>
      <w:r w:rsidRPr="00896B75">
        <w:rPr>
          <w:rFonts w:eastAsia="Times New Roman"/>
          <w:snapToGrid w:val="0"/>
          <w:position w:val="-26"/>
          <w:szCs w:val="24"/>
          <w:lang w:val="en-IN" w:eastAsia="en-US"/>
        </w:rPr>
        <w:object w:dxaOrig="1820" w:dyaOrig="600">
          <v:shape id="_x0000_i1049" type="#_x0000_t75" style="width:90pt;height:30pt" o:ole="">
            <v:imagedata r:id="rId60" o:title=""/>
          </v:shape>
          <o:OLEObject Type="Embed" ProgID="Equation.DSMT4" ShapeID="_x0000_i1049" DrawAspect="Content" ObjectID="_1682348545" r:id="rId61"/>
        </w:object>
      </w:r>
      <w:r w:rsidRPr="00896B75">
        <w:rPr>
          <w:rFonts w:eastAsia="Times New Roman"/>
          <w:snapToGrid w:val="0"/>
          <w:szCs w:val="24"/>
          <w:lang w:val="en-IN" w:eastAsia="en-US"/>
        </w:rPr>
        <w:tab/>
        <w:t>(</w:t>
      </w:r>
      <w:r w:rsidRPr="00896B75">
        <w:rPr>
          <w:rFonts w:eastAsia="Times New Roman"/>
          <w:snapToGrid w:val="0"/>
          <w:szCs w:val="24"/>
          <w:lang w:val="en-US" w:eastAsia="en-US"/>
        </w:rPr>
        <w:t>21</w:t>
      </w:r>
      <w:r w:rsidRPr="00896B75">
        <w:rPr>
          <w:rFonts w:eastAsia="Times New Roman"/>
          <w:snapToGrid w:val="0"/>
          <w:szCs w:val="24"/>
          <w:lang w:val="en-IN" w:eastAsia="en-US"/>
        </w:rPr>
        <w:t>)</w:t>
      </w:r>
    </w:p>
    <w:p w:rsidR="00896B75" w:rsidRPr="00896B75" w:rsidRDefault="00896B75" w:rsidP="00896B75">
      <w:pPr>
        <w:widowControl w:val="0"/>
        <w:tabs>
          <w:tab w:val="left" w:pos="8789"/>
        </w:tabs>
        <w:spacing w:after="0" w:line="240" w:lineRule="auto"/>
        <w:jc w:val="both"/>
        <w:rPr>
          <w:rFonts w:eastAsia="Times New Roman"/>
          <w:snapToGrid w:val="0"/>
          <w:szCs w:val="24"/>
          <w:lang w:val="en-IN" w:eastAsia="en-US"/>
        </w:rPr>
      </w:pP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(i = 1, 2, 3; 1- top floor displacement; 2- maximum inter story drift; 3- base shear)</w:t>
      </w: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 xml:space="preserve">in which </w:t>
      </w:r>
      <m:oMath>
        <m:r>
          <w:rPr>
            <w:rFonts w:ascii="Cambria Math" w:eastAsia="Times New Roman" w:hAnsi="Cambria Math"/>
            <w:snapToGrid w:val="0"/>
            <w:szCs w:val="24"/>
            <w:lang w:val="en-IN" w:eastAsia="en-US"/>
          </w:rPr>
          <m:t>E</m:t>
        </m:r>
        <m:d>
          <m:dPr>
            <m:begChr m:val="["/>
            <m:endChr m:val="]"/>
            <m:ctrlPr>
              <w:rPr>
                <w:rFonts w:ascii="Cambria Math" w:eastAsia="Times New Roman" w:hAnsi="Cambria Math"/>
                <w:snapToGrid w:val="0"/>
                <w:szCs w:val="24"/>
                <w:lang w:val="en-IN" w:eastAsia="en-US"/>
              </w:rPr>
            </m:ctrlPr>
          </m:dPr>
          <m:e>
            <m:sSub>
              <m:sSubPr>
                <m:ctrlPr>
                  <w:rPr>
                    <w:rFonts w:ascii="Cambria Math" w:eastAsia="Times New Roman" w:hAnsi="Cambria Math"/>
                    <w:snapToGrid w:val="0"/>
                    <w:szCs w:val="24"/>
                    <w:lang w:val="en-IN" w:eastAsia="en-US"/>
                  </w:rPr>
                </m:ctrlPr>
              </m:sSubPr>
              <m:e>
                <m:r>
                  <m:rPr>
                    <m:sty m:val="p"/>
                  </m:rPr>
                  <w:rPr>
                    <w:rFonts w:ascii="Cambria Math" w:eastAsia="Times New Roman" w:hAnsi="Cambria Math"/>
                    <w:snapToGrid w:val="0"/>
                    <w:szCs w:val="24"/>
                    <w:lang w:val="en-IN" w:eastAsia="en-US"/>
                  </w:rPr>
                  <m:t>σ</m:t>
                </m:r>
              </m:e>
              <m:sub>
                <m:r>
                  <m:rPr>
                    <m:sty m:val="p"/>
                  </m:rPr>
                  <w:rPr>
                    <w:rFonts w:ascii="Cambria Math" w:eastAsia="Times New Roman" w:hAnsi="Cambria Math"/>
                    <w:snapToGrid w:val="0"/>
                    <w:szCs w:val="24"/>
                    <w:lang w:val="en-IN" w:eastAsia="en-US"/>
                  </w:rPr>
                  <m:t>ui</m:t>
                </m:r>
              </m:sub>
            </m:sSub>
          </m:e>
        </m:d>
        <m:r>
          <m:rPr>
            <m:sty m:val="p"/>
          </m:rPr>
          <w:rPr>
            <w:rFonts w:ascii="Cambria Math" w:eastAsia="Times New Roman" w:hAnsi="Cambria Math"/>
            <w:snapToGrid w:val="0"/>
            <w:szCs w:val="24"/>
            <w:lang w:val="en-IN" w:eastAsia="en-US"/>
          </w:rPr>
          <m:t xml:space="preserve"> and E</m:t>
        </m:r>
        <m:r>
          <w:rPr>
            <w:rFonts w:ascii="Cambria Math" w:eastAsia="Times New Roman" w:hAnsi="Cambria Math"/>
            <w:snapToGrid w:val="0"/>
            <w:szCs w:val="24"/>
            <w:lang w:val="en-IN" w:eastAsia="en-US"/>
          </w:rPr>
          <m:t>[</m:t>
        </m:r>
        <m:sSub>
          <m:sSubPr>
            <m:ctrlPr>
              <w:rPr>
                <w:rFonts w:ascii="Cambria Math" w:eastAsia="Times New Roman" w:hAnsi="Cambria Math"/>
                <w:i/>
                <w:snapToGrid w:val="0"/>
                <w:szCs w:val="24"/>
                <w:lang w:val="en-IN" w:eastAsia="en-US"/>
              </w:rPr>
            </m:ctrlPr>
          </m:sSubPr>
          <m:e>
            <m:r>
              <m:rPr>
                <m:sty m:val="p"/>
              </m:rPr>
              <w:rPr>
                <w:rFonts w:ascii="Cambria Math" w:eastAsia="Times New Roman" w:hAnsi="Cambria Math"/>
                <w:snapToGrid w:val="0"/>
                <w:szCs w:val="24"/>
                <w:lang w:val="en-IN" w:eastAsia="en-US"/>
              </w:rPr>
              <m:t>σ</m:t>
            </m:r>
          </m:e>
          <m:sub>
            <m:r>
              <w:rPr>
                <w:rFonts w:ascii="Cambria Math" w:eastAsia="Times New Roman" w:hAnsi="Cambria Math"/>
                <w:snapToGrid w:val="0"/>
                <w:szCs w:val="24"/>
                <w:lang w:val="en-IN" w:eastAsia="en-US"/>
              </w:rPr>
              <m:t>ci</m:t>
            </m:r>
          </m:sub>
        </m:sSub>
      </m:oMath>
      <w:r w:rsidRPr="00896B75">
        <w:rPr>
          <w:rFonts w:eastAsia="Times New Roman"/>
          <w:snapToGrid w:val="0"/>
          <w:szCs w:val="24"/>
          <w:lang w:val="en-IN" w:eastAsia="en-US"/>
        </w:rPr>
        <w:t>] are the expected rms value of the uncontrolled and controlled responses;</w:t>
      </w:r>
      <m:oMath>
        <m:r>
          <w:rPr>
            <w:rFonts w:ascii="Cambria Math" w:eastAsia="Times New Roman" w:hAnsi="Cambria Math"/>
            <w:snapToGrid w:val="0"/>
            <w:szCs w:val="24"/>
            <w:lang w:val="en-IN" w:eastAsia="en-US"/>
          </w:rPr>
          <m:t xml:space="preserve"> </m:t>
        </m:r>
        <m:r>
          <m:rPr>
            <m:sty m:val="p"/>
          </m:rPr>
          <w:rPr>
            <w:rFonts w:ascii="Cambria Math" w:eastAsia="Times New Roman" w:hAnsi="Cambria Math"/>
            <w:snapToGrid w:val="0"/>
            <w:szCs w:val="24"/>
            <w:lang w:val="en-IN" w:eastAsia="en-US"/>
          </w:rPr>
          <m:t>E</m:t>
        </m:r>
        <m:d>
          <m:dPr>
            <m:begChr m:val="["/>
            <m:endChr m:val="]"/>
            <m:ctrlPr>
              <w:rPr>
                <w:rFonts w:ascii="Cambria Math" w:eastAsia="Times New Roman" w:hAnsi="Cambria Math"/>
                <w:snapToGrid w:val="0"/>
                <w:szCs w:val="24"/>
                <w:lang w:val="en-IN" w:eastAsia="en-US"/>
              </w:rPr>
            </m:ctrlPr>
          </m:dPr>
          <m:e>
            <m:sSub>
              <m:sSubPr>
                <m:ctrlPr>
                  <w:rPr>
                    <w:rFonts w:ascii="Cambria Math" w:eastAsia="Times New Roman" w:hAnsi="Cambria Math"/>
                    <w:snapToGrid w:val="0"/>
                    <w:szCs w:val="24"/>
                    <w:lang w:val="en-IN" w:eastAsia="en-US"/>
                  </w:rPr>
                </m:ctrlPr>
              </m:sSubPr>
              <m:e>
                <m:r>
                  <m:rPr>
                    <m:sty m:val="p"/>
                  </m:rPr>
                  <w:rPr>
                    <w:rFonts w:ascii="Cambria Math" w:eastAsia="Times New Roman" w:hAnsi="Cambria Math"/>
                    <w:snapToGrid w:val="0"/>
                    <w:szCs w:val="24"/>
                    <w:lang w:val="en-IN" w:eastAsia="en-US"/>
                  </w:rPr>
                  <m:t>P</m:t>
                </m:r>
              </m:e>
              <m:sub>
                <m:r>
                  <m:rPr>
                    <m:sty m:val="p"/>
                  </m:rPr>
                  <w:rPr>
                    <w:rFonts w:ascii="Cambria Math" w:eastAsia="Times New Roman" w:hAnsi="Cambria Math"/>
                    <w:snapToGrid w:val="0"/>
                    <w:szCs w:val="24"/>
                    <w:lang w:val="en-IN" w:eastAsia="en-US"/>
                  </w:rPr>
                  <m:t>ui</m:t>
                </m:r>
              </m:sub>
            </m:sSub>
          </m:e>
        </m:d>
        <m:r>
          <m:rPr>
            <m:sty m:val="p"/>
          </m:rPr>
          <w:rPr>
            <w:rFonts w:ascii="Cambria Math" w:eastAsia="Times New Roman" w:hAnsi="Cambria Math"/>
            <w:snapToGrid w:val="0"/>
            <w:szCs w:val="24"/>
            <w:lang w:val="en-IN" w:eastAsia="en-US"/>
          </w:rPr>
          <m:t xml:space="preserve"> and E[</m:t>
        </m:r>
        <m:sSub>
          <m:sSubPr>
            <m:ctrlPr>
              <w:rPr>
                <w:rFonts w:ascii="Cambria Math" w:eastAsia="Times New Roman" w:hAnsi="Cambria Math"/>
                <w:snapToGrid w:val="0"/>
                <w:szCs w:val="24"/>
                <w:lang w:val="en-IN" w:eastAsia="en-US"/>
              </w:rPr>
            </m:ctrlPr>
          </m:sSubPr>
          <m:e>
            <m:r>
              <m:rPr>
                <m:sty m:val="p"/>
              </m:rPr>
              <w:rPr>
                <w:rFonts w:ascii="Cambria Math" w:eastAsia="Times New Roman" w:hAnsi="Cambria Math"/>
                <w:snapToGrid w:val="0"/>
                <w:szCs w:val="24"/>
                <w:lang w:val="en-IN" w:eastAsia="en-US"/>
              </w:rPr>
              <m:t>P</m:t>
            </m:r>
          </m:e>
          <m:sub>
            <m:r>
              <m:rPr>
                <m:sty m:val="p"/>
              </m:rPr>
              <w:rPr>
                <w:rFonts w:ascii="Cambria Math" w:eastAsia="Times New Roman" w:hAnsi="Cambria Math"/>
                <w:snapToGrid w:val="0"/>
                <w:szCs w:val="24"/>
                <w:lang w:val="en-IN" w:eastAsia="en-US"/>
              </w:rPr>
              <m:t>ci</m:t>
            </m:r>
          </m:sub>
        </m:sSub>
        <m:r>
          <m:rPr>
            <m:sty m:val="p"/>
          </m:rPr>
          <w:rPr>
            <w:rFonts w:ascii="Cambria Math" w:eastAsia="Times New Roman" w:hAnsi="Cambria Math"/>
            <w:snapToGrid w:val="0"/>
            <w:szCs w:val="24"/>
            <w:lang w:val="en-IN" w:eastAsia="en-US"/>
          </w:rPr>
          <m:t>]</m:t>
        </m:r>
      </m:oMath>
      <w:r w:rsidRPr="00896B75">
        <w:rPr>
          <w:rFonts w:eastAsia="Times New Roman"/>
          <w:snapToGrid w:val="0"/>
          <w:szCs w:val="24"/>
          <w:lang w:val="en-IN" w:eastAsia="en-US"/>
        </w:rPr>
        <w:t xml:space="preserve"> are the expected uncontrolled and controlled absolute peak responses. Expectations are taken over 25 samples of the ensemble. Note that in Figures 6 and 7, D</w:t>
      </w:r>
      <w:r w:rsidRPr="00896B75">
        <w:rPr>
          <w:rFonts w:eastAsia="Times New Roman"/>
          <w:snapToGrid w:val="0"/>
          <w:szCs w:val="24"/>
          <w:vertAlign w:val="subscript"/>
          <w:lang w:val="en-IN" w:eastAsia="en-US"/>
        </w:rPr>
        <w:t>d</w:t>
      </w:r>
      <w:r w:rsidRPr="00896B75">
        <w:rPr>
          <w:rFonts w:eastAsia="Times New Roman"/>
          <w:snapToGrid w:val="0"/>
          <w:szCs w:val="24"/>
          <w:lang w:val="en-IN" w:eastAsia="en-US"/>
        </w:rPr>
        <w:t>, D</w:t>
      </w:r>
      <w:r w:rsidRPr="00896B75">
        <w:rPr>
          <w:rFonts w:eastAsia="Times New Roman"/>
          <w:snapToGrid w:val="0"/>
          <w:szCs w:val="24"/>
          <w:vertAlign w:val="subscript"/>
          <w:lang w:val="en-IN" w:eastAsia="en-US"/>
        </w:rPr>
        <w:t>r</w:t>
      </w:r>
      <w:r w:rsidRPr="00896B75">
        <w:rPr>
          <w:rFonts w:eastAsia="Times New Roman"/>
          <w:snapToGrid w:val="0"/>
          <w:szCs w:val="24"/>
          <w:lang w:val="en-IN" w:eastAsia="en-US"/>
        </w:rPr>
        <w:t>, and B</w:t>
      </w:r>
      <w:r w:rsidRPr="00896B75">
        <w:rPr>
          <w:rFonts w:eastAsia="Times New Roman"/>
          <w:snapToGrid w:val="0"/>
          <w:szCs w:val="24"/>
          <w:vertAlign w:val="subscript"/>
          <w:lang w:val="en-IN" w:eastAsia="en-US"/>
        </w:rPr>
        <w:t>s</w:t>
      </w:r>
      <w:r w:rsidRPr="00896B75">
        <w:rPr>
          <w:rFonts w:eastAsia="Times New Roman"/>
          <w:snapToGrid w:val="0"/>
          <w:szCs w:val="24"/>
          <w:lang w:val="en-IN" w:eastAsia="en-US"/>
        </w:rPr>
        <w:t xml:space="preserve"> represent the peak top floor displacement, the maximum inter story drift and the peak base shear.</w:t>
      </w: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keepNext/>
        <w:widowControl w:val="0"/>
        <w:tabs>
          <w:tab w:val="left" w:pos="-1440"/>
          <w:tab w:val="center" w:pos="4680"/>
        </w:tabs>
        <w:suppressAutoHyphens/>
        <w:spacing w:after="0" w:line="240" w:lineRule="auto"/>
        <w:jc w:val="both"/>
        <w:outlineLvl w:val="1"/>
        <w:rPr>
          <w:rFonts w:eastAsia="Times New Roman"/>
          <w:b/>
          <w:i/>
          <w:snapToGrid w:val="0"/>
          <w:szCs w:val="24"/>
          <w:lang w:val="en-IN" w:eastAsia="en-US"/>
        </w:rPr>
      </w:pPr>
      <w:r w:rsidRPr="00896B75">
        <w:rPr>
          <w:rFonts w:eastAsia="Times New Roman"/>
          <w:b/>
          <w:i/>
          <w:snapToGrid w:val="0"/>
          <w:szCs w:val="24"/>
          <w:lang w:val="en-IN" w:eastAsia="en-US"/>
        </w:rPr>
        <w:t xml:space="preserve"> 5.1 Comparison between the percentages of control of responses obtained by VB-1 and VB-2</w:t>
      </w:r>
    </w:p>
    <w:p w:rsidR="00896B75" w:rsidRPr="00896B75" w:rsidRDefault="00896B75" w:rsidP="00896B75">
      <w:pPr>
        <w:widowControl w:val="0"/>
        <w:spacing w:after="0" w:line="240" w:lineRule="auto"/>
        <w:jc w:val="both"/>
        <w:rPr>
          <w:rFonts w:eastAsia="Times New Roman"/>
          <w:snapToGrid w:val="0"/>
          <w:szCs w:val="24"/>
          <w:lang w:val="en-IN"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 xml:space="preserve">Figures 6 and 7 show the comparison between the percentage reductions in expected peak and rms values of the response quantities of interest obtained by VB-1 and VB-2 for broadband and narrowband excitations. It is seen from the figures that the response reductions in general are different for the two schemes and the difference varies with the response quantities of interest. Further, the difference is more pronounced for the narrowband excitation; VB-2 provides more reduction in responses. </w:t>
      </w:r>
    </w:p>
    <w:p w:rsidR="00896B75" w:rsidRPr="00896B75" w:rsidRDefault="00896B75" w:rsidP="00896B75">
      <w:pPr>
        <w:widowControl w:val="0"/>
        <w:spacing w:after="0" w:line="240" w:lineRule="auto"/>
        <w:jc w:val="both"/>
        <w:rPr>
          <w:rFonts w:eastAsia="Times New Roman"/>
          <w:i/>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IN" w:eastAsia="en-US"/>
        </w:rPr>
      </w:pPr>
      <w:bookmarkStart w:id="5" w:name="_Toc496031107"/>
      <w:r w:rsidRPr="00896B75">
        <w:rPr>
          <w:rFonts w:eastAsia="Times New Roman"/>
          <w:noProof/>
          <w:snapToGrid w:val="0"/>
          <w:szCs w:val="24"/>
        </w:rPr>
        <w:drawing>
          <wp:inline distT="0" distB="0" distL="0" distR="0" wp14:anchorId="4656EF81" wp14:editId="102F0F0B">
            <wp:extent cx="4385388" cy="328766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418" t="4091" r="6197"/>
                    <a:stretch/>
                  </pic:blipFill>
                  <pic:spPr bwMode="auto">
                    <a:xfrm>
                      <a:off x="0" y="0"/>
                      <a:ext cx="4393171" cy="3293494"/>
                    </a:xfrm>
                    <a:prstGeom prst="rect">
                      <a:avLst/>
                    </a:prstGeom>
                    <a:noFill/>
                    <a:ln>
                      <a:noFill/>
                    </a:ln>
                    <a:extLst>
                      <a:ext uri="{53640926-AAD7-44D8-BBD7-CCE9431645EC}">
                        <a14:shadowObscured xmlns:a14="http://schemas.microsoft.com/office/drawing/2010/main"/>
                      </a:ext>
                    </a:extLst>
                  </pic:spPr>
                </pic:pic>
              </a:graphicData>
            </a:graphic>
          </wp:inline>
        </w:drawing>
      </w:r>
    </w:p>
    <w:p w:rsidR="00896B75" w:rsidRPr="00896B75" w:rsidRDefault="00896B75" w:rsidP="00896B75">
      <w:pPr>
        <w:widowControl w:val="0"/>
        <w:spacing w:after="0" w:line="240" w:lineRule="auto"/>
        <w:jc w:val="both"/>
        <w:rPr>
          <w:rFonts w:eastAsia="Times New Roman"/>
          <w:snapToGrid w:val="0"/>
          <w:szCs w:val="24"/>
          <w:lang w:eastAsia="en-US"/>
        </w:rPr>
      </w:pPr>
      <w:bookmarkStart w:id="6" w:name="_Toc496030402"/>
    </w:p>
    <w:p w:rsidR="00896B75" w:rsidRPr="00896B75" w:rsidRDefault="00896B75" w:rsidP="00896B75">
      <w:pPr>
        <w:widowControl w:val="0"/>
        <w:spacing w:after="0" w:line="240" w:lineRule="auto"/>
        <w:jc w:val="center"/>
        <w:rPr>
          <w:rFonts w:eastAsia="Times New Roman"/>
          <w:snapToGrid w:val="0"/>
          <w:sz w:val="20"/>
          <w:szCs w:val="24"/>
          <w:lang w:val="en-US" w:eastAsia="en-US"/>
        </w:rPr>
      </w:pPr>
      <w:r w:rsidRPr="00896B75">
        <w:rPr>
          <w:rFonts w:eastAsia="Times New Roman"/>
          <w:snapToGrid w:val="0"/>
          <w:sz w:val="20"/>
          <w:szCs w:val="24"/>
          <w:lang w:val="en-US" w:eastAsia="en-US"/>
        </w:rPr>
        <w:t>Figure 6. Comparison between percentage reductions in expected peak values of different response quantities obtained by VB-1 and VB-2 (broadband excitation)</w:t>
      </w:r>
      <w:bookmarkEnd w:id="6"/>
      <w:r w:rsidRPr="00896B75">
        <w:rPr>
          <w:rFonts w:eastAsia="Times New Roman"/>
          <w:snapToGrid w:val="0"/>
          <w:sz w:val="20"/>
          <w:szCs w:val="24"/>
          <w:lang w:val="en-US" w:eastAsia="en-US"/>
        </w:rPr>
        <w:t xml:space="preserve"> for a) top floor displacement b) maximum inter-story drift and c) base shear</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IN" w:eastAsia="en-US"/>
        </w:rPr>
      </w:pPr>
      <w:r w:rsidRPr="00896B75">
        <w:rPr>
          <w:rFonts w:eastAsia="Times New Roman"/>
          <w:noProof/>
          <w:snapToGrid w:val="0"/>
          <w:szCs w:val="24"/>
        </w:rPr>
        <w:drawing>
          <wp:inline distT="0" distB="0" distL="0" distR="0" wp14:anchorId="7860D10A" wp14:editId="354067BE">
            <wp:extent cx="4460033" cy="335997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418" t="4462" r="6977"/>
                    <a:stretch/>
                  </pic:blipFill>
                  <pic:spPr bwMode="auto">
                    <a:xfrm>
                      <a:off x="0" y="0"/>
                      <a:ext cx="4467293" cy="3365439"/>
                    </a:xfrm>
                    <a:prstGeom prst="rect">
                      <a:avLst/>
                    </a:prstGeom>
                    <a:noFill/>
                    <a:ln>
                      <a:noFill/>
                    </a:ln>
                    <a:extLst>
                      <a:ext uri="{53640926-AAD7-44D8-BBD7-CCE9431645EC}">
                        <a14:shadowObscured xmlns:a14="http://schemas.microsoft.com/office/drawing/2010/main"/>
                      </a:ext>
                    </a:extLst>
                  </pic:spPr>
                </pic:pic>
              </a:graphicData>
            </a:graphic>
          </wp:inline>
        </w:drawing>
      </w:r>
    </w:p>
    <w:p w:rsidR="00896B75" w:rsidRPr="00896B75" w:rsidRDefault="00896B75" w:rsidP="00896B75">
      <w:pPr>
        <w:widowControl w:val="0"/>
        <w:spacing w:after="0" w:line="240" w:lineRule="auto"/>
        <w:jc w:val="center"/>
        <w:rPr>
          <w:rFonts w:eastAsia="Times New Roman"/>
          <w:snapToGrid w:val="0"/>
          <w:szCs w:val="24"/>
          <w:lang w:eastAsia="en-US"/>
        </w:rPr>
      </w:pPr>
      <w:bookmarkStart w:id="7" w:name="_Toc496030403"/>
    </w:p>
    <w:p w:rsidR="00896B75" w:rsidRPr="00896B75" w:rsidRDefault="00896B75" w:rsidP="00896B75">
      <w:pPr>
        <w:widowControl w:val="0"/>
        <w:spacing w:after="0" w:line="240" w:lineRule="auto"/>
        <w:jc w:val="center"/>
        <w:rPr>
          <w:rFonts w:eastAsia="Times New Roman"/>
          <w:b/>
          <w:snapToGrid w:val="0"/>
          <w:sz w:val="20"/>
          <w:szCs w:val="24"/>
          <w:lang w:val="en-US" w:eastAsia="en-US"/>
        </w:rPr>
      </w:pPr>
      <w:r w:rsidRPr="00896B75">
        <w:rPr>
          <w:rFonts w:eastAsia="Times New Roman"/>
          <w:snapToGrid w:val="0"/>
          <w:sz w:val="20"/>
          <w:szCs w:val="24"/>
          <w:lang w:val="en-US" w:eastAsia="en-US"/>
        </w:rPr>
        <w:t xml:space="preserve">Figure </w:t>
      </w:r>
      <w:r w:rsidRPr="00896B75">
        <w:rPr>
          <w:rFonts w:eastAsia="Times New Roman"/>
          <w:b/>
          <w:snapToGrid w:val="0"/>
          <w:sz w:val="20"/>
          <w:szCs w:val="24"/>
          <w:lang w:val="en-US" w:eastAsia="en-US"/>
        </w:rPr>
        <w:t xml:space="preserve">7. </w:t>
      </w:r>
      <w:r w:rsidRPr="00896B75">
        <w:rPr>
          <w:rFonts w:eastAsia="Times New Roman"/>
          <w:snapToGrid w:val="0"/>
          <w:sz w:val="20"/>
          <w:szCs w:val="24"/>
          <w:lang w:val="en-US" w:eastAsia="en-US"/>
        </w:rPr>
        <w:t xml:space="preserve">Comparison between percentage reductions in expected rms values of </w:t>
      </w:r>
      <w:r w:rsidRPr="00896B75">
        <w:rPr>
          <w:rFonts w:eastAsia="Times New Roman"/>
          <w:snapToGrid w:val="0"/>
          <w:color w:val="000000"/>
          <w:sz w:val="20"/>
          <w:szCs w:val="24"/>
          <w:lang w:val="en-US" w:eastAsia="en-US"/>
        </w:rPr>
        <w:t xml:space="preserve">different response quantities </w:t>
      </w:r>
      <w:r w:rsidRPr="00896B75">
        <w:rPr>
          <w:rFonts w:eastAsia="Times New Roman"/>
          <w:snapToGrid w:val="0"/>
          <w:sz w:val="20"/>
          <w:szCs w:val="24"/>
          <w:lang w:val="en-US" w:eastAsia="en-US"/>
        </w:rPr>
        <w:t>obtained by VB-1 and VB-2 (broadband excitation)</w:t>
      </w:r>
      <w:bookmarkEnd w:id="7"/>
      <w:r w:rsidRPr="00896B75">
        <w:rPr>
          <w:rFonts w:eastAsia="Times New Roman"/>
          <w:snapToGrid w:val="0"/>
          <w:sz w:val="20"/>
          <w:szCs w:val="24"/>
          <w:lang w:val="en-US" w:eastAsia="en-US"/>
        </w:rPr>
        <w:t xml:space="preserve"> for a) top floor displacement b) maximum inter-story drift and c) base shear</w:t>
      </w:r>
    </w:p>
    <w:bookmarkEnd w:id="5"/>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i/>
          <w:snapToGrid w:val="0"/>
          <w:szCs w:val="24"/>
          <w:lang w:val="en-US" w:eastAsia="en-US"/>
        </w:rPr>
      </w:pPr>
      <w:r w:rsidRPr="00896B75">
        <w:rPr>
          <w:rFonts w:eastAsia="Times New Roman"/>
          <w:snapToGrid w:val="0"/>
          <w:szCs w:val="24"/>
          <w:lang w:val="en-US" w:eastAsia="en-US"/>
        </w:rPr>
        <w:t>In</w:t>
      </w:r>
      <w:r w:rsidRPr="00896B75">
        <w:rPr>
          <w:rFonts w:eastAsia="Times New Roman"/>
          <w:i/>
          <w:snapToGrid w:val="0"/>
          <w:szCs w:val="24"/>
          <w:lang w:val="en-US" w:eastAsia="en-US"/>
        </w:rPr>
        <w:t xml:space="preserve"> </w:t>
      </w:r>
      <w:r w:rsidRPr="00896B75">
        <w:rPr>
          <w:rFonts w:eastAsia="Times New Roman"/>
          <w:snapToGrid w:val="0"/>
          <w:szCs w:val="24"/>
          <w:lang w:val="en-US" w:eastAsia="en-US"/>
        </w:rPr>
        <w:t xml:space="preserve">certain cases, VB-2 gives a much higher response reduction compared to VB-1. Comparison between the response reductions obtained for different response quantities of interest shows that the LQGCl control generally provides more reductions in responses as compared to the SMCCl. The maximum percentage reductions in the drift and the top floor displacements are about 60% and 50%, respectively. The percentage reduction in the peak base shear is always less as compared to the other two response quantities; maximum reduction is of the order of 30%.  </w:t>
      </w:r>
      <w:r w:rsidRPr="00896B75">
        <w:rPr>
          <w:rFonts w:eastAsia="Times New Roman"/>
          <w:i/>
          <w:snapToGrid w:val="0"/>
          <w:szCs w:val="24"/>
          <w:lang w:val="en-US" w:eastAsia="en-US"/>
        </w:rPr>
        <w:t xml:space="preserve"> </w:t>
      </w: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The peak control forces developed in the MR damper located in the first floor are compared for the two control schemes in Table 1. It is seen from the table that there is not much difference between the peak control forces required for the two control schemes. The reason for this may be attributed to the limitation of the maximum voltage that can be applied to the MR dampers. Since the maximum voltage remains the same for the two schemes, it limits the control forces generated in the MR damper resulting in nearly the same peak control forces for the two.</w:t>
      </w:r>
    </w:p>
    <w:p w:rsidR="00896B75" w:rsidRPr="00896B75" w:rsidRDefault="00896B75" w:rsidP="00896B75">
      <w:pPr>
        <w:widowControl w:val="0"/>
        <w:spacing w:after="0" w:line="240" w:lineRule="auto"/>
        <w:jc w:val="both"/>
        <w:rPr>
          <w:rFonts w:eastAsia="Times New Roman"/>
          <w:bCs/>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 w:val="20"/>
          <w:szCs w:val="24"/>
          <w:lang w:val="en-US" w:eastAsia="en-US"/>
        </w:rPr>
      </w:pPr>
      <w:r w:rsidRPr="00896B75">
        <w:rPr>
          <w:rFonts w:eastAsia="Times New Roman"/>
          <w:snapToGrid w:val="0"/>
          <w:sz w:val="20"/>
          <w:szCs w:val="24"/>
          <w:lang w:val="en-US" w:eastAsia="en-US"/>
        </w:rPr>
        <w:t>Table 1. Peak control forces developed in the MR damper for different control strategies</w:t>
      </w:r>
    </w:p>
    <w:p w:rsidR="00896B75" w:rsidRPr="00896B75" w:rsidRDefault="00896B75" w:rsidP="00896B75">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848"/>
        <w:gridCol w:w="1848"/>
        <w:gridCol w:w="1848"/>
        <w:gridCol w:w="1849"/>
        <w:gridCol w:w="1849"/>
      </w:tblGrid>
      <w:tr w:rsidR="00896B75" w:rsidRPr="00896B75" w:rsidTr="00FF6B28">
        <w:trPr>
          <w:jc w:val="center"/>
        </w:trPr>
        <w:tc>
          <w:tcPr>
            <w:tcW w:w="1848" w:type="dxa"/>
            <w:vMerge w:val="restart"/>
            <w:tcBorders>
              <w:top w:val="single" w:sz="4" w:space="0" w:color="auto"/>
              <w:bottom w:val="single" w:sz="4" w:space="0" w:color="auto"/>
            </w:tcBorders>
          </w:tcPr>
          <w:p w:rsidR="00896B75" w:rsidRPr="00896B75" w:rsidRDefault="00896B75" w:rsidP="00896B75">
            <w:pPr>
              <w:widowControl w:val="0"/>
              <w:spacing w:after="0" w:line="240" w:lineRule="auto"/>
              <w:jc w:val="both"/>
              <w:rPr>
                <w:rFonts w:eastAsia="Times New Roman"/>
                <w:b/>
                <w:snapToGrid w:val="0"/>
                <w:szCs w:val="24"/>
                <w:lang w:val="en-US" w:eastAsia="en-US"/>
              </w:rPr>
            </w:pPr>
            <w:r w:rsidRPr="00896B75">
              <w:rPr>
                <w:rFonts w:eastAsia="Times New Roman"/>
                <w:b/>
                <w:snapToGrid w:val="0"/>
                <w:szCs w:val="24"/>
                <w:lang w:val="en-US" w:eastAsia="en-US"/>
              </w:rPr>
              <w:t>Control Algorithm</w:t>
            </w:r>
          </w:p>
        </w:tc>
        <w:tc>
          <w:tcPr>
            <w:tcW w:w="3696" w:type="dxa"/>
            <w:gridSpan w:val="2"/>
            <w:tcBorders>
              <w:top w:val="single" w:sz="4" w:space="0" w:color="auto"/>
              <w:bottom w:val="single" w:sz="4" w:space="0" w:color="auto"/>
            </w:tcBorders>
          </w:tcPr>
          <w:p w:rsidR="00896B75" w:rsidRPr="00896B75" w:rsidRDefault="00896B75" w:rsidP="00896B75">
            <w:pPr>
              <w:widowControl w:val="0"/>
              <w:spacing w:after="0" w:line="240" w:lineRule="auto"/>
              <w:jc w:val="both"/>
              <w:rPr>
                <w:rFonts w:eastAsia="Times New Roman"/>
                <w:b/>
                <w:snapToGrid w:val="0"/>
                <w:szCs w:val="24"/>
                <w:lang w:val="en-US" w:eastAsia="en-US"/>
              </w:rPr>
            </w:pPr>
            <w:r w:rsidRPr="00896B75">
              <w:rPr>
                <w:rFonts w:eastAsia="Times New Roman"/>
                <w:b/>
                <w:snapToGrid w:val="0"/>
                <w:szCs w:val="24"/>
                <w:lang w:val="en-US" w:eastAsia="en-US"/>
              </w:rPr>
              <w:t>Broadband Excitation</w:t>
            </w:r>
          </w:p>
          <w:p w:rsidR="00896B75" w:rsidRPr="00896B75" w:rsidRDefault="00896B75" w:rsidP="00896B75">
            <w:pPr>
              <w:widowControl w:val="0"/>
              <w:spacing w:after="0" w:line="240" w:lineRule="auto"/>
              <w:jc w:val="both"/>
              <w:rPr>
                <w:rFonts w:eastAsia="Times New Roman"/>
                <w:b/>
                <w:snapToGrid w:val="0"/>
                <w:szCs w:val="24"/>
                <w:lang w:val="en-US" w:eastAsia="en-US"/>
              </w:rPr>
            </w:pPr>
            <w:r w:rsidRPr="00896B75">
              <w:rPr>
                <w:rFonts w:eastAsia="Times New Roman"/>
                <w:b/>
                <w:snapToGrid w:val="0"/>
                <w:szCs w:val="24"/>
                <w:lang w:val="en-US" w:eastAsia="en-US"/>
              </w:rPr>
              <w:t>(kN)</w:t>
            </w:r>
          </w:p>
        </w:tc>
        <w:tc>
          <w:tcPr>
            <w:tcW w:w="3698" w:type="dxa"/>
            <w:gridSpan w:val="2"/>
            <w:tcBorders>
              <w:top w:val="single" w:sz="4" w:space="0" w:color="auto"/>
              <w:bottom w:val="single" w:sz="4" w:space="0" w:color="auto"/>
            </w:tcBorders>
          </w:tcPr>
          <w:p w:rsidR="00896B75" w:rsidRPr="00896B75" w:rsidRDefault="00896B75" w:rsidP="00896B75">
            <w:pPr>
              <w:widowControl w:val="0"/>
              <w:spacing w:after="0" w:line="240" w:lineRule="auto"/>
              <w:jc w:val="both"/>
              <w:rPr>
                <w:rFonts w:eastAsia="Times New Roman"/>
                <w:b/>
                <w:snapToGrid w:val="0"/>
                <w:szCs w:val="24"/>
                <w:lang w:val="en-US" w:eastAsia="en-US"/>
              </w:rPr>
            </w:pPr>
            <w:r w:rsidRPr="00896B75">
              <w:rPr>
                <w:rFonts w:eastAsia="Times New Roman"/>
                <w:b/>
                <w:snapToGrid w:val="0"/>
                <w:szCs w:val="24"/>
                <w:lang w:val="en-US" w:eastAsia="en-US"/>
              </w:rPr>
              <w:t>Narrowband Excitation</w:t>
            </w:r>
          </w:p>
          <w:p w:rsidR="00896B75" w:rsidRPr="00896B75" w:rsidRDefault="00896B75" w:rsidP="00896B75">
            <w:pPr>
              <w:widowControl w:val="0"/>
              <w:spacing w:after="0" w:line="240" w:lineRule="auto"/>
              <w:jc w:val="both"/>
              <w:rPr>
                <w:rFonts w:eastAsia="Times New Roman"/>
                <w:b/>
                <w:snapToGrid w:val="0"/>
                <w:szCs w:val="24"/>
                <w:lang w:val="en-US" w:eastAsia="en-US"/>
              </w:rPr>
            </w:pPr>
            <w:r w:rsidRPr="00896B75">
              <w:rPr>
                <w:rFonts w:eastAsia="Times New Roman"/>
                <w:b/>
                <w:snapToGrid w:val="0"/>
                <w:szCs w:val="24"/>
                <w:lang w:val="en-US" w:eastAsia="en-US"/>
              </w:rPr>
              <w:t>(kN)</w:t>
            </w:r>
          </w:p>
        </w:tc>
      </w:tr>
      <w:tr w:rsidR="00896B75" w:rsidRPr="00896B75" w:rsidTr="00FF6B28">
        <w:trPr>
          <w:jc w:val="center"/>
        </w:trPr>
        <w:tc>
          <w:tcPr>
            <w:tcW w:w="1848" w:type="dxa"/>
            <w:vMerge/>
            <w:tcBorders>
              <w:top w:val="nil"/>
              <w:bottom w:val="single" w:sz="4" w:space="0" w:color="auto"/>
            </w:tcBorders>
          </w:tcPr>
          <w:p w:rsidR="00896B75" w:rsidRPr="00896B75" w:rsidRDefault="00896B75" w:rsidP="00896B75">
            <w:pPr>
              <w:widowControl w:val="0"/>
              <w:spacing w:after="0" w:line="240" w:lineRule="auto"/>
              <w:jc w:val="both"/>
              <w:rPr>
                <w:rFonts w:eastAsia="Times New Roman"/>
                <w:b/>
                <w:snapToGrid w:val="0"/>
                <w:szCs w:val="24"/>
                <w:lang w:val="en-US" w:eastAsia="en-US"/>
              </w:rPr>
            </w:pPr>
          </w:p>
        </w:tc>
        <w:tc>
          <w:tcPr>
            <w:tcW w:w="1848" w:type="dxa"/>
            <w:tcBorders>
              <w:top w:val="single" w:sz="4" w:space="0" w:color="auto"/>
              <w:bottom w:val="single" w:sz="4" w:space="0" w:color="auto"/>
            </w:tcBorders>
          </w:tcPr>
          <w:p w:rsidR="00896B75" w:rsidRPr="00896B75" w:rsidRDefault="00896B75" w:rsidP="00896B75">
            <w:pPr>
              <w:widowControl w:val="0"/>
              <w:spacing w:after="0" w:line="240" w:lineRule="auto"/>
              <w:jc w:val="both"/>
              <w:rPr>
                <w:rFonts w:eastAsia="Times New Roman"/>
                <w:b/>
                <w:snapToGrid w:val="0"/>
                <w:szCs w:val="24"/>
                <w:lang w:val="en-US" w:eastAsia="en-US"/>
              </w:rPr>
            </w:pPr>
            <w:r w:rsidRPr="00896B75">
              <w:rPr>
                <w:rFonts w:eastAsia="Times New Roman"/>
                <w:b/>
                <w:snapToGrid w:val="0"/>
                <w:szCs w:val="24"/>
                <w:lang w:val="en-US" w:eastAsia="en-US"/>
              </w:rPr>
              <w:t>VB-1</w:t>
            </w:r>
          </w:p>
        </w:tc>
        <w:tc>
          <w:tcPr>
            <w:tcW w:w="1848" w:type="dxa"/>
            <w:tcBorders>
              <w:top w:val="single" w:sz="4" w:space="0" w:color="auto"/>
              <w:bottom w:val="single" w:sz="4" w:space="0" w:color="auto"/>
            </w:tcBorders>
          </w:tcPr>
          <w:p w:rsidR="00896B75" w:rsidRPr="00896B75" w:rsidRDefault="00896B75" w:rsidP="00896B75">
            <w:pPr>
              <w:widowControl w:val="0"/>
              <w:spacing w:after="0" w:line="240" w:lineRule="auto"/>
              <w:jc w:val="both"/>
              <w:rPr>
                <w:rFonts w:eastAsia="Times New Roman"/>
                <w:b/>
                <w:snapToGrid w:val="0"/>
                <w:szCs w:val="24"/>
                <w:lang w:val="en-US" w:eastAsia="en-US"/>
              </w:rPr>
            </w:pPr>
            <w:r w:rsidRPr="00896B75">
              <w:rPr>
                <w:rFonts w:eastAsia="Times New Roman"/>
                <w:b/>
                <w:snapToGrid w:val="0"/>
                <w:szCs w:val="24"/>
                <w:lang w:val="en-US" w:eastAsia="en-US"/>
              </w:rPr>
              <w:t>VB-2</w:t>
            </w:r>
          </w:p>
        </w:tc>
        <w:tc>
          <w:tcPr>
            <w:tcW w:w="1849" w:type="dxa"/>
            <w:tcBorders>
              <w:top w:val="single" w:sz="4" w:space="0" w:color="auto"/>
              <w:bottom w:val="single" w:sz="4" w:space="0" w:color="auto"/>
            </w:tcBorders>
          </w:tcPr>
          <w:p w:rsidR="00896B75" w:rsidRPr="00896B75" w:rsidRDefault="00896B75" w:rsidP="00896B75">
            <w:pPr>
              <w:widowControl w:val="0"/>
              <w:spacing w:after="0" w:line="240" w:lineRule="auto"/>
              <w:jc w:val="both"/>
              <w:rPr>
                <w:rFonts w:eastAsia="Times New Roman"/>
                <w:b/>
                <w:snapToGrid w:val="0"/>
                <w:szCs w:val="24"/>
                <w:lang w:val="en-US" w:eastAsia="en-US"/>
              </w:rPr>
            </w:pPr>
            <w:r w:rsidRPr="00896B75">
              <w:rPr>
                <w:rFonts w:eastAsia="Times New Roman"/>
                <w:b/>
                <w:snapToGrid w:val="0"/>
                <w:szCs w:val="24"/>
                <w:lang w:val="en-US" w:eastAsia="en-US"/>
              </w:rPr>
              <w:t>VB-1</w:t>
            </w:r>
          </w:p>
        </w:tc>
        <w:tc>
          <w:tcPr>
            <w:tcW w:w="1849" w:type="dxa"/>
            <w:tcBorders>
              <w:top w:val="single" w:sz="4" w:space="0" w:color="auto"/>
              <w:bottom w:val="single" w:sz="4" w:space="0" w:color="auto"/>
            </w:tcBorders>
          </w:tcPr>
          <w:p w:rsidR="00896B75" w:rsidRPr="00896B75" w:rsidRDefault="00896B75" w:rsidP="00896B75">
            <w:pPr>
              <w:widowControl w:val="0"/>
              <w:spacing w:after="0" w:line="240" w:lineRule="auto"/>
              <w:jc w:val="both"/>
              <w:rPr>
                <w:rFonts w:eastAsia="Times New Roman"/>
                <w:b/>
                <w:snapToGrid w:val="0"/>
                <w:szCs w:val="24"/>
                <w:lang w:val="en-US" w:eastAsia="en-US"/>
              </w:rPr>
            </w:pPr>
            <w:r w:rsidRPr="00896B75">
              <w:rPr>
                <w:rFonts w:eastAsia="Times New Roman"/>
                <w:b/>
                <w:snapToGrid w:val="0"/>
                <w:szCs w:val="24"/>
                <w:lang w:val="en-US" w:eastAsia="en-US"/>
              </w:rPr>
              <w:t>VB-2</w:t>
            </w:r>
          </w:p>
        </w:tc>
      </w:tr>
      <w:tr w:rsidR="00896B75" w:rsidRPr="00896B75" w:rsidTr="00FF6B28">
        <w:trPr>
          <w:jc w:val="center"/>
        </w:trPr>
        <w:tc>
          <w:tcPr>
            <w:tcW w:w="1848" w:type="dxa"/>
            <w:tcBorders>
              <w:top w:val="single" w:sz="4" w:space="0" w:color="auto"/>
            </w:tcBorders>
          </w:tcPr>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LQGCl</w:t>
            </w:r>
          </w:p>
        </w:tc>
        <w:tc>
          <w:tcPr>
            <w:tcW w:w="1848" w:type="dxa"/>
            <w:tcBorders>
              <w:top w:val="single" w:sz="4" w:space="0" w:color="auto"/>
            </w:tcBorders>
          </w:tcPr>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107</w:t>
            </w:r>
          </w:p>
        </w:tc>
        <w:tc>
          <w:tcPr>
            <w:tcW w:w="1848" w:type="dxa"/>
            <w:tcBorders>
              <w:top w:val="single" w:sz="4" w:space="0" w:color="auto"/>
            </w:tcBorders>
          </w:tcPr>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95</w:t>
            </w:r>
          </w:p>
        </w:tc>
        <w:tc>
          <w:tcPr>
            <w:tcW w:w="1849" w:type="dxa"/>
            <w:tcBorders>
              <w:top w:val="single" w:sz="4" w:space="0" w:color="auto"/>
            </w:tcBorders>
          </w:tcPr>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91</w:t>
            </w:r>
          </w:p>
        </w:tc>
        <w:tc>
          <w:tcPr>
            <w:tcW w:w="1849" w:type="dxa"/>
            <w:tcBorders>
              <w:top w:val="single" w:sz="4" w:space="0" w:color="auto"/>
            </w:tcBorders>
          </w:tcPr>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93</w:t>
            </w:r>
          </w:p>
        </w:tc>
      </w:tr>
      <w:tr w:rsidR="00896B75" w:rsidRPr="00896B75" w:rsidTr="00FF6B28">
        <w:trPr>
          <w:jc w:val="center"/>
        </w:trPr>
        <w:tc>
          <w:tcPr>
            <w:tcW w:w="1848" w:type="dxa"/>
          </w:tcPr>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SMCCl</w:t>
            </w:r>
          </w:p>
        </w:tc>
        <w:tc>
          <w:tcPr>
            <w:tcW w:w="1848" w:type="dxa"/>
          </w:tcPr>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104</w:t>
            </w:r>
          </w:p>
        </w:tc>
        <w:tc>
          <w:tcPr>
            <w:tcW w:w="1848" w:type="dxa"/>
          </w:tcPr>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97</w:t>
            </w:r>
          </w:p>
        </w:tc>
        <w:tc>
          <w:tcPr>
            <w:tcW w:w="1849" w:type="dxa"/>
          </w:tcPr>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92</w:t>
            </w:r>
          </w:p>
        </w:tc>
        <w:tc>
          <w:tcPr>
            <w:tcW w:w="1849" w:type="dxa"/>
          </w:tcPr>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92</w:t>
            </w:r>
          </w:p>
        </w:tc>
      </w:tr>
    </w:tbl>
    <w:p w:rsidR="00896B75" w:rsidRPr="00896B75" w:rsidRDefault="00896B75" w:rsidP="00896B75">
      <w:pPr>
        <w:widowControl w:val="0"/>
        <w:spacing w:after="0" w:line="240" w:lineRule="auto"/>
        <w:jc w:val="both"/>
        <w:rPr>
          <w:rFonts w:eastAsia="Times New Roman"/>
          <w:bCs/>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US" w:eastAsia="en-US"/>
        </w:rPr>
        <w:t>Force-displacement and force-velocity plots of the first story MR damper are shown for some typical cases in Figures 8, 9, 10 and 11. It is seen from the figures that the nature of the plots is different for the two control schemes, VB-1 and VB-2. Further, they are different for different control algorithms.</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b/>
          <w:snapToGrid w:val="0"/>
          <w:sz w:val="24"/>
          <w:szCs w:val="24"/>
          <w:lang w:val="en-US" w:eastAsia="en-US"/>
        </w:rPr>
      </w:pPr>
      <w:r w:rsidRPr="00896B75">
        <w:rPr>
          <w:rFonts w:eastAsia="Times New Roman"/>
          <w:noProof/>
          <w:snapToGrid w:val="0"/>
          <w:sz w:val="24"/>
          <w:szCs w:val="24"/>
        </w:rPr>
        <w:drawing>
          <wp:inline distT="0" distB="0" distL="0" distR="0" wp14:anchorId="02D8A84A" wp14:editId="4CBCBE34">
            <wp:extent cx="4293704" cy="2027254"/>
            <wp:effectExtent l="0" t="0" r="0" b="0"/>
            <wp:docPr id="9" name="Picture 20" descr="C:\Users\Vishisht Bhaiya\Desktop\thesis first draft\chapter4graphs\forcedisplcementsclipped\babrfdis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shisht Bhaiya\Desktop\thesis first draft\chapter4graphs\forcedisplcementsclipped\babrfdisp.emf"/>
                    <pic:cNvPicPr>
                      <a:picLocks noChangeAspect="1" noChangeArrowheads="1"/>
                    </pic:cNvPicPr>
                  </pic:nvPicPr>
                  <pic:blipFill rotWithShape="1">
                    <a:blip r:embed="rId64" cstate="print"/>
                    <a:srcRect l="11855" t="9311" r="10639" b="43452"/>
                    <a:stretch/>
                  </pic:blipFill>
                  <pic:spPr bwMode="auto">
                    <a:xfrm>
                      <a:off x="0" y="0"/>
                      <a:ext cx="4293704" cy="2027254"/>
                    </a:xfrm>
                    <a:prstGeom prst="rect">
                      <a:avLst/>
                    </a:prstGeom>
                    <a:noFill/>
                    <a:ln>
                      <a:noFill/>
                    </a:ln>
                    <a:extLst>
                      <a:ext uri="{53640926-AAD7-44D8-BBD7-CCE9431645EC}">
                        <a14:shadowObscured xmlns:a14="http://schemas.microsoft.com/office/drawing/2010/main"/>
                      </a:ext>
                    </a:extLst>
                  </pic:spPr>
                </pic:pic>
              </a:graphicData>
            </a:graphic>
          </wp:inline>
        </w:drawing>
      </w:r>
    </w:p>
    <w:p w:rsidR="00896B75" w:rsidRPr="00896B75" w:rsidRDefault="00896B75" w:rsidP="00896B75">
      <w:pPr>
        <w:widowControl w:val="0"/>
        <w:spacing w:after="0" w:line="240" w:lineRule="auto"/>
        <w:jc w:val="center"/>
        <w:rPr>
          <w:rFonts w:eastAsia="Times New Roman"/>
          <w:snapToGrid w:val="0"/>
          <w:szCs w:val="24"/>
          <w:lang w:eastAsia="en-US"/>
        </w:rPr>
      </w:pPr>
      <w:bookmarkStart w:id="8" w:name="_Toc496030406"/>
    </w:p>
    <w:p w:rsidR="00896B75" w:rsidRPr="00896B75" w:rsidRDefault="00896B75" w:rsidP="00896B75">
      <w:pPr>
        <w:widowControl w:val="0"/>
        <w:spacing w:after="0" w:line="240" w:lineRule="auto"/>
        <w:jc w:val="center"/>
        <w:rPr>
          <w:rFonts w:eastAsia="Times New Roman"/>
          <w:snapToGrid w:val="0"/>
          <w:sz w:val="20"/>
          <w:szCs w:val="24"/>
          <w:lang w:val="en-US" w:eastAsia="en-US"/>
        </w:rPr>
      </w:pPr>
      <w:r w:rsidRPr="00896B75">
        <w:rPr>
          <w:rFonts w:eastAsia="Times New Roman"/>
          <w:snapToGrid w:val="0"/>
          <w:sz w:val="20"/>
          <w:szCs w:val="24"/>
          <w:lang w:val="en-US" w:eastAsia="en-US"/>
        </w:rPr>
        <w:t>Figure 8. Force-displacement and force-velocity plots of the MR damper located on the first floor for the LQGCl under broadband white noise (VB-2 system)</w:t>
      </w:r>
      <w:bookmarkEnd w:id="8"/>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Cs w:val="24"/>
          <w:lang w:val="en-US" w:eastAsia="en-US"/>
        </w:rPr>
      </w:pPr>
      <w:r w:rsidRPr="00896B75">
        <w:rPr>
          <w:rFonts w:eastAsia="Times New Roman"/>
          <w:noProof/>
          <w:snapToGrid w:val="0"/>
          <w:szCs w:val="24"/>
        </w:rPr>
        <w:drawing>
          <wp:inline distT="0" distB="0" distL="0" distR="0" wp14:anchorId="7FD9A7E2" wp14:editId="5C0A7585">
            <wp:extent cx="4725409" cy="2214245"/>
            <wp:effectExtent l="0" t="0" r="0" b="0"/>
            <wp:docPr id="10" name="Picture 21" descr="C:\Users\Vishisht Bhaiya\Desktop\thesis first draft\chapter4graphs\VB1system\lqg+clipped\babrfdis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shisht Bhaiya\Desktop\thesis first draft\chapter4graphs\VB1system\lqg+clipped\babrfdisp.emf"/>
                    <pic:cNvPicPr>
                      <a:picLocks noChangeAspect="1" noChangeArrowheads="1"/>
                    </pic:cNvPicPr>
                  </pic:nvPicPr>
                  <pic:blipFill rotWithShape="1">
                    <a:blip r:embed="rId65" cstate="print"/>
                    <a:srcRect l="11647" t="9311" r="10389" b="43452"/>
                    <a:stretch/>
                  </pic:blipFill>
                  <pic:spPr bwMode="auto">
                    <a:xfrm>
                      <a:off x="0" y="0"/>
                      <a:ext cx="4727044" cy="2215011"/>
                    </a:xfrm>
                    <a:prstGeom prst="rect">
                      <a:avLst/>
                    </a:prstGeom>
                    <a:noFill/>
                    <a:ln>
                      <a:noFill/>
                    </a:ln>
                    <a:extLst>
                      <a:ext uri="{53640926-AAD7-44D8-BBD7-CCE9431645EC}">
                        <a14:shadowObscured xmlns:a14="http://schemas.microsoft.com/office/drawing/2010/main"/>
                      </a:ext>
                    </a:extLst>
                  </pic:spPr>
                </pic:pic>
              </a:graphicData>
            </a:graphic>
          </wp:inline>
        </w:drawing>
      </w:r>
    </w:p>
    <w:p w:rsidR="00896B75" w:rsidRPr="00896B75" w:rsidRDefault="00896B75" w:rsidP="00896B75">
      <w:pPr>
        <w:widowControl w:val="0"/>
        <w:spacing w:after="0" w:line="240" w:lineRule="auto"/>
        <w:jc w:val="center"/>
        <w:rPr>
          <w:rFonts w:eastAsia="Times New Roman"/>
          <w:snapToGrid w:val="0"/>
          <w:szCs w:val="24"/>
          <w:lang w:eastAsia="en-US"/>
        </w:rPr>
      </w:pPr>
      <w:bookmarkStart w:id="9" w:name="_Toc496030407"/>
    </w:p>
    <w:p w:rsidR="00896B75" w:rsidRPr="00896B75" w:rsidRDefault="00896B75" w:rsidP="00896B75">
      <w:pPr>
        <w:widowControl w:val="0"/>
        <w:spacing w:after="0" w:line="240" w:lineRule="auto"/>
        <w:jc w:val="center"/>
        <w:rPr>
          <w:rFonts w:eastAsia="Times New Roman"/>
          <w:snapToGrid w:val="0"/>
          <w:sz w:val="20"/>
          <w:szCs w:val="24"/>
          <w:lang w:val="en-US" w:eastAsia="en-US"/>
        </w:rPr>
      </w:pPr>
      <w:r w:rsidRPr="00896B75">
        <w:rPr>
          <w:rFonts w:eastAsia="Times New Roman"/>
          <w:snapToGrid w:val="0"/>
          <w:sz w:val="20"/>
          <w:szCs w:val="24"/>
          <w:lang w:val="en-US" w:eastAsia="en-US"/>
        </w:rPr>
        <w:t>Figure 9. Force-displacement and force-velocity plots of the MR damper located on the first floor for the LQGCl under broadband filtered excitation (VB-1 system)</w:t>
      </w:r>
      <w:bookmarkEnd w:id="9"/>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 w:val="20"/>
          <w:szCs w:val="24"/>
          <w:lang w:val="en-US" w:eastAsia="en-US"/>
        </w:rPr>
      </w:pPr>
      <w:r w:rsidRPr="00896B75">
        <w:rPr>
          <w:rFonts w:eastAsia="Times New Roman"/>
          <w:noProof/>
          <w:snapToGrid w:val="0"/>
          <w:sz w:val="20"/>
          <w:szCs w:val="24"/>
        </w:rPr>
        <w:drawing>
          <wp:inline distT="0" distB="0" distL="0" distR="0" wp14:anchorId="184B693A" wp14:editId="20109DDB">
            <wp:extent cx="4786685" cy="2220830"/>
            <wp:effectExtent l="0" t="0" r="0" b="0"/>
            <wp:docPr id="11" name="Picture 30" descr="C:\Users\Vishisht Bhaiya\Desktop\thesis first draft\chapter4graphs\forcedisplcementsliding\babrfdis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shisht Bhaiya\Desktop\thesis first draft\chapter4graphs\forcedisplcementsliding\babrfdisp.emf"/>
                    <pic:cNvPicPr>
                      <a:picLocks noChangeAspect="1" noChangeArrowheads="1"/>
                    </pic:cNvPicPr>
                  </pic:nvPicPr>
                  <pic:blipFill rotWithShape="1">
                    <a:blip r:embed="rId66" cstate="print"/>
                    <a:srcRect l="10877" t="9311" r="10452" b="43452"/>
                    <a:stretch/>
                  </pic:blipFill>
                  <pic:spPr bwMode="auto">
                    <a:xfrm>
                      <a:off x="0" y="0"/>
                      <a:ext cx="4786685" cy="2220830"/>
                    </a:xfrm>
                    <a:prstGeom prst="rect">
                      <a:avLst/>
                    </a:prstGeom>
                    <a:noFill/>
                    <a:ln>
                      <a:noFill/>
                    </a:ln>
                    <a:extLst>
                      <a:ext uri="{53640926-AAD7-44D8-BBD7-CCE9431645EC}">
                        <a14:shadowObscured xmlns:a14="http://schemas.microsoft.com/office/drawing/2010/main"/>
                      </a:ext>
                    </a:extLst>
                  </pic:spPr>
                </pic:pic>
              </a:graphicData>
            </a:graphic>
          </wp:inline>
        </w:drawing>
      </w:r>
    </w:p>
    <w:p w:rsidR="00896B75" w:rsidRPr="00896B75" w:rsidRDefault="00896B75" w:rsidP="00896B75">
      <w:pPr>
        <w:widowControl w:val="0"/>
        <w:spacing w:after="0" w:line="240" w:lineRule="auto"/>
        <w:jc w:val="center"/>
        <w:rPr>
          <w:rFonts w:eastAsia="Times New Roman"/>
          <w:snapToGrid w:val="0"/>
          <w:szCs w:val="24"/>
          <w:lang w:val="en-US" w:eastAsia="en-US"/>
        </w:rPr>
      </w:pPr>
      <w:bookmarkStart w:id="10" w:name="_Toc496030410"/>
    </w:p>
    <w:p w:rsidR="00896B75" w:rsidRPr="00896B75" w:rsidRDefault="00896B75" w:rsidP="00896B75">
      <w:pPr>
        <w:widowControl w:val="0"/>
        <w:spacing w:after="0" w:line="240" w:lineRule="auto"/>
        <w:jc w:val="center"/>
        <w:rPr>
          <w:rFonts w:eastAsia="Times New Roman"/>
          <w:snapToGrid w:val="0"/>
          <w:sz w:val="20"/>
          <w:szCs w:val="24"/>
          <w:lang w:val="en-US" w:eastAsia="en-US"/>
        </w:rPr>
      </w:pPr>
      <w:r w:rsidRPr="00896B75">
        <w:rPr>
          <w:rFonts w:eastAsia="Times New Roman"/>
          <w:snapToGrid w:val="0"/>
          <w:sz w:val="20"/>
          <w:szCs w:val="24"/>
          <w:lang w:val="en-US" w:eastAsia="en-US"/>
        </w:rPr>
        <w:t>Figure 10. Force-displacement and force-velocity plots of the MR damper located on the first floor for the SMCCl under broadband white noise (VB-2 system)</w:t>
      </w:r>
      <w:bookmarkEnd w:id="10"/>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center"/>
        <w:rPr>
          <w:rFonts w:eastAsia="Times New Roman"/>
          <w:snapToGrid w:val="0"/>
          <w:sz w:val="20"/>
          <w:szCs w:val="24"/>
          <w:lang w:val="en-US" w:eastAsia="en-US"/>
        </w:rPr>
      </w:pPr>
      <w:r w:rsidRPr="00896B75">
        <w:rPr>
          <w:rFonts w:eastAsia="Times New Roman"/>
          <w:noProof/>
          <w:snapToGrid w:val="0"/>
          <w:sz w:val="20"/>
          <w:szCs w:val="24"/>
        </w:rPr>
        <w:drawing>
          <wp:inline distT="0" distB="0" distL="0" distR="0" wp14:anchorId="38848E7C" wp14:editId="505B002A">
            <wp:extent cx="4674006" cy="2182668"/>
            <wp:effectExtent l="0" t="0" r="0" b="0"/>
            <wp:docPr id="12" name="Picture 32" descr="C:\Users\Vishisht Bhaiya\Desktop\thesis first draft\chapter4graphs\VB1system\sliding\babrfdis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shisht Bhaiya\Desktop\thesis first draft\chapter4graphs\VB1system\sliding\babrfdisp.emf"/>
                    <pic:cNvPicPr>
                      <a:picLocks noChangeAspect="1" noChangeArrowheads="1"/>
                    </pic:cNvPicPr>
                  </pic:nvPicPr>
                  <pic:blipFill rotWithShape="1">
                    <a:blip r:embed="rId67" cstate="print"/>
                    <a:srcRect l="11283" t="9311" r="10486" b="43452"/>
                    <a:stretch/>
                  </pic:blipFill>
                  <pic:spPr bwMode="auto">
                    <a:xfrm>
                      <a:off x="0" y="0"/>
                      <a:ext cx="4681235" cy="2186044"/>
                    </a:xfrm>
                    <a:prstGeom prst="rect">
                      <a:avLst/>
                    </a:prstGeom>
                    <a:noFill/>
                    <a:ln>
                      <a:noFill/>
                    </a:ln>
                    <a:extLst>
                      <a:ext uri="{53640926-AAD7-44D8-BBD7-CCE9431645EC}">
                        <a14:shadowObscured xmlns:a14="http://schemas.microsoft.com/office/drawing/2010/main"/>
                      </a:ext>
                    </a:extLst>
                  </pic:spPr>
                </pic:pic>
              </a:graphicData>
            </a:graphic>
          </wp:inline>
        </w:drawing>
      </w:r>
    </w:p>
    <w:p w:rsidR="00896B75" w:rsidRPr="00896B75" w:rsidRDefault="00896B75" w:rsidP="00896B75">
      <w:pPr>
        <w:widowControl w:val="0"/>
        <w:spacing w:after="0" w:line="240" w:lineRule="auto"/>
        <w:jc w:val="center"/>
        <w:rPr>
          <w:rFonts w:eastAsia="Times New Roman"/>
          <w:snapToGrid w:val="0"/>
          <w:szCs w:val="24"/>
          <w:lang w:val="en-US" w:eastAsia="en-US"/>
        </w:rPr>
      </w:pPr>
      <w:bookmarkStart w:id="11" w:name="_Toc496030411"/>
    </w:p>
    <w:p w:rsidR="00896B75" w:rsidRPr="00896B75" w:rsidRDefault="00896B75" w:rsidP="00896B75">
      <w:pPr>
        <w:widowControl w:val="0"/>
        <w:spacing w:after="0" w:line="240" w:lineRule="auto"/>
        <w:jc w:val="center"/>
        <w:rPr>
          <w:rFonts w:eastAsia="Times New Roman"/>
          <w:b/>
          <w:snapToGrid w:val="0"/>
          <w:sz w:val="20"/>
          <w:szCs w:val="24"/>
          <w:lang w:val="en-US" w:eastAsia="en-US"/>
        </w:rPr>
      </w:pPr>
      <w:r w:rsidRPr="00896B75">
        <w:rPr>
          <w:rFonts w:eastAsia="Times New Roman"/>
          <w:snapToGrid w:val="0"/>
          <w:sz w:val="20"/>
          <w:szCs w:val="24"/>
          <w:lang w:val="en-US" w:eastAsia="en-US"/>
        </w:rPr>
        <w:t>Figure 11. Force-displacement and force-velocity plots of the MR damper located on the first floor for the SMCCl under broadband filtered excitation (VB-1 system)</w:t>
      </w:r>
      <w:bookmarkEnd w:id="11"/>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keepNext/>
        <w:widowControl w:val="0"/>
        <w:suppressAutoHyphens/>
        <w:spacing w:after="0" w:line="240" w:lineRule="auto"/>
        <w:jc w:val="both"/>
        <w:outlineLvl w:val="0"/>
        <w:rPr>
          <w:rFonts w:eastAsia="Calibri"/>
          <w:b/>
          <w:caps/>
          <w:snapToGrid w:val="0"/>
          <w:szCs w:val="24"/>
          <w:lang w:val="en-US" w:eastAsia="en-US" w:bidi="en-US"/>
        </w:rPr>
      </w:pPr>
      <w:r w:rsidRPr="00896B75">
        <w:rPr>
          <w:rFonts w:eastAsia="Calibri"/>
          <w:b/>
          <w:caps/>
          <w:snapToGrid w:val="0"/>
          <w:szCs w:val="24"/>
          <w:lang w:val="en-US" w:eastAsia="en-US" w:bidi="en-US"/>
        </w:rPr>
        <w:t>6. Conclusions</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A modified semi active control of partially observed building frames under seismic excitation is presented. The new formulation incorporates more theoretical rigor in the analysis by making the input excitation to be Gaussian white with the help of a double filter incorporated in the structural system. The results of the alternative formulation are compared with the conventional analysis. A ten story building frame is taken as an example problem. Two control algorithms are used for obtaining the time histories of the voltage to be applied to MR dampers. The control of responses for a ten story building frame is realized with the help of three MR dampers placed at the bottom three stories and the states of the system are observed with the help of six sensors. Numerical study leads to the following conclusions:</w:t>
      </w: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(1) Response reductions obtained by the proposed alternative formulation (VB-2) differ from those of the conventional formulation (VB-1) showing the need for improving the state estimation with more theoretical rigor; in general, the response reductions are found to be more for the VB-2 as compared toVB-1.</w:t>
      </w:r>
    </w:p>
    <w:p w:rsidR="00896B75" w:rsidRPr="00896B75" w:rsidRDefault="00896B75" w:rsidP="00896B75">
      <w:pPr>
        <w:widowControl w:val="0"/>
        <w:spacing w:after="0" w:line="240" w:lineRule="auto"/>
        <w:jc w:val="both"/>
        <w:rPr>
          <w:rFonts w:eastAsia="Times New Roman"/>
          <w:snapToGrid w:val="0"/>
          <w:szCs w:val="24"/>
          <w:lang w:val="en-IN" w:eastAsia="en-US"/>
        </w:rPr>
      </w:pPr>
      <w:r w:rsidRPr="00896B75">
        <w:rPr>
          <w:rFonts w:eastAsia="Times New Roman"/>
          <w:snapToGrid w:val="0"/>
          <w:szCs w:val="24"/>
          <w:lang w:val="en-IN" w:eastAsia="en-US"/>
        </w:rPr>
        <w:t>(2) Out of the two control algorithms employed, the SMCCl generally provides better control of responses as compared to the LQGCl; however, the maximum control forces developed in the MR dampers remain nearly the same for all cases.</w:t>
      </w:r>
    </w:p>
    <w:p w:rsidR="00896B75" w:rsidRPr="00896B75" w:rsidRDefault="00896B75" w:rsidP="00896B75">
      <w:pPr>
        <w:widowControl w:val="0"/>
        <w:spacing w:after="0" w:line="240" w:lineRule="auto"/>
        <w:jc w:val="both"/>
        <w:rPr>
          <w:rFonts w:eastAsia="Times New Roman"/>
          <w:snapToGrid w:val="0"/>
          <w:szCs w:val="24"/>
          <w:lang w:val="en-US" w:eastAsia="en-US"/>
        </w:rPr>
      </w:pPr>
      <w:r w:rsidRPr="00896B75">
        <w:rPr>
          <w:rFonts w:eastAsia="Times New Roman"/>
          <w:snapToGrid w:val="0"/>
          <w:szCs w:val="24"/>
          <w:lang w:val="en-IN" w:eastAsia="en-US"/>
        </w:rPr>
        <w:t>(3) The force-displacement and the force-velocity plots derived from measurements are of different for different cases even though the peak control force and the peak responses remain nearly the same.</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keepNext/>
        <w:widowControl w:val="0"/>
        <w:suppressAutoHyphens/>
        <w:spacing w:after="0" w:line="240" w:lineRule="auto"/>
        <w:jc w:val="both"/>
        <w:outlineLvl w:val="0"/>
        <w:rPr>
          <w:rFonts w:eastAsia="Calibri"/>
          <w:b/>
          <w:caps/>
          <w:snapToGrid w:val="0"/>
          <w:szCs w:val="24"/>
          <w:lang w:val="en-US" w:eastAsia="en-US" w:bidi="en-US"/>
        </w:rPr>
      </w:pPr>
      <w:r w:rsidRPr="00896B75">
        <w:rPr>
          <w:rFonts w:eastAsia="Calibri"/>
          <w:b/>
          <w:caps/>
          <w:snapToGrid w:val="0"/>
          <w:szCs w:val="24"/>
          <w:lang w:val="en-US" w:eastAsia="en-US" w:bidi="en-US"/>
        </w:rPr>
        <w:t>7. References</w:t>
      </w:r>
    </w:p>
    <w:p w:rsidR="00896B75" w:rsidRPr="00896B75" w:rsidRDefault="00896B75" w:rsidP="00896B75">
      <w:pPr>
        <w:widowControl w:val="0"/>
        <w:spacing w:after="0" w:line="240" w:lineRule="auto"/>
        <w:jc w:val="both"/>
        <w:rPr>
          <w:rFonts w:eastAsia="Times New Roman"/>
          <w:snapToGrid w:val="0"/>
          <w:szCs w:val="24"/>
          <w:lang w:val="en-US" w:eastAsia="en-US"/>
        </w:rPr>
      </w:pPr>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12" w:name="_ENREF_1"/>
      <w:r w:rsidRPr="00896B75">
        <w:rPr>
          <w:rFonts w:eastAsia="Calibri"/>
          <w:noProof/>
          <w:snapToGrid w:val="0"/>
          <w:color w:val="000000"/>
          <w:sz w:val="20"/>
          <w:szCs w:val="20"/>
          <w:lang w:val="en-US" w:eastAsia="en-US" w:bidi="en-US"/>
        </w:rPr>
        <w:t xml:space="preserve">Abdeddaim, M., A. Ounis, N. Djedoui and M. Shrimali (2016). "Pounding hazard mitigation between adjacent planar buildings using coupling strategy." </w:t>
      </w:r>
      <w:r w:rsidRPr="00896B75">
        <w:rPr>
          <w:rFonts w:eastAsia="Calibri"/>
          <w:i/>
          <w:noProof/>
          <w:snapToGrid w:val="0"/>
          <w:color w:val="000000"/>
          <w:sz w:val="20"/>
          <w:szCs w:val="20"/>
          <w:lang w:val="en-US" w:eastAsia="en-US" w:bidi="en-US"/>
        </w:rPr>
        <w:t>Journal of Civil Structural Health Monitoring</w:t>
      </w:r>
      <w:r w:rsidRPr="00896B75">
        <w:rPr>
          <w:rFonts w:eastAsia="Calibri"/>
          <w:noProof/>
          <w:snapToGrid w:val="0"/>
          <w:color w:val="000000"/>
          <w:sz w:val="20"/>
          <w:szCs w:val="20"/>
          <w:lang w:val="en-US" w:eastAsia="en-US" w:bidi="en-US"/>
        </w:rPr>
        <w:t>: 1-15.</w:t>
      </w:r>
      <w:bookmarkEnd w:id="12"/>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13" w:name="_ENREF_2"/>
      <w:r w:rsidRPr="00896B75">
        <w:rPr>
          <w:rFonts w:eastAsia="Calibri"/>
          <w:noProof/>
          <w:snapToGrid w:val="0"/>
          <w:color w:val="000000"/>
          <w:sz w:val="20"/>
          <w:szCs w:val="20"/>
          <w:lang w:val="en-US" w:eastAsia="en-US" w:bidi="en-US"/>
        </w:rPr>
        <w:t xml:space="preserve">Bahar, A., F. Pozo, L. Acho, J. Rodellar and A. Barbat (2010). "Hierarchical semi-active control of base-isolated structures using a new inverse model of magnetorheological dampers." </w:t>
      </w:r>
      <w:r w:rsidRPr="00896B75">
        <w:rPr>
          <w:rFonts w:eastAsia="Calibri"/>
          <w:i/>
          <w:noProof/>
          <w:snapToGrid w:val="0"/>
          <w:color w:val="000000"/>
          <w:sz w:val="20"/>
          <w:szCs w:val="20"/>
          <w:lang w:val="en-US" w:eastAsia="en-US" w:bidi="en-US"/>
        </w:rPr>
        <w:t>Computers &amp; Structures</w:t>
      </w:r>
      <w:r w:rsidRPr="00896B75">
        <w:rPr>
          <w:rFonts w:eastAsia="Calibri"/>
          <w:noProof/>
          <w:snapToGrid w:val="0"/>
          <w:color w:val="000000"/>
          <w:sz w:val="20"/>
          <w:szCs w:val="20"/>
          <w:lang w:val="en-US" w:eastAsia="en-US" w:bidi="en-US"/>
        </w:rPr>
        <w:t xml:space="preserve"> 88(7): 483-496.</w:t>
      </w:r>
      <w:bookmarkEnd w:id="13"/>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14" w:name="_ENREF_3"/>
      <w:r w:rsidRPr="00896B75">
        <w:rPr>
          <w:rFonts w:eastAsia="Calibri"/>
          <w:noProof/>
          <w:snapToGrid w:val="0"/>
          <w:color w:val="000000"/>
          <w:sz w:val="20"/>
          <w:szCs w:val="20"/>
          <w:lang w:val="en-US" w:eastAsia="en-US" w:bidi="en-US"/>
        </w:rPr>
        <w:t xml:space="preserve">Bhaiya, V., S. Bharti, M. Shrimali and T. Datta (2016). "Effect of noises on the active optimal control of partially observed structures for white random ground motion." </w:t>
      </w:r>
      <w:r w:rsidRPr="00896B75">
        <w:rPr>
          <w:rFonts w:eastAsia="Calibri"/>
          <w:i/>
          <w:noProof/>
          <w:snapToGrid w:val="0"/>
          <w:color w:val="000000"/>
          <w:sz w:val="20"/>
          <w:szCs w:val="20"/>
          <w:lang w:val="en-US" w:eastAsia="en-US" w:bidi="en-US"/>
        </w:rPr>
        <w:t>Noise Control Engineering Journal</w:t>
      </w:r>
      <w:r w:rsidRPr="00896B75">
        <w:rPr>
          <w:rFonts w:eastAsia="Calibri"/>
          <w:noProof/>
          <w:snapToGrid w:val="0"/>
          <w:color w:val="000000"/>
          <w:sz w:val="20"/>
          <w:szCs w:val="20"/>
          <w:lang w:val="en-US" w:eastAsia="en-US" w:bidi="en-US"/>
        </w:rPr>
        <w:t xml:space="preserve"> 64(6): 789-799.</w:t>
      </w:r>
      <w:bookmarkEnd w:id="14"/>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15" w:name="_ENREF_5"/>
      <w:r w:rsidRPr="00896B75">
        <w:rPr>
          <w:rFonts w:eastAsia="Calibri"/>
          <w:noProof/>
          <w:snapToGrid w:val="0"/>
          <w:color w:val="000000"/>
          <w:sz w:val="20"/>
          <w:szCs w:val="20"/>
          <w:lang w:val="en-US" w:eastAsia="en-US" w:bidi="en-US"/>
        </w:rPr>
        <w:t xml:space="preserve">Bharti, S., S. Dumne and M. Shrimali (2014). "Earthquake response of asymmetric building with MR damper." </w:t>
      </w:r>
      <w:r w:rsidRPr="00896B75">
        <w:rPr>
          <w:rFonts w:eastAsia="Calibri"/>
          <w:i/>
          <w:noProof/>
          <w:snapToGrid w:val="0"/>
          <w:color w:val="000000"/>
          <w:sz w:val="20"/>
          <w:szCs w:val="20"/>
          <w:lang w:val="en-US" w:eastAsia="en-US" w:bidi="en-US"/>
        </w:rPr>
        <w:t xml:space="preserve">Earthquake Engineering and Engineering Vibration </w:t>
      </w:r>
      <w:r w:rsidRPr="00896B75">
        <w:rPr>
          <w:rFonts w:eastAsia="Calibri"/>
          <w:noProof/>
          <w:snapToGrid w:val="0"/>
          <w:color w:val="000000"/>
          <w:sz w:val="20"/>
          <w:szCs w:val="20"/>
          <w:lang w:val="en-US" w:eastAsia="en-US" w:bidi="en-US"/>
        </w:rPr>
        <w:t>13(2): 305-316.</w:t>
      </w:r>
      <w:bookmarkEnd w:id="15"/>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16" w:name="_ENREF_6"/>
      <w:r w:rsidRPr="00896B75">
        <w:rPr>
          <w:rFonts w:eastAsia="Calibri"/>
          <w:noProof/>
          <w:snapToGrid w:val="0"/>
          <w:color w:val="000000"/>
          <w:sz w:val="20"/>
          <w:szCs w:val="20"/>
          <w:lang w:val="en-US" w:eastAsia="en-US" w:bidi="en-US"/>
        </w:rPr>
        <w:t xml:space="preserve">Cha, Y.-J., J. Zhang, A. K. Agrawal, B. Dong, A. Friedman, S. J. Dyke and J. Ricles (2013). "Comparative studies of semiactive control strategies for MR dampers: pure simulation and real-time hybrid tests." </w:t>
      </w:r>
      <w:r w:rsidRPr="00896B75">
        <w:rPr>
          <w:rFonts w:eastAsia="Calibri"/>
          <w:i/>
          <w:noProof/>
          <w:snapToGrid w:val="0"/>
          <w:color w:val="000000"/>
          <w:sz w:val="20"/>
          <w:szCs w:val="20"/>
          <w:lang w:val="en-US" w:eastAsia="en-US" w:bidi="en-US"/>
        </w:rPr>
        <w:t>Journal of Structural Engineering</w:t>
      </w:r>
      <w:r w:rsidRPr="00896B75">
        <w:rPr>
          <w:rFonts w:eastAsia="Calibri"/>
          <w:noProof/>
          <w:snapToGrid w:val="0"/>
          <w:color w:val="000000"/>
          <w:sz w:val="20"/>
          <w:szCs w:val="20"/>
          <w:lang w:val="en-US" w:eastAsia="en-US" w:bidi="en-US"/>
        </w:rPr>
        <w:t xml:space="preserve"> 139(7): 1237-1248.</w:t>
      </w:r>
      <w:bookmarkEnd w:id="16"/>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17" w:name="_ENREF_7"/>
      <w:r w:rsidRPr="00896B75">
        <w:rPr>
          <w:rFonts w:eastAsia="Calibri"/>
          <w:noProof/>
          <w:snapToGrid w:val="0"/>
          <w:color w:val="000000"/>
          <w:sz w:val="20"/>
          <w:szCs w:val="20"/>
          <w:lang w:val="en-US" w:eastAsia="en-US" w:bidi="en-US"/>
        </w:rPr>
        <w:t>Cha, Y. J. and A. K. Agrawal (2013). "Velocity based semi</w:t>
      </w:r>
      <w:r w:rsidRPr="00896B75">
        <w:rPr>
          <w:rFonts w:ascii="Cambria Math" w:eastAsia="Calibri" w:hAnsi="Cambria Math" w:cs="Cambria Math"/>
          <w:noProof/>
          <w:snapToGrid w:val="0"/>
          <w:color w:val="000000"/>
          <w:sz w:val="20"/>
          <w:szCs w:val="20"/>
          <w:lang w:val="en-US" w:eastAsia="en-US" w:bidi="en-US"/>
        </w:rPr>
        <w:t>‐</w:t>
      </w:r>
      <w:r w:rsidRPr="00896B75">
        <w:rPr>
          <w:rFonts w:eastAsia="Calibri"/>
          <w:noProof/>
          <w:snapToGrid w:val="0"/>
          <w:color w:val="000000"/>
          <w:sz w:val="20"/>
          <w:szCs w:val="20"/>
          <w:lang w:val="en-US" w:eastAsia="en-US" w:bidi="en-US"/>
        </w:rPr>
        <w:t>active turbo</w:t>
      </w:r>
      <w:r w:rsidRPr="00896B75">
        <w:rPr>
          <w:rFonts w:ascii="Cambria Math" w:eastAsia="Calibri" w:hAnsi="Cambria Math" w:cs="Cambria Math"/>
          <w:noProof/>
          <w:snapToGrid w:val="0"/>
          <w:color w:val="000000"/>
          <w:sz w:val="20"/>
          <w:szCs w:val="20"/>
          <w:lang w:val="en-US" w:eastAsia="en-US" w:bidi="en-US"/>
        </w:rPr>
        <w:t>‐</w:t>
      </w:r>
      <w:r w:rsidRPr="00896B75">
        <w:rPr>
          <w:rFonts w:eastAsia="Calibri"/>
          <w:noProof/>
          <w:snapToGrid w:val="0"/>
          <w:color w:val="000000"/>
          <w:sz w:val="20"/>
          <w:szCs w:val="20"/>
          <w:lang w:val="en-US" w:eastAsia="en-US" w:bidi="en-US"/>
        </w:rPr>
        <w:t xml:space="preserve">Lyapunov control algorithms for seismically excited nonlinear smart structures." </w:t>
      </w:r>
      <w:r w:rsidRPr="00896B75">
        <w:rPr>
          <w:rFonts w:eastAsia="Calibri"/>
          <w:i/>
          <w:noProof/>
          <w:snapToGrid w:val="0"/>
          <w:color w:val="000000"/>
          <w:sz w:val="20"/>
          <w:szCs w:val="20"/>
          <w:lang w:val="en-US" w:eastAsia="en-US" w:bidi="en-US"/>
        </w:rPr>
        <w:t>Structural Control and Health Monitoring</w:t>
      </w:r>
      <w:r w:rsidRPr="00896B75">
        <w:rPr>
          <w:rFonts w:eastAsia="Calibri"/>
          <w:noProof/>
          <w:snapToGrid w:val="0"/>
          <w:color w:val="000000"/>
          <w:sz w:val="20"/>
          <w:szCs w:val="20"/>
          <w:lang w:val="en-US" w:eastAsia="en-US" w:bidi="en-US"/>
        </w:rPr>
        <w:t xml:space="preserve"> 20(6): 1043-1056.</w:t>
      </w:r>
      <w:bookmarkEnd w:id="17"/>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18" w:name="_ENREF_8"/>
      <w:r w:rsidRPr="00896B75">
        <w:rPr>
          <w:rFonts w:eastAsia="Calibri"/>
          <w:noProof/>
          <w:snapToGrid w:val="0"/>
          <w:color w:val="000000"/>
          <w:sz w:val="20"/>
          <w:szCs w:val="20"/>
          <w:lang w:val="en-US" w:eastAsia="en-US" w:bidi="en-US"/>
        </w:rPr>
        <w:t xml:space="preserve">Chang, C.-C. and L. Zhou (2002). "Neural network emulation of inverse dynamics for a magnetorheological damper." </w:t>
      </w:r>
      <w:r w:rsidRPr="00896B75">
        <w:rPr>
          <w:rFonts w:eastAsia="Calibri"/>
          <w:i/>
          <w:noProof/>
          <w:snapToGrid w:val="0"/>
          <w:color w:val="000000"/>
          <w:sz w:val="20"/>
          <w:szCs w:val="20"/>
          <w:lang w:val="en-US" w:eastAsia="en-US" w:bidi="en-US"/>
        </w:rPr>
        <w:t>Journal of Structural Engineering</w:t>
      </w:r>
      <w:r w:rsidRPr="00896B75">
        <w:rPr>
          <w:rFonts w:eastAsia="Calibri"/>
          <w:noProof/>
          <w:snapToGrid w:val="0"/>
          <w:color w:val="000000"/>
          <w:sz w:val="20"/>
          <w:szCs w:val="20"/>
          <w:lang w:val="en-US" w:eastAsia="en-US" w:bidi="en-US"/>
        </w:rPr>
        <w:t xml:space="preserve"> 128(2): 231-239.</w:t>
      </w:r>
      <w:bookmarkEnd w:id="18"/>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19" w:name="_ENREF_9"/>
      <w:r w:rsidRPr="00896B75">
        <w:rPr>
          <w:rFonts w:eastAsia="Calibri"/>
          <w:noProof/>
          <w:snapToGrid w:val="0"/>
          <w:color w:val="000000"/>
          <w:sz w:val="20"/>
          <w:szCs w:val="20"/>
          <w:lang w:val="en-US" w:eastAsia="en-US" w:bidi="en-US"/>
        </w:rPr>
        <w:t xml:space="preserve">Cheng, H., W. Zhu and Z. Ying (2006). "Stochastic optimal semi-active control of hysteretic systems by using a magneto-rheological damper." </w:t>
      </w:r>
      <w:r w:rsidRPr="00896B75">
        <w:rPr>
          <w:rFonts w:eastAsia="Calibri"/>
          <w:i/>
          <w:noProof/>
          <w:snapToGrid w:val="0"/>
          <w:color w:val="000000"/>
          <w:sz w:val="20"/>
          <w:szCs w:val="20"/>
          <w:lang w:val="en-US" w:eastAsia="en-US" w:bidi="en-US"/>
        </w:rPr>
        <w:t>Smart Materials and Structures</w:t>
      </w:r>
      <w:r w:rsidRPr="00896B75">
        <w:rPr>
          <w:rFonts w:eastAsia="Calibri"/>
          <w:noProof/>
          <w:snapToGrid w:val="0"/>
          <w:color w:val="000000"/>
          <w:sz w:val="20"/>
          <w:szCs w:val="20"/>
          <w:lang w:val="en-US" w:eastAsia="en-US" w:bidi="en-US"/>
        </w:rPr>
        <w:t xml:space="preserve"> 15(3): 711.</w:t>
      </w:r>
      <w:bookmarkEnd w:id="19"/>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20" w:name="_ENREF_10"/>
      <w:r w:rsidRPr="00896B75">
        <w:rPr>
          <w:rFonts w:eastAsia="Calibri"/>
          <w:noProof/>
          <w:snapToGrid w:val="0"/>
          <w:color w:val="000000"/>
          <w:sz w:val="20"/>
          <w:szCs w:val="20"/>
          <w:lang w:val="en-US" w:eastAsia="en-US" w:bidi="en-US"/>
        </w:rPr>
        <w:t>Clough, R. W. and J. Penzien (1975). Dynamics of structures</w:t>
      </w:r>
      <w:bookmarkEnd w:id="20"/>
      <w:r w:rsidRPr="00896B75">
        <w:rPr>
          <w:rFonts w:eastAsia="Calibri"/>
          <w:noProof/>
          <w:snapToGrid w:val="0"/>
          <w:color w:val="000000"/>
          <w:sz w:val="20"/>
          <w:szCs w:val="20"/>
          <w:lang w:val="en-US" w:eastAsia="en-US" w:bidi="en-US"/>
        </w:rPr>
        <w:t xml:space="preserve">, </w:t>
      </w:r>
      <w:r w:rsidRPr="00896B75">
        <w:rPr>
          <w:rFonts w:eastAsia="Calibri"/>
          <w:iCs/>
          <w:noProof/>
          <w:snapToGrid w:val="0"/>
          <w:color w:val="222222"/>
          <w:sz w:val="20"/>
          <w:szCs w:val="20"/>
          <w:shd w:val="clear" w:color="auto" w:fill="FFFFFF"/>
          <w:lang w:val="en-US" w:eastAsia="en-US" w:bidi="en-US"/>
        </w:rPr>
        <w:t>New York: McGrowHill Inc</w:t>
      </w:r>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21" w:name="_ENREF_11"/>
      <w:r w:rsidRPr="00896B75">
        <w:rPr>
          <w:rFonts w:eastAsia="Calibri"/>
          <w:noProof/>
          <w:snapToGrid w:val="0"/>
          <w:color w:val="000000"/>
          <w:sz w:val="20"/>
          <w:szCs w:val="20"/>
          <w:lang w:val="en-US" w:eastAsia="en-US" w:bidi="en-US"/>
        </w:rPr>
        <w:t xml:space="preserve">Das, D., T. Datta and A. Madan (2012). "Semiactive fuzzy control of the seismic response of building frames with MR dampers." </w:t>
      </w:r>
      <w:r w:rsidRPr="00896B75">
        <w:rPr>
          <w:rFonts w:eastAsia="Calibri"/>
          <w:i/>
          <w:noProof/>
          <w:snapToGrid w:val="0"/>
          <w:color w:val="000000"/>
          <w:sz w:val="20"/>
          <w:szCs w:val="20"/>
          <w:lang w:val="en-US" w:eastAsia="en-US" w:bidi="en-US"/>
        </w:rPr>
        <w:t>Earthquake Engineering &amp; Structural Dynamics</w:t>
      </w:r>
      <w:r w:rsidRPr="00896B75">
        <w:rPr>
          <w:rFonts w:eastAsia="Calibri"/>
          <w:noProof/>
          <w:snapToGrid w:val="0"/>
          <w:color w:val="000000"/>
          <w:sz w:val="20"/>
          <w:szCs w:val="20"/>
          <w:lang w:val="en-US" w:eastAsia="en-US" w:bidi="en-US"/>
        </w:rPr>
        <w:t xml:space="preserve"> 41(1): 99-118.</w:t>
      </w:r>
      <w:bookmarkEnd w:id="21"/>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22" w:name="_ENREF_12"/>
      <w:r w:rsidRPr="00896B75">
        <w:rPr>
          <w:rFonts w:eastAsia="Calibri"/>
          <w:noProof/>
          <w:snapToGrid w:val="0"/>
          <w:color w:val="000000"/>
          <w:sz w:val="20"/>
          <w:szCs w:val="20"/>
          <w:lang w:val="en-US" w:eastAsia="en-US" w:bidi="en-US"/>
        </w:rPr>
        <w:t xml:space="preserve">Dong, L., Z. Ying and W. Zhu (2004). "Stochastic Optimal Semi-Active Control of Nonlinear Systems by Using MR Dampers." </w:t>
      </w:r>
      <w:r w:rsidRPr="00896B75">
        <w:rPr>
          <w:rFonts w:eastAsia="Calibri"/>
          <w:i/>
          <w:noProof/>
          <w:snapToGrid w:val="0"/>
          <w:color w:val="000000"/>
          <w:sz w:val="20"/>
          <w:szCs w:val="20"/>
          <w:lang w:val="en-US" w:eastAsia="en-US" w:bidi="en-US"/>
        </w:rPr>
        <w:t>Advances in Structural Engineering</w:t>
      </w:r>
      <w:r w:rsidRPr="00896B75">
        <w:rPr>
          <w:rFonts w:eastAsia="Calibri"/>
          <w:noProof/>
          <w:snapToGrid w:val="0"/>
          <w:color w:val="000000"/>
          <w:sz w:val="20"/>
          <w:szCs w:val="20"/>
          <w:lang w:val="en-US" w:eastAsia="en-US" w:bidi="en-US"/>
        </w:rPr>
        <w:t xml:space="preserve"> 7(6): 485-494.</w:t>
      </w:r>
      <w:bookmarkEnd w:id="22"/>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23" w:name="_ENREF_13"/>
      <w:r w:rsidRPr="00896B75">
        <w:rPr>
          <w:rFonts w:eastAsia="Calibri"/>
          <w:noProof/>
          <w:snapToGrid w:val="0"/>
          <w:color w:val="000000"/>
          <w:sz w:val="20"/>
          <w:szCs w:val="20"/>
          <w:lang w:val="en-US" w:eastAsia="en-US" w:bidi="en-US"/>
        </w:rPr>
        <w:t xml:space="preserve">Dyke, S., B. Spencer Jr, M. Sain and J. Carlson (1996). "Modeling and control of magnetorheological dampers for seismic response reduction." </w:t>
      </w:r>
      <w:r w:rsidRPr="00896B75">
        <w:rPr>
          <w:rFonts w:eastAsia="Calibri"/>
          <w:i/>
          <w:noProof/>
          <w:snapToGrid w:val="0"/>
          <w:color w:val="000000"/>
          <w:sz w:val="20"/>
          <w:szCs w:val="20"/>
          <w:lang w:val="en-US" w:eastAsia="en-US" w:bidi="en-US"/>
        </w:rPr>
        <w:t>Smart Materials and Structures</w:t>
      </w:r>
      <w:r w:rsidRPr="00896B75">
        <w:rPr>
          <w:rFonts w:eastAsia="Calibri"/>
          <w:noProof/>
          <w:snapToGrid w:val="0"/>
          <w:color w:val="000000"/>
          <w:sz w:val="20"/>
          <w:szCs w:val="20"/>
          <w:lang w:val="en-US" w:eastAsia="en-US" w:bidi="en-US"/>
        </w:rPr>
        <w:t xml:space="preserve"> 5(5): 565.</w:t>
      </w:r>
      <w:bookmarkEnd w:id="23"/>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24" w:name="_ENREF_14"/>
      <w:r w:rsidRPr="00896B75">
        <w:rPr>
          <w:rFonts w:eastAsia="Calibri"/>
          <w:noProof/>
          <w:snapToGrid w:val="0"/>
          <w:color w:val="000000"/>
          <w:sz w:val="20"/>
          <w:szCs w:val="20"/>
          <w:lang w:val="en-US" w:eastAsia="en-US" w:bidi="en-US"/>
        </w:rPr>
        <w:t xml:space="preserve">Hu, R., H. Xiong, W. Jin and W. Zhu (2016). "Stochastic minimax semi-active control for MDOF nonlinear uncertain systems under combined harmonic and wide-band noise excitations using MR dampers." </w:t>
      </w:r>
      <w:r w:rsidRPr="00896B75">
        <w:rPr>
          <w:rFonts w:eastAsia="Calibri"/>
          <w:i/>
          <w:noProof/>
          <w:snapToGrid w:val="0"/>
          <w:color w:val="000000"/>
          <w:sz w:val="20"/>
          <w:szCs w:val="20"/>
          <w:lang w:val="en-US" w:eastAsia="en-US" w:bidi="en-US"/>
        </w:rPr>
        <w:t>International Journal of Non-Linear Mechanics</w:t>
      </w:r>
      <w:r w:rsidRPr="00896B75">
        <w:rPr>
          <w:rFonts w:eastAsia="Calibri"/>
          <w:noProof/>
          <w:snapToGrid w:val="0"/>
          <w:color w:val="000000"/>
          <w:sz w:val="20"/>
          <w:szCs w:val="20"/>
          <w:lang w:val="en-US" w:eastAsia="en-US" w:bidi="en-US"/>
        </w:rPr>
        <w:t xml:space="preserve"> 83: 26-38.</w:t>
      </w:r>
      <w:bookmarkEnd w:id="24"/>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25" w:name="_ENREF_15"/>
      <w:r w:rsidRPr="00896B75">
        <w:rPr>
          <w:rFonts w:eastAsia="Calibri"/>
          <w:noProof/>
          <w:snapToGrid w:val="0"/>
          <w:color w:val="000000"/>
          <w:sz w:val="20"/>
          <w:szCs w:val="20"/>
          <w:lang w:val="en-US" w:eastAsia="en-US" w:bidi="en-US"/>
        </w:rPr>
        <w:t xml:space="preserve">Jansen, L. M. and S. J. Dyke (2000). "Semiactive control strategies for MR dampers: comparative study." </w:t>
      </w:r>
      <w:r w:rsidRPr="00896B75">
        <w:rPr>
          <w:rFonts w:eastAsia="Calibri"/>
          <w:i/>
          <w:noProof/>
          <w:snapToGrid w:val="0"/>
          <w:color w:val="000000"/>
          <w:sz w:val="20"/>
          <w:szCs w:val="20"/>
          <w:lang w:val="en-US" w:eastAsia="en-US" w:bidi="en-US"/>
        </w:rPr>
        <w:t>Journal of Engineering Mechanics</w:t>
      </w:r>
      <w:r w:rsidRPr="00896B75">
        <w:rPr>
          <w:rFonts w:eastAsia="Calibri"/>
          <w:noProof/>
          <w:snapToGrid w:val="0"/>
          <w:color w:val="000000"/>
          <w:sz w:val="20"/>
          <w:szCs w:val="20"/>
          <w:lang w:val="en-US" w:eastAsia="en-US" w:bidi="en-US"/>
        </w:rPr>
        <w:t xml:space="preserve"> 126(8): 795-803.</w:t>
      </w:r>
      <w:bookmarkEnd w:id="25"/>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26" w:name="_ENREF_16"/>
      <w:r w:rsidRPr="00896B75">
        <w:rPr>
          <w:rFonts w:eastAsia="Calibri"/>
          <w:noProof/>
          <w:snapToGrid w:val="0"/>
          <w:color w:val="000000"/>
          <w:sz w:val="20"/>
          <w:szCs w:val="20"/>
          <w:lang w:val="en-US" w:eastAsia="en-US" w:bidi="en-US"/>
        </w:rPr>
        <w:t xml:space="preserve">Kori, J. G. and R. Jangid (2009). "Semi-active MR dampers for seismic control of structures." </w:t>
      </w:r>
      <w:r w:rsidRPr="00896B75">
        <w:rPr>
          <w:rFonts w:eastAsia="Calibri"/>
          <w:i/>
          <w:noProof/>
          <w:snapToGrid w:val="0"/>
          <w:color w:val="000000"/>
          <w:sz w:val="20"/>
          <w:szCs w:val="20"/>
          <w:lang w:val="en-US" w:eastAsia="en-US" w:bidi="en-US"/>
        </w:rPr>
        <w:t>Bulletin of the New Zealand Society for Earthquake Engineering</w:t>
      </w:r>
      <w:r w:rsidRPr="00896B75">
        <w:rPr>
          <w:rFonts w:eastAsia="Calibri"/>
          <w:noProof/>
          <w:snapToGrid w:val="0"/>
          <w:color w:val="000000"/>
          <w:sz w:val="20"/>
          <w:szCs w:val="20"/>
          <w:lang w:val="en-US" w:eastAsia="en-US" w:bidi="en-US"/>
        </w:rPr>
        <w:t xml:space="preserve"> 42(3): 157.</w:t>
      </w:r>
      <w:bookmarkEnd w:id="26"/>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27" w:name="_ENREF_17"/>
      <w:r w:rsidRPr="00896B75">
        <w:rPr>
          <w:rFonts w:eastAsia="Calibri"/>
          <w:noProof/>
          <w:snapToGrid w:val="0"/>
          <w:color w:val="000000"/>
          <w:sz w:val="20"/>
          <w:szCs w:val="20"/>
          <w:lang w:val="en-US" w:eastAsia="en-US" w:bidi="en-US"/>
        </w:rPr>
        <w:t xml:space="preserve">Kumar, P., R. Jangid and G. Reddy (2012). "Response of piping system with semi-active magnetorheological damper under tri-directional seismic excitation." </w:t>
      </w:r>
      <w:r w:rsidRPr="00896B75">
        <w:rPr>
          <w:rFonts w:eastAsia="Calibri"/>
          <w:i/>
          <w:noProof/>
          <w:snapToGrid w:val="0"/>
          <w:color w:val="000000"/>
          <w:sz w:val="20"/>
          <w:szCs w:val="20"/>
          <w:lang w:val="en-US" w:eastAsia="en-US" w:bidi="en-US"/>
        </w:rPr>
        <w:t>International Journal of Applied Science and Engineering</w:t>
      </w:r>
      <w:r w:rsidRPr="00896B75">
        <w:rPr>
          <w:rFonts w:eastAsia="Calibri"/>
          <w:noProof/>
          <w:snapToGrid w:val="0"/>
          <w:color w:val="000000"/>
          <w:sz w:val="20"/>
          <w:szCs w:val="20"/>
          <w:lang w:val="en-US" w:eastAsia="en-US" w:bidi="en-US"/>
        </w:rPr>
        <w:t xml:space="preserve"> 10 (2): 99-111.</w:t>
      </w:r>
      <w:bookmarkEnd w:id="27"/>
    </w:p>
    <w:p w:rsidR="00896B75" w:rsidRPr="00896B75" w:rsidRDefault="00896B75" w:rsidP="00896B75">
      <w:pPr>
        <w:widowControl w:val="0"/>
        <w:spacing w:after="120" w:line="240" w:lineRule="auto"/>
        <w:jc w:val="both"/>
        <w:rPr>
          <w:rFonts w:eastAsia="Calibri"/>
          <w:noProof/>
          <w:snapToGrid w:val="0"/>
          <w:color w:val="000000"/>
          <w:sz w:val="20"/>
          <w:szCs w:val="20"/>
          <w:shd w:val="clear" w:color="auto" w:fill="FFFFFF"/>
          <w:lang w:val="en-US" w:eastAsia="en-US" w:bidi="en-US"/>
        </w:rPr>
      </w:pPr>
      <w:bookmarkStart w:id="28" w:name="_ENREF_19"/>
      <w:r w:rsidRPr="00896B75">
        <w:rPr>
          <w:rFonts w:eastAsia="Calibri"/>
          <w:noProof/>
          <w:snapToGrid w:val="0"/>
          <w:color w:val="000000"/>
          <w:sz w:val="20"/>
          <w:szCs w:val="20"/>
          <w:shd w:val="clear" w:color="auto" w:fill="FFFFFF"/>
          <w:lang w:val="en-US" w:eastAsia="en-US" w:bidi="en-US"/>
        </w:rPr>
        <w:t>Lee, H. J., Yang, G., Jung, H. J., Spencer, B. F., &amp; Lee, I. W. (2006). Semi</w:t>
      </w:r>
      <w:r w:rsidRPr="00896B75">
        <w:rPr>
          <w:rFonts w:ascii="Cambria Math" w:eastAsia="Calibri" w:hAnsi="Cambria Math" w:cs="Cambria Math"/>
          <w:noProof/>
          <w:snapToGrid w:val="0"/>
          <w:color w:val="000000"/>
          <w:sz w:val="20"/>
          <w:szCs w:val="20"/>
          <w:shd w:val="clear" w:color="auto" w:fill="FFFFFF"/>
          <w:lang w:val="en-US" w:eastAsia="en-US" w:bidi="en-US"/>
        </w:rPr>
        <w:t>‐</w:t>
      </w:r>
      <w:r w:rsidRPr="00896B75">
        <w:rPr>
          <w:rFonts w:eastAsia="Calibri"/>
          <w:noProof/>
          <w:snapToGrid w:val="0"/>
          <w:color w:val="000000"/>
          <w:sz w:val="20"/>
          <w:szCs w:val="20"/>
          <w:shd w:val="clear" w:color="auto" w:fill="FFFFFF"/>
          <w:lang w:val="en-US" w:eastAsia="en-US" w:bidi="en-US"/>
        </w:rPr>
        <w:t>active neurocontrol of a base</w:t>
      </w:r>
      <w:r w:rsidRPr="00896B75">
        <w:rPr>
          <w:rFonts w:ascii="Cambria Math" w:eastAsia="Calibri" w:hAnsi="Cambria Math" w:cs="Cambria Math"/>
          <w:noProof/>
          <w:snapToGrid w:val="0"/>
          <w:color w:val="000000"/>
          <w:sz w:val="20"/>
          <w:szCs w:val="20"/>
          <w:shd w:val="clear" w:color="auto" w:fill="FFFFFF"/>
          <w:lang w:val="en-US" w:eastAsia="en-US" w:bidi="en-US"/>
        </w:rPr>
        <w:t>‐</w:t>
      </w:r>
      <w:r w:rsidRPr="00896B75">
        <w:rPr>
          <w:rFonts w:eastAsia="Calibri"/>
          <w:noProof/>
          <w:snapToGrid w:val="0"/>
          <w:color w:val="000000"/>
          <w:sz w:val="20"/>
          <w:szCs w:val="20"/>
          <w:shd w:val="clear" w:color="auto" w:fill="FFFFFF"/>
          <w:lang w:val="en-US" w:eastAsia="en-US" w:bidi="en-US"/>
        </w:rPr>
        <w:t>isolated benchmark structure. </w:t>
      </w:r>
      <w:r w:rsidRPr="00896B75">
        <w:rPr>
          <w:rFonts w:eastAsia="Calibri"/>
          <w:i/>
          <w:iCs/>
          <w:noProof/>
          <w:snapToGrid w:val="0"/>
          <w:color w:val="000000"/>
          <w:sz w:val="20"/>
          <w:szCs w:val="20"/>
          <w:shd w:val="clear" w:color="auto" w:fill="FFFFFF"/>
          <w:lang w:val="en-US" w:eastAsia="en-US" w:bidi="en-US"/>
        </w:rPr>
        <w:t>Structural Control and Health Monitoring: The Official Journal of the International Association for Structural Control and Monitoring and of the European Association for the Control of Structures</w:t>
      </w:r>
      <w:r w:rsidRPr="00896B75">
        <w:rPr>
          <w:rFonts w:eastAsia="Calibri"/>
          <w:noProof/>
          <w:snapToGrid w:val="0"/>
          <w:color w:val="000000"/>
          <w:sz w:val="20"/>
          <w:szCs w:val="20"/>
          <w:shd w:val="clear" w:color="auto" w:fill="FFFFFF"/>
          <w:lang w:val="en-US" w:eastAsia="en-US" w:bidi="en-US"/>
        </w:rPr>
        <w:t>, </w:t>
      </w:r>
      <w:r w:rsidRPr="00896B75">
        <w:rPr>
          <w:rFonts w:eastAsia="Calibri"/>
          <w:i/>
          <w:iCs/>
          <w:noProof/>
          <w:snapToGrid w:val="0"/>
          <w:color w:val="000000"/>
          <w:sz w:val="20"/>
          <w:szCs w:val="20"/>
          <w:shd w:val="clear" w:color="auto" w:fill="FFFFFF"/>
          <w:lang w:val="en-US" w:eastAsia="en-US" w:bidi="en-US"/>
        </w:rPr>
        <w:t>13</w:t>
      </w:r>
      <w:r w:rsidRPr="00896B75">
        <w:rPr>
          <w:rFonts w:eastAsia="Calibri"/>
          <w:noProof/>
          <w:snapToGrid w:val="0"/>
          <w:color w:val="000000"/>
          <w:sz w:val="20"/>
          <w:szCs w:val="20"/>
          <w:shd w:val="clear" w:color="auto" w:fill="FFFFFF"/>
          <w:lang w:val="en-US" w:eastAsia="en-US" w:bidi="en-US"/>
        </w:rPr>
        <w:t>(2</w:t>
      </w:r>
      <w:r w:rsidRPr="00896B75">
        <w:rPr>
          <w:rFonts w:ascii="Cambria Math" w:eastAsia="Calibri" w:hAnsi="Cambria Math" w:cs="Cambria Math"/>
          <w:noProof/>
          <w:snapToGrid w:val="0"/>
          <w:color w:val="000000"/>
          <w:sz w:val="20"/>
          <w:szCs w:val="20"/>
          <w:shd w:val="clear" w:color="auto" w:fill="FFFFFF"/>
          <w:lang w:val="en-US" w:eastAsia="en-US" w:bidi="en-US"/>
        </w:rPr>
        <w:t>‐</w:t>
      </w:r>
      <w:r w:rsidRPr="00896B75">
        <w:rPr>
          <w:rFonts w:eastAsia="Calibri"/>
          <w:noProof/>
          <w:snapToGrid w:val="0"/>
          <w:color w:val="000000"/>
          <w:sz w:val="20"/>
          <w:szCs w:val="20"/>
          <w:shd w:val="clear" w:color="auto" w:fill="FFFFFF"/>
          <w:lang w:val="en-US" w:eastAsia="en-US" w:bidi="en-US"/>
        </w:rPr>
        <w:t>3), 682-692.</w:t>
      </w:r>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r w:rsidRPr="00896B75">
        <w:rPr>
          <w:rFonts w:eastAsia="Calibri"/>
          <w:noProof/>
          <w:snapToGrid w:val="0"/>
          <w:color w:val="000000"/>
          <w:sz w:val="20"/>
          <w:szCs w:val="20"/>
          <w:lang w:val="en-US" w:eastAsia="en-US" w:bidi="en-US"/>
        </w:rPr>
        <w:t xml:space="preserve">Sarbjeet, S. and T. Datta (2000). "Nonlinear sliding mode control of seismic response of building frames." </w:t>
      </w:r>
      <w:r w:rsidRPr="00896B75">
        <w:rPr>
          <w:rFonts w:eastAsia="Calibri"/>
          <w:i/>
          <w:noProof/>
          <w:snapToGrid w:val="0"/>
          <w:color w:val="000000"/>
          <w:sz w:val="20"/>
          <w:szCs w:val="20"/>
          <w:lang w:val="en-US" w:eastAsia="en-US" w:bidi="en-US"/>
        </w:rPr>
        <w:t>Journal of Engineering Mechanics</w:t>
      </w:r>
      <w:r w:rsidRPr="00896B75">
        <w:rPr>
          <w:rFonts w:eastAsia="Calibri"/>
          <w:noProof/>
          <w:snapToGrid w:val="0"/>
          <w:color w:val="000000"/>
          <w:sz w:val="20"/>
          <w:szCs w:val="20"/>
          <w:lang w:val="en-US" w:eastAsia="en-US" w:bidi="en-US"/>
        </w:rPr>
        <w:t xml:space="preserve"> 126(4): 340-347.</w:t>
      </w:r>
      <w:bookmarkEnd w:id="28"/>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29" w:name="_ENREF_20"/>
      <w:r w:rsidRPr="00896B75">
        <w:rPr>
          <w:rFonts w:eastAsia="Calibri"/>
          <w:noProof/>
          <w:snapToGrid w:val="0"/>
          <w:color w:val="000000"/>
          <w:sz w:val="20"/>
          <w:szCs w:val="20"/>
          <w:lang w:val="en-US" w:eastAsia="en-US" w:bidi="en-US"/>
        </w:rPr>
        <w:t xml:space="preserve">Sarbjeet, S. and T. Datta (2003). "Sliding mode control of building frames under random ground motion." </w:t>
      </w:r>
      <w:r w:rsidRPr="00896B75">
        <w:rPr>
          <w:rFonts w:eastAsia="Calibri"/>
          <w:i/>
          <w:noProof/>
          <w:snapToGrid w:val="0"/>
          <w:color w:val="000000"/>
          <w:sz w:val="20"/>
          <w:szCs w:val="20"/>
          <w:lang w:val="en-US" w:eastAsia="en-US" w:bidi="en-US"/>
        </w:rPr>
        <w:t>Journal of Earthquake Engineering</w:t>
      </w:r>
      <w:r w:rsidRPr="00896B75">
        <w:rPr>
          <w:rFonts w:eastAsia="Calibri"/>
          <w:noProof/>
          <w:snapToGrid w:val="0"/>
          <w:color w:val="000000"/>
          <w:sz w:val="20"/>
          <w:szCs w:val="20"/>
          <w:lang w:val="en-US" w:eastAsia="en-US" w:bidi="en-US"/>
        </w:rPr>
        <w:t xml:space="preserve"> 7(01): 73-95.</w:t>
      </w:r>
      <w:bookmarkEnd w:id="29"/>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30" w:name="_ENREF_21"/>
      <w:r w:rsidRPr="00896B75">
        <w:rPr>
          <w:rFonts w:eastAsia="Calibri"/>
          <w:noProof/>
          <w:snapToGrid w:val="0"/>
          <w:color w:val="000000"/>
          <w:sz w:val="20"/>
          <w:szCs w:val="20"/>
          <w:lang w:val="en-US" w:eastAsia="en-US" w:bidi="en-US"/>
        </w:rPr>
        <w:t>Sheikh, M. N., J. Xiong and W. Li (2011). "MR damper in reducing pounding effect of base-isolated rc highway bridge."</w:t>
      </w:r>
      <w:bookmarkEnd w:id="30"/>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31" w:name="_ENREF_22"/>
      <w:r w:rsidRPr="00896B75">
        <w:rPr>
          <w:rFonts w:eastAsia="Calibri"/>
          <w:noProof/>
          <w:snapToGrid w:val="0"/>
          <w:color w:val="000000"/>
          <w:sz w:val="20"/>
          <w:szCs w:val="20"/>
          <w:lang w:val="en-US" w:eastAsia="en-US" w:bidi="en-US"/>
        </w:rPr>
        <w:t xml:space="preserve">Spencer, B., S. Dyke, M. Sain and J. Carlson (1997). "Phenomenological model for magnetorheological dampers." </w:t>
      </w:r>
      <w:r w:rsidRPr="00896B75">
        <w:rPr>
          <w:rFonts w:eastAsia="Calibri"/>
          <w:i/>
          <w:noProof/>
          <w:snapToGrid w:val="0"/>
          <w:color w:val="000000"/>
          <w:sz w:val="20"/>
          <w:szCs w:val="20"/>
          <w:lang w:val="en-US" w:eastAsia="en-US" w:bidi="en-US"/>
        </w:rPr>
        <w:t>Journal of Engineering Mechanics</w:t>
      </w:r>
      <w:r w:rsidRPr="00896B75">
        <w:rPr>
          <w:rFonts w:eastAsia="Calibri"/>
          <w:noProof/>
          <w:snapToGrid w:val="0"/>
          <w:color w:val="000000"/>
          <w:sz w:val="20"/>
          <w:szCs w:val="20"/>
          <w:lang w:val="en-US" w:eastAsia="en-US" w:bidi="en-US"/>
        </w:rPr>
        <w:t xml:space="preserve"> 123(3): 230-238.</w:t>
      </w:r>
      <w:bookmarkEnd w:id="31"/>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32" w:name="_ENREF_23"/>
      <w:r w:rsidRPr="00896B75">
        <w:rPr>
          <w:rFonts w:eastAsia="Calibri"/>
          <w:noProof/>
          <w:snapToGrid w:val="0"/>
          <w:color w:val="000000"/>
          <w:sz w:val="20"/>
          <w:szCs w:val="20"/>
          <w:lang w:val="en-US" w:eastAsia="en-US" w:bidi="en-US"/>
        </w:rPr>
        <w:t xml:space="preserve">Xu, Y., W. Qu and J. Ko (2000). "Seismic response control of frame structures using magnetorheological/electrorheological dampers." </w:t>
      </w:r>
      <w:r w:rsidRPr="00896B75">
        <w:rPr>
          <w:rFonts w:eastAsia="Calibri"/>
          <w:i/>
          <w:noProof/>
          <w:snapToGrid w:val="0"/>
          <w:color w:val="000000"/>
          <w:sz w:val="20"/>
          <w:szCs w:val="20"/>
          <w:lang w:val="en-US" w:eastAsia="en-US" w:bidi="en-US"/>
        </w:rPr>
        <w:t>Earthquake Engineering &amp; Structural Dynamics</w:t>
      </w:r>
      <w:r w:rsidRPr="00896B75">
        <w:rPr>
          <w:rFonts w:eastAsia="Calibri"/>
          <w:noProof/>
          <w:snapToGrid w:val="0"/>
          <w:color w:val="000000"/>
          <w:sz w:val="20"/>
          <w:szCs w:val="20"/>
          <w:lang w:val="en-US" w:eastAsia="en-US" w:bidi="en-US"/>
        </w:rPr>
        <w:t xml:space="preserve"> 29(5): 557-575.</w:t>
      </w:r>
      <w:bookmarkEnd w:id="32"/>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33" w:name="_ENREF_24"/>
      <w:r w:rsidRPr="00896B75">
        <w:rPr>
          <w:rFonts w:eastAsia="Calibri"/>
          <w:noProof/>
          <w:snapToGrid w:val="0"/>
          <w:color w:val="000000"/>
          <w:sz w:val="20"/>
          <w:szCs w:val="20"/>
          <w:lang w:val="en-US" w:eastAsia="en-US" w:bidi="en-US"/>
        </w:rPr>
        <w:t xml:space="preserve">Yang, J. N., J. Wu, A. Agrawal and Z. Li (1994). Sliding mode control for seismic-excited linear and nonlinear civil engineering structures. Technical Report NCEER, </w:t>
      </w:r>
      <w:r w:rsidRPr="00896B75">
        <w:rPr>
          <w:rFonts w:eastAsia="Calibri"/>
          <w:i/>
          <w:noProof/>
          <w:snapToGrid w:val="0"/>
          <w:color w:val="000000"/>
          <w:sz w:val="20"/>
          <w:szCs w:val="20"/>
          <w:lang w:val="en-US" w:eastAsia="en-US" w:bidi="en-US"/>
        </w:rPr>
        <w:t>US National Center for Earthquake Engineering Research.</w:t>
      </w:r>
      <w:r w:rsidRPr="00896B75">
        <w:rPr>
          <w:rFonts w:eastAsia="Calibri"/>
          <w:noProof/>
          <w:snapToGrid w:val="0"/>
          <w:color w:val="000000"/>
          <w:sz w:val="20"/>
          <w:szCs w:val="20"/>
          <w:lang w:val="en-US" w:eastAsia="en-US" w:bidi="en-US"/>
        </w:rPr>
        <w:t xml:space="preserve"> 94.</w:t>
      </w:r>
      <w:bookmarkEnd w:id="33"/>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34" w:name="_ENREF_25"/>
      <w:r w:rsidRPr="00896B75">
        <w:rPr>
          <w:rFonts w:eastAsia="Calibri"/>
          <w:noProof/>
          <w:snapToGrid w:val="0"/>
          <w:color w:val="000000"/>
          <w:sz w:val="20"/>
          <w:szCs w:val="20"/>
          <w:lang w:val="en-US" w:eastAsia="en-US" w:bidi="en-US"/>
        </w:rPr>
        <w:t xml:space="preserve">Ying, Z., W. Zhu and T. Soong (2003). "A stochastic optimal semi-active control strategy for ER/MR dampers." </w:t>
      </w:r>
      <w:r w:rsidRPr="00896B75">
        <w:rPr>
          <w:rFonts w:eastAsia="Calibri"/>
          <w:i/>
          <w:noProof/>
          <w:snapToGrid w:val="0"/>
          <w:color w:val="000000"/>
          <w:sz w:val="20"/>
          <w:szCs w:val="20"/>
          <w:lang w:val="en-US" w:eastAsia="en-US" w:bidi="en-US"/>
        </w:rPr>
        <w:t>Journal of Sound and Vibration</w:t>
      </w:r>
      <w:r w:rsidRPr="00896B75">
        <w:rPr>
          <w:rFonts w:eastAsia="Calibri"/>
          <w:noProof/>
          <w:snapToGrid w:val="0"/>
          <w:color w:val="000000"/>
          <w:sz w:val="20"/>
          <w:szCs w:val="20"/>
          <w:lang w:val="en-US" w:eastAsia="en-US" w:bidi="en-US"/>
        </w:rPr>
        <w:t xml:space="preserve"> 259(1): 45-62.</w:t>
      </w:r>
      <w:bookmarkEnd w:id="34"/>
    </w:p>
    <w:p w:rsidR="00896B75" w:rsidRPr="00896B75" w:rsidRDefault="00896B75" w:rsidP="00896B75">
      <w:pPr>
        <w:widowControl w:val="0"/>
        <w:spacing w:after="120" w:line="240" w:lineRule="auto"/>
        <w:jc w:val="both"/>
        <w:rPr>
          <w:rFonts w:eastAsia="Calibri"/>
          <w:noProof/>
          <w:snapToGrid w:val="0"/>
          <w:color w:val="000000"/>
          <w:sz w:val="20"/>
          <w:szCs w:val="20"/>
          <w:lang w:val="en-US" w:eastAsia="en-US" w:bidi="en-US"/>
        </w:rPr>
      </w:pPr>
      <w:bookmarkStart w:id="35" w:name="_ENREF_26"/>
      <w:r w:rsidRPr="00896B75">
        <w:rPr>
          <w:rFonts w:eastAsia="Calibri"/>
          <w:noProof/>
          <w:snapToGrid w:val="0"/>
          <w:color w:val="000000"/>
          <w:sz w:val="20"/>
          <w:szCs w:val="20"/>
          <w:lang w:val="en-US" w:eastAsia="en-US" w:bidi="en-US"/>
        </w:rPr>
        <w:t xml:space="preserve">Zapateiro, M., H. R. Karimi, N. Luo and B. F. Spencer Jr (2009). "Frequency domain control based on quantitative feedback theory for vibration suppression in structures equipped with magnetorheological dampers." </w:t>
      </w:r>
      <w:r w:rsidRPr="00896B75">
        <w:rPr>
          <w:rFonts w:eastAsia="Calibri"/>
          <w:i/>
          <w:noProof/>
          <w:snapToGrid w:val="0"/>
          <w:color w:val="000000"/>
          <w:sz w:val="20"/>
          <w:szCs w:val="20"/>
          <w:lang w:val="en-US" w:eastAsia="en-US" w:bidi="en-US"/>
        </w:rPr>
        <w:t xml:space="preserve">Smart Materials and Structures </w:t>
      </w:r>
      <w:r w:rsidRPr="00896B75">
        <w:rPr>
          <w:rFonts w:eastAsia="Calibri"/>
          <w:noProof/>
          <w:snapToGrid w:val="0"/>
          <w:color w:val="000000"/>
          <w:sz w:val="20"/>
          <w:szCs w:val="20"/>
          <w:lang w:val="en-US" w:eastAsia="en-US" w:bidi="en-US"/>
        </w:rPr>
        <w:t>18(9): 095041.</w:t>
      </w:r>
      <w:bookmarkEnd w:id="35"/>
    </w:p>
    <w:p w:rsidR="00896B75" w:rsidRPr="00896B75" w:rsidRDefault="00896B75" w:rsidP="00896B75">
      <w:pPr>
        <w:widowControl w:val="0"/>
        <w:spacing w:after="0" w:line="240" w:lineRule="auto"/>
        <w:jc w:val="both"/>
        <w:rPr>
          <w:rFonts w:eastAsia="Calibri"/>
          <w:snapToGrid w:val="0"/>
          <w:color w:val="000000"/>
          <w:sz w:val="20"/>
          <w:szCs w:val="20"/>
          <w:lang w:val="en-US" w:eastAsia="en-US" w:bidi="en-US"/>
        </w:rPr>
      </w:pPr>
      <w:bookmarkStart w:id="36" w:name="_ENREF_27"/>
      <w:r w:rsidRPr="00896B75">
        <w:rPr>
          <w:rFonts w:eastAsia="Calibri"/>
          <w:snapToGrid w:val="0"/>
          <w:color w:val="000000"/>
          <w:sz w:val="20"/>
          <w:szCs w:val="20"/>
          <w:lang w:val="en-US" w:eastAsia="en-US" w:bidi="en-US"/>
        </w:rPr>
        <w:t xml:space="preserve">Zhu, W., M. Luo and L. Dong (2004). "Semi-active control of wind excited building structures using MR/ER dampers." </w:t>
      </w:r>
      <w:r w:rsidRPr="00896B75">
        <w:rPr>
          <w:rFonts w:eastAsia="Calibri"/>
          <w:i/>
          <w:snapToGrid w:val="0"/>
          <w:color w:val="000000"/>
          <w:sz w:val="20"/>
          <w:szCs w:val="20"/>
          <w:lang w:val="en-US" w:eastAsia="en-US" w:bidi="en-US"/>
        </w:rPr>
        <w:t>Probabilistic Engineering Mechanics</w:t>
      </w:r>
      <w:r w:rsidRPr="00896B75">
        <w:rPr>
          <w:rFonts w:eastAsia="Calibri"/>
          <w:snapToGrid w:val="0"/>
          <w:color w:val="000000"/>
          <w:sz w:val="20"/>
          <w:szCs w:val="20"/>
          <w:lang w:val="en-US" w:eastAsia="en-US" w:bidi="en-US"/>
        </w:rPr>
        <w:t xml:space="preserve"> 19(3): 279-285</w:t>
      </w:r>
      <w:bookmarkEnd w:id="36"/>
    </w:p>
    <w:p w:rsidR="006B3BBD" w:rsidRPr="0013217D" w:rsidRDefault="006B3BBD" w:rsidP="0013217D">
      <w:pPr>
        <w:spacing w:line="240" w:lineRule="auto"/>
        <w:jc w:val="both"/>
      </w:pPr>
    </w:p>
    <w:sectPr w:rsidR="006B3BBD" w:rsidRPr="0013217D" w:rsidSect="00896B75">
      <w:headerReference w:type="default" r:id="rId68"/>
      <w:footerReference w:type="default" r:id="rId69"/>
      <w:headerReference w:type="first" r:id="rId70"/>
      <w:footerReference w:type="first" r:id="rId71"/>
      <w:pgSz w:w="11906" w:h="16838"/>
      <w:pgMar w:top="1418" w:right="1134" w:bottom="1418" w:left="1134" w:header="709" w:footer="709" w:gutter="0"/>
      <w:pgNumType w:start="9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E6E" w:rsidRDefault="00AB5E6E" w:rsidP="0013217D">
      <w:pPr>
        <w:spacing w:after="0" w:line="240" w:lineRule="auto"/>
      </w:pPr>
      <w:r>
        <w:separator/>
      </w:r>
    </w:p>
  </w:endnote>
  <w:endnote w:type="continuationSeparator" w:id="0">
    <w:p w:rsidR="00AB5E6E" w:rsidRDefault="00AB5E6E"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225012"/>
      <w:docPartObj>
        <w:docPartGallery w:val="Page Numbers (Bottom of Page)"/>
        <w:docPartUnique/>
      </w:docPartObj>
    </w:sdtPr>
    <w:sdtEndPr/>
    <w:sdtContent>
      <w:p w:rsidR="00896B75" w:rsidRDefault="00896B75">
        <w:pPr>
          <w:pStyle w:val="a5"/>
          <w:jc w:val="center"/>
        </w:pPr>
        <w:r>
          <w:fldChar w:fldCharType="begin"/>
        </w:r>
        <w:r>
          <w:instrText>PAGE   \* MERGEFORMAT</w:instrText>
        </w:r>
        <w:r>
          <w:fldChar w:fldCharType="separate"/>
        </w:r>
        <w:r w:rsidR="00172A0C">
          <w:rPr>
            <w:noProof/>
          </w:rPr>
          <w:t>99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359946"/>
      <w:docPartObj>
        <w:docPartGallery w:val="Page Numbers (Bottom of Page)"/>
        <w:docPartUnique/>
      </w:docPartObj>
    </w:sdtPr>
    <w:sdtEndPr/>
    <w:sdtContent>
      <w:p w:rsidR="00896B75" w:rsidRDefault="00896B75">
        <w:pPr>
          <w:pStyle w:val="a5"/>
          <w:jc w:val="center"/>
        </w:pPr>
        <w:r>
          <w:fldChar w:fldCharType="begin"/>
        </w:r>
        <w:r>
          <w:instrText>PAGE   \* MERGEFORMAT</w:instrText>
        </w:r>
        <w:r>
          <w:fldChar w:fldCharType="separate"/>
        </w:r>
        <w:r w:rsidR="00172A0C">
          <w:rPr>
            <w:noProof/>
          </w:rPr>
          <w:t>98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E6E" w:rsidRDefault="00AB5E6E" w:rsidP="0013217D">
      <w:pPr>
        <w:spacing w:after="0" w:line="240" w:lineRule="auto"/>
      </w:pPr>
      <w:r>
        <w:separator/>
      </w:r>
    </w:p>
  </w:footnote>
  <w:footnote w:type="continuationSeparator" w:id="0">
    <w:p w:rsidR="00AB5E6E" w:rsidRDefault="00AB5E6E" w:rsidP="0013217D">
      <w:pPr>
        <w:spacing w:after="0" w:line="240" w:lineRule="auto"/>
      </w:pPr>
      <w:r>
        <w:continuationSeparator/>
      </w:r>
    </w:p>
  </w:footnote>
  <w:footnote w:id="1">
    <w:p w:rsidR="00896B75" w:rsidRPr="009D7240" w:rsidRDefault="00896B75" w:rsidP="001A2954">
      <w:pPr>
        <w:tabs>
          <w:tab w:val="left" w:pos="-720"/>
        </w:tabs>
        <w:suppressAutoHyphens/>
        <w:spacing w:after="0" w:line="240" w:lineRule="auto"/>
        <w:rPr>
          <w:sz w:val="20"/>
          <w:lang w:val="en-IN"/>
        </w:rPr>
      </w:pPr>
      <w:r>
        <w:rPr>
          <w:rStyle w:val="ac"/>
        </w:rPr>
        <w:footnoteRef/>
      </w:r>
      <w:r w:rsidRPr="00896B75">
        <w:rPr>
          <w:rStyle w:val="aa"/>
          <w:lang w:val="en-US"/>
        </w:rPr>
        <w:t>Research Associate, National Centre for Disaster Mitigation and Management (NCDMM), Malaviya National Institute of Technology (MNIT) Jaipur, India, Email</w:t>
      </w:r>
      <w:r w:rsidRPr="009D7240">
        <w:rPr>
          <w:color w:val="0070C0"/>
          <w:sz w:val="20"/>
          <w:lang w:val="en-IN"/>
        </w:rPr>
        <w:t xml:space="preserve">: </w:t>
      </w:r>
      <w:r w:rsidRPr="009D7240">
        <w:rPr>
          <w:color w:val="0070C0"/>
          <w:sz w:val="20"/>
          <w:u w:val="single"/>
          <w:lang w:val="en-IN"/>
        </w:rPr>
        <w:t>vishishtbhaiya@gmail.com</w:t>
      </w:r>
    </w:p>
  </w:footnote>
  <w:footnote w:id="2">
    <w:p w:rsidR="00896B75" w:rsidRPr="009D7240" w:rsidRDefault="00896B75" w:rsidP="001A2954">
      <w:pPr>
        <w:tabs>
          <w:tab w:val="left" w:pos="-720"/>
        </w:tabs>
        <w:suppressAutoHyphens/>
        <w:spacing w:after="0" w:line="240" w:lineRule="auto"/>
        <w:rPr>
          <w:color w:val="0070C0"/>
          <w:lang w:val="en-IN"/>
        </w:rPr>
      </w:pPr>
      <w:r w:rsidRPr="009D7240">
        <w:rPr>
          <w:rStyle w:val="ac"/>
          <w:sz w:val="20"/>
          <w:szCs w:val="20"/>
        </w:rPr>
        <w:footnoteRef/>
      </w:r>
      <w:r w:rsidRPr="00896B75">
        <w:rPr>
          <w:sz w:val="20"/>
          <w:szCs w:val="20"/>
          <w:lang w:val="en-US"/>
        </w:rPr>
        <w:t xml:space="preserve"> </w:t>
      </w:r>
      <w:r w:rsidRPr="00896B75">
        <w:rPr>
          <w:rStyle w:val="aa"/>
          <w:lang w:val="en-US"/>
        </w:rPr>
        <w:t>Professor, NCDMM, MNIT, Jaipur, India, Email:</w:t>
      </w:r>
      <w:r w:rsidRPr="009D7240">
        <w:rPr>
          <w:sz w:val="20"/>
          <w:szCs w:val="20"/>
          <w:lang w:val="en-IN"/>
        </w:rPr>
        <w:t xml:space="preserve"> </w:t>
      </w:r>
      <w:r w:rsidRPr="009D7240">
        <w:rPr>
          <w:color w:val="0070C0"/>
          <w:sz w:val="20"/>
          <w:szCs w:val="20"/>
          <w:u w:val="single"/>
          <w:lang w:val="en-IN"/>
        </w:rPr>
        <w:t>sdbharti@mnit.ac.in</w:t>
      </w:r>
    </w:p>
  </w:footnote>
  <w:footnote w:id="3">
    <w:p w:rsidR="00896B75" w:rsidRPr="009D7240" w:rsidRDefault="00896B75" w:rsidP="001A2954">
      <w:pPr>
        <w:tabs>
          <w:tab w:val="left" w:pos="-720"/>
        </w:tabs>
        <w:suppressAutoHyphens/>
        <w:spacing w:after="0" w:line="240" w:lineRule="auto"/>
        <w:rPr>
          <w:color w:val="0070C0"/>
          <w:lang w:val="en-IN"/>
        </w:rPr>
      </w:pPr>
      <w:r w:rsidRPr="009D7240">
        <w:rPr>
          <w:rStyle w:val="ac"/>
          <w:sz w:val="20"/>
        </w:rPr>
        <w:footnoteRef/>
      </w:r>
      <w:r w:rsidRPr="00896B75">
        <w:rPr>
          <w:sz w:val="20"/>
          <w:lang w:val="en-US"/>
        </w:rPr>
        <w:t xml:space="preserve"> </w:t>
      </w:r>
      <w:r w:rsidRPr="00896B75">
        <w:rPr>
          <w:rStyle w:val="aa"/>
          <w:lang w:val="en-US"/>
        </w:rPr>
        <w:t>Professor, NCDMM, MNIT, Jaipur, India Email</w:t>
      </w:r>
      <w:r w:rsidRPr="009D7240">
        <w:rPr>
          <w:color w:val="0070C0"/>
          <w:sz w:val="20"/>
          <w:lang w:val="en-IN"/>
        </w:rPr>
        <w:t xml:space="preserve">: </w:t>
      </w:r>
      <w:r w:rsidRPr="009D7240">
        <w:rPr>
          <w:color w:val="0070C0"/>
          <w:sz w:val="20"/>
          <w:u w:val="single"/>
          <w:lang w:val="en-IN"/>
        </w:rPr>
        <w:t>shrimlaimk@gmail.com</w:t>
      </w:r>
    </w:p>
  </w:footnote>
  <w:footnote w:id="4">
    <w:p w:rsidR="00896B75" w:rsidRPr="009D7240" w:rsidRDefault="00896B75" w:rsidP="001A2954">
      <w:pPr>
        <w:tabs>
          <w:tab w:val="left" w:pos="-720"/>
        </w:tabs>
        <w:suppressAutoHyphens/>
        <w:spacing w:after="0" w:line="240" w:lineRule="auto"/>
        <w:rPr>
          <w:color w:val="0070C0"/>
          <w:vertAlign w:val="superscript"/>
          <w:lang w:val="en-IN"/>
        </w:rPr>
      </w:pPr>
      <w:r>
        <w:rPr>
          <w:rStyle w:val="ac"/>
        </w:rPr>
        <w:footnoteRef/>
      </w:r>
      <w:r w:rsidRPr="00896B75">
        <w:rPr>
          <w:rStyle w:val="aa"/>
          <w:lang w:val="en-US"/>
        </w:rPr>
        <w:t>Formerly Emeritus Professor, IIT Delhi, Now, Adjunct Faculty, NCDMM, MNIT, Jaipur, India, Email</w:t>
      </w:r>
      <w:r w:rsidRPr="009D7240">
        <w:rPr>
          <w:sz w:val="20"/>
          <w:lang w:val="en-IN"/>
        </w:rPr>
        <w:t xml:space="preserve">: </w:t>
      </w:r>
      <w:r w:rsidRPr="009D7240">
        <w:rPr>
          <w:color w:val="0070C0"/>
          <w:sz w:val="20"/>
          <w:u w:val="single"/>
          <w:lang w:val="en-IN"/>
        </w:rPr>
        <w:t>tushar_k_datta@yahoo.com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686F7811" wp14:editId="175E1BEA">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B75"/>
    <w:rsid w:val="000D7B9B"/>
    <w:rsid w:val="0013217D"/>
    <w:rsid w:val="00172A0C"/>
    <w:rsid w:val="001A2954"/>
    <w:rsid w:val="00254B4D"/>
    <w:rsid w:val="006323CD"/>
    <w:rsid w:val="006B3BBD"/>
    <w:rsid w:val="00896B75"/>
    <w:rsid w:val="0092552E"/>
    <w:rsid w:val="009267EB"/>
    <w:rsid w:val="00AB5E6E"/>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896B75"/>
    <w:pPr>
      <w:spacing w:after="0" w:line="240" w:lineRule="auto"/>
    </w:pPr>
    <w:rPr>
      <w:sz w:val="20"/>
      <w:szCs w:val="20"/>
    </w:rPr>
  </w:style>
  <w:style w:type="character" w:customStyle="1" w:styleId="aa">
    <w:name w:val="Текст сноски Знак"/>
    <w:basedOn w:val="a0"/>
    <w:link w:val="a9"/>
    <w:rsid w:val="00896B75"/>
    <w:rPr>
      <w:sz w:val="20"/>
      <w:szCs w:val="20"/>
    </w:rPr>
  </w:style>
  <w:style w:type="paragraph" w:styleId="ab">
    <w:name w:val="caption"/>
    <w:basedOn w:val="a"/>
    <w:next w:val="a"/>
    <w:uiPriority w:val="35"/>
    <w:semiHidden/>
    <w:unhideWhenUsed/>
    <w:qFormat/>
    <w:rsid w:val="00896B75"/>
    <w:pPr>
      <w:spacing w:line="240" w:lineRule="auto"/>
    </w:pPr>
    <w:rPr>
      <w:b/>
      <w:bCs/>
      <w:color w:val="4F81BD" w:themeColor="accent1"/>
      <w:sz w:val="18"/>
      <w:szCs w:val="18"/>
    </w:rPr>
  </w:style>
  <w:style w:type="character" w:styleId="ac">
    <w:name w:val="footnote reference"/>
    <w:basedOn w:val="a0"/>
    <w:semiHidden/>
    <w:rsid w:val="00896B75"/>
    <w:rPr>
      <w:rFonts w:ascii="Times New Roman" w:hAnsi="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896B75"/>
    <w:pPr>
      <w:spacing w:after="0" w:line="240" w:lineRule="auto"/>
    </w:pPr>
    <w:rPr>
      <w:sz w:val="20"/>
      <w:szCs w:val="20"/>
    </w:rPr>
  </w:style>
  <w:style w:type="character" w:customStyle="1" w:styleId="aa">
    <w:name w:val="Текст сноски Знак"/>
    <w:basedOn w:val="a0"/>
    <w:link w:val="a9"/>
    <w:rsid w:val="00896B75"/>
    <w:rPr>
      <w:sz w:val="20"/>
      <w:szCs w:val="20"/>
    </w:rPr>
  </w:style>
  <w:style w:type="paragraph" w:styleId="ab">
    <w:name w:val="caption"/>
    <w:basedOn w:val="a"/>
    <w:next w:val="a"/>
    <w:uiPriority w:val="35"/>
    <w:semiHidden/>
    <w:unhideWhenUsed/>
    <w:qFormat/>
    <w:rsid w:val="00896B75"/>
    <w:pPr>
      <w:spacing w:line="240" w:lineRule="auto"/>
    </w:pPr>
    <w:rPr>
      <w:b/>
      <w:bCs/>
      <w:color w:val="4F81BD" w:themeColor="accent1"/>
      <w:sz w:val="18"/>
      <w:szCs w:val="18"/>
    </w:rPr>
  </w:style>
  <w:style w:type="character" w:styleId="ac">
    <w:name w:val="footnote reference"/>
    <w:basedOn w:val="a0"/>
    <w:semiHidden/>
    <w:rsid w:val="00896B75"/>
    <w:rPr>
      <w:rFonts w:ascii="Times New Roman" w:hAnsi="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image" Target="media/image25.emf"/><Relationship Id="rId63" Type="http://schemas.openxmlformats.org/officeDocument/2006/relationships/image" Target="media/image31.emf"/><Relationship Id="rId68" Type="http://schemas.openxmlformats.org/officeDocument/2006/relationships/header" Target="header1.xml"/><Relationship Id="rId7" Type="http://schemas.openxmlformats.org/officeDocument/2006/relationships/image" Target="media/image1.wmf"/><Relationship Id="rId71"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oleObject" Target="embeddings/oleObject5.bin"/><Relationship Id="rId29" Type="http://schemas.openxmlformats.org/officeDocument/2006/relationships/oleObject" Target="embeddings/oleObject11.bin"/><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8.wmf"/><Relationship Id="rId66"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image" Target="media/image27.emf"/><Relationship Id="rId61" Type="http://schemas.openxmlformats.org/officeDocument/2006/relationships/oleObject" Target="embeddings/oleObject25.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9.wmf"/><Relationship Id="rId65" Type="http://schemas.openxmlformats.org/officeDocument/2006/relationships/image" Target="media/image33.em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6.emf"/><Relationship Id="rId64" Type="http://schemas.openxmlformats.org/officeDocument/2006/relationships/image" Target="media/image32.emf"/><Relationship Id="rId69"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gif"/><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4.bin"/><Relationship Id="rId67" Type="http://schemas.openxmlformats.org/officeDocument/2006/relationships/image" Target="media/image35.emf"/><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image" Target="media/image24.png"/><Relationship Id="rId62" Type="http://schemas.openxmlformats.org/officeDocument/2006/relationships/image" Target="media/image30.emf"/><Relationship Id="rId7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5</TotalTime>
  <Pages>9</Pages>
  <Words>6339</Words>
  <Characters>36137</Characters>
  <Application>Microsoft Office Word</Application>
  <DocSecurity>0</DocSecurity>
  <Lines>301</Lines>
  <Paragraphs>84</Paragraphs>
  <ScaleCrop>false</ScaleCrop>
  <Company>diakov.net</Company>
  <LinksUpToDate>false</LinksUpToDate>
  <CharactersWithSpaces>42392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2020-06-28T13:56:00Z</dcterms:created>
  <dcterms:modified xsi:type="dcterms:W3CDTF">2021-05-12T15:14:00Z</dcterms:modified>
</cp:coreProperties>
</file>