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11" w:rsidRPr="006F2F11" w:rsidRDefault="006F2F11" w:rsidP="006F2F11">
      <w:pPr>
        <w:widowControl w:val="0"/>
        <w:spacing w:after="0" w:line="240" w:lineRule="auto"/>
        <w:jc w:val="center"/>
        <w:outlineLvl w:val="0"/>
        <w:rPr>
          <w:rFonts w:eastAsia="Times New Roman"/>
          <w:b/>
          <w:caps/>
          <w:snapToGrid w:val="0"/>
          <w:sz w:val="28"/>
          <w:szCs w:val="24"/>
          <w:lang w:val="en-US" w:eastAsia="en-US"/>
        </w:rPr>
      </w:pPr>
      <w:bookmarkStart w:id="0" w:name="_GoBack"/>
      <w:bookmarkEnd w:id="0"/>
    </w:p>
    <w:p w:rsidR="006F2F11" w:rsidRPr="006F2F11" w:rsidRDefault="006F2F11" w:rsidP="006F2F11">
      <w:pPr>
        <w:widowControl w:val="0"/>
        <w:spacing w:after="0" w:line="240" w:lineRule="auto"/>
        <w:jc w:val="center"/>
        <w:outlineLvl w:val="0"/>
        <w:rPr>
          <w:rFonts w:eastAsia="Times New Roman"/>
          <w:b/>
          <w:caps/>
          <w:snapToGrid w:val="0"/>
          <w:sz w:val="28"/>
          <w:szCs w:val="24"/>
          <w:lang w:val="en-US" w:eastAsia="en-US"/>
        </w:rPr>
      </w:pPr>
    </w:p>
    <w:p w:rsidR="006F2F11" w:rsidRPr="006F2F11" w:rsidRDefault="006F2F11" w:rsidP="006F2F11">
      <w:pPr>
        <w:widowControl w:val="0"/>
        <w:spacing w:after="0" w:line="240" w:lineRule="auto"/>
        <w:jc w:val="center"/>
        <w:outlineLvl w:val="0"/>
        <w:rPr>
          <w:rFonts w:eastAsia="Calibri"/>
          <w:b/>
          <w:caps/>
          <w:snapToGrid w:val="0"/>
          <w:sz w:val="28"/>
          <w:szCs w:val="24"/>
          <w:lang w:val="en-US" w:eastAsia="en-US"/>
        </w:rPr>
      </w:pPr>
      <w:r w:rsidRPr="006F2F11">
        <w:rPr>
          <w:rFonts w:eastAsia="Calibri"/>
          <w:b/>
          <w:caps/>
          <w:snapToGrid w:val="0"/>
          <w:sz w:val="28"/>
          <w:szCs w:val="24"/>
          <w:lang w:val="en-US" w:eastAsia="en-US"/>
        </w:rPr>
        <w:t>SEISMIC PERFORMANCE OF FLOOR-MOUNTED SECONDARY SYSTEMS HOUSED IN REAL-LIFE BASEISOLATED BUILDING</w:t>
      </w:r>
      <w:r w:rsidRPr="006F2F11">
        <w:rPr>
          <w:rFonts w:eastAsia="Calibri"/>
          <w:b/>
          <w:caps/>
          <w:snapToGrid w:val="0"/>
          <w:sz w:val="28"/>
          <w:szCs w:val="24"/>
          <w:lang w:val="en-US" w:eastAsia="en-US"/>
        </w:rPr>
        <w:br/>
        <w:t>ON DOUBLE CURVATURE FRICTION PENDULUM SYSTEM</w:t>
      </w:r>
    </w:p>
    <w:p w:rsidR="006F2F11" w:rsidRPr="006F2F11" w:rsidRDefault="006F2F11" w:rsidP="006F2F11">
      <w:pPr>
        <w:widowControl w:val="0"/>
        <w:spacing w:after="0" w:line="240" w:lineRule="auto"/>
        <w:jc w:val="both"/>
        <w:rPr>
          <w:rFonts w:eastAsia="Calibri"/>
          <w:snapToGrid w:val="0"/>
          <w:szCs w:val="24"/>
          <w:lang w:val="en-US" w:eastAsia="en-US"/>
        </w:rPr>
      </w:pPr>
    </w:p>
    <w:p w:rsidR="006F2F11" w:rsidRPr="006F2F11" w:rsidRDefault="006F2F11" w:rsidP="006F2F11">
      <w:pPr>
        <w:keepNext/>
        <w:keepLines/>
        <w:widowControl w:val="0"/>
        <w:spacing w:after="0" w:line="240" w:lineRule="auto"/>
        <w:jc w:val="both"/>
        <w:outlineLvl w:val="0"/>
        <w:rPr>
          <w:rFonts w:eastAsia="Calibri"/>
          <w:b/>
          <w:bCs/>
          <w:snapToGrid w:val="0"/>
          <w:color w:val="000000"/>
          <w:spacing w:val="-10"/>
          <w:sz w:val="28"/>
          <w:szCs w:val="28"/>
          <w:lang w:val="en-US" w:eastAsia="en-US" w:bidi="en-US"/>
        </w:rPr>
      </w:pPr>
      <w:r w:rsidRPr="006F2F11">
        <w:rPr>
          <w:rFonts w:eastAsia="Times New Roman"/>
          <w:b/>
          <w:snapToGrid w:val="0"/>
          <w:color w:val="333333"/>
          <w:sz w:val="28"/>
          <w:szCs w:val="28"/>
          <w:shd w:val="clear" w:color="auto" w:fill="FFFFFF"/>
          <w:lang w:val="en-US" w:eastAsia="en-US"/>
        </w:rPr>
        <w:t xml:space="preserve">DOI </w:t>
      </w:r>
      <w:r w:rsidR="000C2547">
        <w:rPr>
          <w:rFonts w:eastAsia="Times New Roman"/>
          <w:b/>
          <w:snapToGrid w:val="0"/>
          <w:color w:val="333333"/>
          <w:sz w:val="28"/>
          <w:szCs w:val="28"/>
          <w:shd w:val="clear" w:color="auto" w:fill="FFFFFF"/>
          <w:lang w:val="en-US" w:eastAsia="en-US"/>
        </w:rPr>
        <w:t>10.37153</w:t>
      </w:r>
      <w:r w:rsidRPr="006F2F11">
        <w:rPr>
          <w:rFonts w:eastAsia="Times New Roman"/>
          <w:b/>
          <w:snapToGrid w:val="0"/>
          <w:color w:val="333333"/>
          <w:sz w:val="28"/>
          <w:szCs w:val="28"/>
          <w:shd w:val="clear" w:color="auto" w:fill="FFFFFF"/>
          <w:lang w:val="en-US" w:eastAsia="en-US"/>
        </w:rPr>
        <w:t>/2686-7974-2019-16-342-342</w:t>
      </w:r>
    </w:p>
    <w:p w:rsidR="006F2F11" w:rsidRPr="006F2F11" w:rsidRDefault="006F2F11" w:rsidP="006F2F11">
      <w:pPr>
        <w:widowControl w:val="0"/>
        <w:spacing w:after="0" w:line="240" w:lineRule="auto"/>
        <w:jc w:val="both"/>
        <w:rPr>
          <w:rFonts w:eastAsia="Calibri"/>
          <w:snapToGrid w:val="0"/>
          <w:szCs w:val="24"/>
          <w:lang w:val="en-US" w:eastAsia="en-US"/>
        </w:rPr>
      </w:pPr>
    </w:p>
    <w:p w:rsidR="006F2F11" w:rsidRPr="006F2F11" w:rsidRDefault="006F2F11" w:rsidP="006F2F11">
      <w:pPr>
        <w:widowControl w:val="0"/>
        <w:spacing w:after="0" w:line="240" w:lineRule="auto"/>
        <w:jc w:val="both"/>
        <w:rPr>
          <w:rFonts w:eastAsia="Calibri"/>
          <w:snapToGrid w:val="0"/>
          <w:szCs w:val="24"/>
          <w:lang w:val="en-US" w:eastAsia="en-US"/>
        </w:rPr>
      </w:pPr>
    </w:p>
    <w:p w:rsidR="006F2F11" w:rsidRPr="006F2F11" w:rsidRDefault="006F2F11" w:rsidP="006F2F11">
      <w:pPr>
        <w:widowControl w:val="0"/>
        <w:tabs>
          <w:tab w:val="left" w:pos="0"/>
        </w:tabs>
        <w:suppressAutoHyphens/>
        <w:spacing w:after="0" w:line="240" w:lineRule="auto"/>
        <w:jc w:val="center"/>
        <w:rPr>
          <w:rFonts w:eastAsia="Calibri"/>
          <w:szCs w:val="24"/>
          <w:lang w:val="en-US" w:eastAsia="en-US"/>
        </w:rPr>
      </w:pPr>
      <w:r w:rsidRPr="006F2F11">
        <w:rPr>
          <w:rFonts w:eastAsia="Calibri"/>
          <w:szCs w:val="24"/>
          <w:lang w:val="en-US" w:eastAsia="en-US"/>
        </w:rPr>
        <w:t>Pravin Jagtap</w:t>
      </w:r>
      <w:r w:rsidRPr="006F2F11">
        <w:rPr>
          <w:rFonts w:eastAsia="Calibri"/>
          <w:szCs w:val="24"/>
          <w:vertAlign w:val="superscript"/>
          <w:lang w:val="en-US" w:eastAsia="en-US"/>
        </w:rPr>
        <w:footnoteReference w:id="1"/>
      </w:r>
      <w:r w:rsidRPr="006F2F11">
        <w:rPr>
          <w:rFonts w:eastAsia="Calibri"/>
          <w:szCs w:val="24"/>
          <w:lang w:val="en-US" w:eastAsia="en-US"/>
        </w:rPr>
        <w:t xml:space="preserve"> , Ratish Jain</w:t>
      </w:r>
      <w:r w:rsidRPr="006F2F11">
        <w:rPr>
          <w:rFonts w:eastAsia="Calibri"/>
          <w:szCs w:val="24"/>
          <w:vertAlign w:val="superscript"/>
          <w:lang w:val="en-US" w:eastAsia="en-US"/>
        </w:rPr>
        <w:footnoteReference w:id="2"/>
      </w:r>
      <w:r w:rsidRPr="006F2F11">
        <w:rPr>
          <w:rFonts w:eastAsia="Calibri"/>
          <w:szCs w:val="24"/>
          <w:lang w:val="en-US" w:eastAsia="en-US"/>
        </w:rPr>
        <w:t>, Vasant Matsagar</w:t>
      </w:r>
      <w:r w:rsidRPr="006F2F11">
        <w:rPr>
          <w:rFonts w:eastAsia="Calibri"/>
          <w:szCs w:val="24"/>
          <w:vertAlign w:val="superscript"/>
          <w:lang w:val="en-US" w:eastAsia="en-US"/>
        </w:rPr>
        <w:footnoteReference w:id="3"/>
      </w:r>
    </w:p>
    <w:p w:rsidR="006F2F11" w:rsidRPr="006F2F11" w:rsidRDefault="006F2F11" w:rsidP="006F2F11">
      <w:pPr>
        <w:widowControl w:val="0"/>
        <w:spacing w:after="0" w:line="240" w:lineRule="auto"/>
        <w:jc w:val="both"/>
        <w:rPr>
          <w:rFonts w:eastAsia="Calibri"/>
          <w:snapToGrid w:val="0"/>
          <w:szCs w:val="24"/>
          <w:lang w:val="en-US" w:eastAsia="en-US"/>
        </w:rPr>
      </w:pPr>
    </w:p>
    <w:p w:rsidR="006F2F11" w:rsidRPr="006F2F11" w:rsidRDefault="006F2F11" w:rsidP="006F2F11">
      <w:pPr>
        <w:widowControl w:val="0"/>
        <w:spacing w:after="0" w:line="240" w:lineRule="auto"/>
        <w:jc w:val="both"/>
        <w:rPr>
          <w:rFonts w:eastAsia="Calibri"/>
          <w:snapToGrid w:val="0"/>
          <w:szCs w:val="24"/>
          <w:lang w:val="en-US" w:eastAsia="en-US"/>
        </w:rPr>
      </w:pPr>
    </w:p>
    <w:p w:rsidR="006F2F11" w:rsidRPr="006F2F11" w:rsidRDefault="006F2F11" w:rsidP="006F2F11">
      <w:pPr>
        <w:widowControl w:val="0"/>
        <w:spacing w:after="0" w:line="240" w:lineRule="auto"/>
        <w:jc w:val="center"/>
        <w:outlineLvl w:val="0"/>
        <w:rPr>
          <w:rFonts w:eastAsia="Calibri"/>
          <w:b/>
          <w:caps/>
          <w:snapToGrid w:val="0"/>
          <w:kern w:val="28"/>
          <w:szCs w:val="24"/>
          <w:lang w:val="en-US" w:eastAsia="en-US"/>
        </w:rPr>
      </w:pPr>
      <w:r w:rsidRPr="006F2F11">
        <w:rPr>
          <w:rFonts w:eastAsia="Calibri"/>
          <w:b/>
          <w:caps/>
          <w:snapToGrid w:val="0"/>
          <w:kern w:val="28"/>
          <w:szCs w:val="24"/>
          <w:lang w:val="en-US" w:eastAsia="en-US"/>
        </w:rPr>
        <w:t>ABSTRACT</w:t>
      </w:r>
    </w:p>
    <w:p w:rsidR="006F2F11" w:rsidRPr="006F2F11" w:rsidRDefault="006F2F11" w:rsidP="006F2F11">
      <w:pPr>
        <w:widowControl w:val="0"/>
        <w:suppressAutoHyphens/>
        <w:spacing w:after="0" w:line="240" w:lineRule="auto"/>
        <w:jc w:val="both"/>
        <w:rPr>
          <w:rFonts w:eastAsia="Calibri"/>
          <w:sz w:val="20"/>
          <w:szCs w:val="24"/>
          <w:lang w:val="en-US" w:eastAsia="en-US"/>
        </w:rPr>
      </w:pPr>
    </w:p>
    <w:p w:rsidR="006F2F11" w:rsidRPr="006F2F11" w:rsidRDefault="006F2F11" w:rsidP="006F2F11">
      <w:pPr>
        <w:widowControl w:val="0"/>
        <w:suppressAutoHyphens/>
        <w:spacing w:after="0" w:line="240" w:lineRule="auto"/>
        <w:jc w:val="both"/>
        <w:rPr>
          <w:rFonts w:eastAsia="Calibri"/>
          <w:sz w:val="20"/>
          <w:szCs w:val="24"/>
          <w:lang w:val="en-US" w:eastAsia="en-US"/>
        </w:rPr>
      </w:pPr>
      <w:r w:rsidRPr="006F2F11">
        <w:rPr>
          <w:rFonts w:eastAsia="Calibri"/>
          <w:sz w:val="20"/>
          <w:szCs w:val="24"/>
          <w:lang w:val="en-US" w:eastAsia="en-US"/>
        </w:rPr>
        <w:t xml:space="preserve">Investigations on seismic performance of floor-mounted secondary system (SS) housed in a base-isolated building on double curvature friction pendulum system (DCFPS) are presented in this study. The real-life reinforced concrete (RC) building is considered here for commercial use, requiring uninterrupted business activity even during and after earthquakes, i.e. mandating immediate occupancy and damage prevention. Especially, during and after the earthquakes proper continual functioning of the non-structural lightweight SS such as computer data servers, communication systems, etc. is highly essential in this building to avoid social chaos and economic losses. Hence, a study on evaluating the performance of the SS in the RC building isolated using the DCFPS is conducted and compared with a conventional fixed-base building. Non-linear dynamic time history analysis is conducted to determine response of the coupled system of the base-isolated building on the DCFPS and the SS contained within it. It is observed from the response that the base isolation significantly enhances seismic performance of the SS through reduction in the floor acceleration on which they are mounted in the base-isolated building. The seismic design force for the SS reduces in comparison with that in the fixed-base building counterpart. Parametric studies are conducted with variation in parameters such as, mass and stiffness of the SS apart from their spatial location to investigate seismic performance. It is concluded that acceleration-sensitive SS are well-protected within the base-isolated building on the DCFPS. </w:t>
      </w:r>
    </w:p>
    <w:p w:rsidR="006F2F11" w:rsidRPr="006F2F11" w:rsidRDefault="006F2F11" w:rsidP="006F2F11">
      <w:pPr>
        <w:widowControl w:val="0"/>
        <w:suppressAutoHyphens/>
        <w:spacing w:after="0" w:line="240" w:lineRule="auto"/>
        <w:jc w:val="both"/>
        <w:rPr>
          <w:rFonts w:eastAsia="Calibri"/>
          <w:sz w:val="20"/>
          <w:szCs w:val="24"/>
          <w:lang w:val="en-US" w:eastAsia="en-US"/>
        </w:rPr>
      </w:pPr>
    </w:p>
    <w:p w:rsidR="006F2F11" w:rsidRPr="006F2F11" w:rsidRDefault="006F2F11" w:rsidP="006F2F11">
      <w:pPr>
        <w:widowControl w:val="0"/>
        <w:suppressAutoHyphens/>
        <w:spacing w:after="0" w:line="240" w:lineRule="auto"/>
        <w:jc w:val="both"/>
        <w:rPr>
          <w:rFonts w:eastAsia="Calibri"/>
          <w:i/>
          <w:sz w:val="20"/>
          <w:szCs w:val="24"/>
          <w:lang w:val="en-US" w:eastAsia="en-US"/>
        </w:rPr>
      </w:pPr>
      <w:r w:rsidRPr="006F2F11">
        <w:rPr>
          <w:rFonts w:eastAsia="Calibri"/>
          <w:i/>
          <w:sz w:val="20"/>
          <w:szCs w:val="24"/>
          <w:lang w:val="en-US" w:eastAsia="en-US"/>
        </w:rPr>
        <w:t>Keywords: Base-isolation, Double Curvature Friction Pendulum System, RC Building, Secondary System, Seismic</w:t>
      </w:r>
    </w:p>
    <w:p w:rsidR="006B3BBD" w:rsidRPr="006F2F11" w:rsidRDefault="006B3BBD" w:rsidP="0013217D">
      <w:pPr>
        <w:spacing w:line="240" w:lineRule="auto"/>
        <w:jc w:val="both"/>
        <w:rPr>
          <w:lang w:val="en-US"/>
        </w:rPr>
      </w:pPr>
    </w:p>
    <w:sectPr w:rsidR="006B3BBD" w:rsidRPr="006F2F11" w:rsidSect="006F2F11">
      <w:headerReference w:type="default" r:id="rId7"/>
      <w:headerReference w:type="first" r:id="rId8"/>
      <w:footerReference w:type="first" r:id="rId9"/>
      <w:pgSz w:w="11906" w:h="16838"/>
      <w:pgMar w:top="1418" w:right="1134" w:bottom="1418" w:left="1134" w:header="709" w:footer="709" w:gutter="0"/>
      <w:pgNumType w:start="34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965" w:rsidRDefault="00B52965" w:rsidP="0013217D">
      <w:pPr>
        <w:spacing w:after="0" w:line="240" w:lineRule="auto"/>
      </w:pPr>
      <w:r>
        <w:separator/>
      </w:r>
    </w:p>
  </w:endnote>
  <w:endnote w:type="continuationSeparator" w:id="0">
    <w:p w:rsidR="00B52965" w:rsidRDefault="00B52965"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854699"/>
      <w:docPartObj>
        <w:docPartGallery w:val="Page Numbers (Bottom of Page)"/>
        <w:docPartUnique/>
      </w:docPartObj>
    </w:sdtPr>
    <w:sdtEndPr/>
    <w:sdtContent>
      <w:p w:rsidR="006F2F11" w:rsidRDefault="006F2F11">
        <w:pPr>
          <w:pStyle w:val="a5"/>
          <w:jc w:val="center"/>
        </w:pPr>
        <w:r>
          <w:fldChar w:fldCharType="begin"/>
        </w:r>
        <w:r>
          <w:instrText>PAGE   \* MERGEFORMAT</w:instrText>
        </w:r>
        <w:r>
          <w:fldChar w:fldCharType="separate"/>
        </w:r>
        <w:r w:rsidR="000C2547">
          <w:rPr>
            <w:noProof/>
          </w:rPr>
          <w:t>342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965" w:rsidRDefault="00B52965" w:rsidP="0013217D">
      <w:pPr>
        <w:spacing w:after="0" w:line="240" w:lineRule="auto"/>
      </w:pPr>
      <w:r>
        <w:separator/>
      </w:r>
    </w:p>
  </w:footnote>
  <w:footnote w:type="continuationSeparator" w:id="0">
    <w:p w:rsidR="00B52965" w:rsidRDefault="00B52965" w:rsidP="0013217D">
      <w:pPr>
        <w:spacing w:after="0" w:line="240" w:lineRule="auto"/>
      </w:pPr>
      <w:r>
        <w:continuationSeparator/>
      </w:r>
    </w:p>
  </w:footnote>
  <w:footnote w:id="1">
    <w:p w:rsidR="006F2F11" w:rsidRPr="006F2F11" w:rsidRDefault="006F2F11" w:rsidP="006F2F11">
      <w:pPr>
        <w:spacing w:after="0" w:line="240" w:lineRule="auto"/>
        <w:rPr>
          <w:lang w:val="en-US"/>
        </w:rPr>
      </w:pPr>
      <w:r w:rsidRPr="000A1546">
        <w:rPr>
          <w:rFonts w:eastAsia="Calibri"/>
          <w:vertAlign w:val="superscript"/>
        </w:rPr>
        <w:footnoteRef/>
      </w:r>
      <w:r w:rsidRPr="006F2F11">
        <w:rPr>
          <w:rStyle w:val="aa"/>
          <w:rFonts w:eastAsia="Calibri"/>
          <w:lang w:val="en-US"/>
        </w:rPr>
        <w:t>Research Scholar, Department of Civil Engineering, Indian Institute of Technology (IIT), Delhi, India.</w:t>
      </w:r>
      <w:r w:rsidRPr="006F2F11">
        <w:rPr>
          <w:rFonts w:eastAsia="Calibri"/>
          <w:lang w:val="en-US"/>
        </w:rPr>
        <w:t xml:space="preserve"> (</w:t>
      </w:r>
      <w:hyperlink r:id="rId1" w:history="1">
        <w:r w:rsidRPr="006F2F11">
          <w:rPr>
            <w:rStyle w:val="1"/>
            <w:rFonts w:eastAsia="Calibri"/>
            <w:lang w:val="en-US"/>
          </w:rPr>
          <w:t>jagtaps.pravin@gmail.com</w:t>
        </w:r>
      </w:hyperlink>
      <w:r w:rsidRPr="006F2F11">
        <w:rPr>
          <w:rFonts w:eastAsia="Calibri"/>
          <w:lang w:val="en-US"/>
        </w:rPr>
        <w:t>)</w:t>
      </w:r>
    </w:p>
  </w:footnote>
  <w:footnote w:id="2">
    <w:p w:rsidR="006F2F11" w:rsidRPr="006F2F11" w:rsidRDefault="006F2F11" w:rsidP="006F2F11">
      <w:pPr>
        <w:spacing w:after="0" w:line="240" w:lineRule="auto"/>
        <w:rPr>
          <w:lang w:val="en-US"/>
        </w:rPr>
      </w:pPr>
      <w:r w:rsidRPr="000A1546">
        <w:rPr>
          <w:rFonts w:eastAsia="Calibri"/>
          <w:vertAlign w:val="superscript"/>
        </w:rPr>
        <w:footnoteRef/>
      </w:r>
      <w:r w:rsidRPr="006F2F11">
        <w:rPr>
          <w:rStyle w:val="aa"/>
          <w:rFonts w:eastAsia="Calibri"/>
          <w:lang w:val="en-US"/>
        </w:rPr>
        <w:t xml:space="preserve">Managing Director, Resistoflex Group, Resistoflex Private Limited </w:t>
      </w:r>
      <w:r w:rsidRPr="006F2F11">
        <w:rPr>
          <w:rFonts w:eastAsia="Calibri"/>
          <w:lang w:val="en-US"/>
        </w:rPr>
        <w:t>(</w:t>
      </w:r>
      <w:hyperlink r:id="rId2" w:history="1">
        <w:r w:rsidRPr="006F2F11">
          <w:rPr>
            <w:rStyle w:val="1"/>
            <w:rFonts w:eastAsia="Calibri"/>
            <w:lang w:val="en-US"/>
          </w:rPr>
          <w:t>ratishjain@resistoflex.in</w:t>
        </w:r>
      </w:hyperlink>
      <w:r w:rsidRPr="006F2F11">
        <w:rPr>
          <w:rFonts w:eastAsia="Calibri"/>
          <w:lang w:val="en-US"/>
        </w:rPr>
        <w:t>)</w:t>
      </w:r>
    </w:p>
  </w:footnote>
  <w:footnote w:id="3">
    <w:p w:rsidR="006F2F11" w:rsidRDefault="006F2F11" w:rsidP="006F2F11">
      <w:pPr>
        <w:spacing w:after="0" w:line="240" w:lineRule="auto"/>
      </w:pPr>
      <w:r w:rsidRPr="000A1546">
        <w:rPr>
          <w:rFonts w:eastAsia="Calibri"/>
          <w:vertAlign w:val="superscript"/>
        </w:rPr>
        <w:footnoteRef/>
      </w:r>
      <w:r w:rsidRPr="006F2F11">
        <w:rPr>
          <w:rStyle w:val="aa"/>
          <w:rFonts w:eastAsia="Calibri"/>
          <w:lang w:val="en-US"/>
        </w:rPr>
        <w:t>Professor, Department of Civil Engineering, Indian Institute of Technology (IIT), Delhi, India.</w:t>
      </w:r>
      <w:r w:rsidRPr="006F2F11">
        <w:rPr>
          <w:rFonts w:eastAsia="Calibri"/>
          <w:lang w:val="en-US"/>
        </w:rPr>
        <w:t xml:space="preserve"> </w:t>
      </w:r>
      <w:r w:rsidRPr="00F80619">
        <w:rPr>
          <w:rFonts w:eastAsia="Calibri"/>
        </w:rPr>
        <w:t>(</w:t>
      </w:r>
      <w:hyperlink r:id="rId3" w:history="1">
        <w:r w:rsidRPr="000A1546">
          <w:rPr>
            <w:rStyle w:val="1"/>
            <w:rFonts w:eastAsia="Calibri"/>
          </w:rPr>
          <w:t>matsagar@civil.iitd.ac.in</w:t>
        </w:r>
      </w:hyperlink>
      <w:r w:rsidRPr="00F80619">
        <w:rPr>
          <w:rFonts w:eastAsia="Calibr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r w:rsidRPr="0013217D">
      <w:rPr>
        <w:rFonts w:eastAsia="Times New Roman"/>
        <w:noProof/>
        <w:snapToGrid w:val="0"/>
        <w:szCs w:val="24"/>
      </w:rPr>
      <w:drawing>
        <wp:inline distT="0" distB="0" distL="0" distR="0" wp14:anchorId="156AA284" wp14:editId="36E961F1">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325F3909" wp14:editId="0A1BE9FC">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F11"/>
    <w:rsid w:val="000C2547"/>
    <w:rsid w:val="000D7B9B"/>
    <w:rsid w:val="0013217D"/>
    <w:rsid w:val="00254B4D"/>
    <w:rsid w:val="006323CD"/>
    <w:rsid w:val="006B3BBD"/>
    <w:rsid w:val="006F2F11"/>
    <w:rsid w:val="0092552E"/>
    <w:rsid w:val="009267EB"/>
    <w:rsid w:val="00B52965"/>
    <w:rsid w:val="00BB2547"/>
    <w:rsid w:val="00C261F0"/>
    <w:rsid w:val="00D75F34"/>
    <w:rsid w:val="00E07649"/>
    <w:rsid w:val="00F9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6F2F11"/>
    <w:pPr>
      <w:spacing w:after="0" w:line="240" w:lineRule="auto"/>
    </w:pPr>
    <w:rPr>
      <w:sz w:val="20"/>
      <w:szCs w:val="20"/>
    </w:rPr>
  </w:style>
  <w:style w:type="character" w:customStyle="1" w:styleId="aa">
    <w:name w:val="Текст сноски Знак"/>
    <w:basedOn w:val="a0"/>
    <w:link w:val="a9"/>
    <w:rsid w:val="006F2F11"/>
    <w:rPr>
      <w:sz w:val="20"/>
      <w:szCs w:val="20"/>
    </w:rPr>
  </w:style>
  <w:style w:type="character" w:customStyle="1" w:styleId="1">
    <w:name w:val="Гиперссылка1"/>
    <w:basedOn w:val="a0"/>
    <w:rsid w:val="006F2F11"/>
    <w:rPr>
      <w:rFonts w:ascii="Times New Roman" w:hAnsi="Times New Roman"/>
      <w:color w:val="0000FF"/>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6F2F11"/>
    <w:pPr>
      <w:spacing w:after="0" w:line="240" w:lineRule="auto"/>
    </w:pPr>
    <w:rPr>
      <w:sz w:val="20"/>
      <w:szCs w:val="20"/>
    </w:rPr>
  </w:style>
  <w:style w:type="character" w:customStyle="1" w:styleId="aa">
    <w:name w:val="Текст сноски Знак"/>
    <w:basedOn w:val="a0"/>
    <w:link w:val="a9"/>
    <w:rsid w:val="006F2F11"/>
    <w:rPr>
      <w:sz w:val="20"/>
      <w:szCs w:val="20"/>
    </w:rPr>
  </w:style>
  <w:style w:type="character" w:customStyle="1" w:styleId="1">
    <w:name w:val="Гиперссылка1"/>
    <w:basedOn w:val="a0"/>
    <w:rsid w:val="006F2F11"/>
    <w:rPr>
      <w:rFonts w:ascii="Times New Roman" w:hAnsi="Times New Roman"/>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matsagar@civil.iitd.ac.in" TargetMode="External"/><Relationship Id="rId2" Type="http://schemas.openxmlformats.org/officeDocument/2006/relationships/hyperlink" Target="mailto:ratishjain@resistoflex.in" TargetMode="External"/><Relationship Id="rId1" Type="http://schemas.openxmlformats.org/officeDocument/2006/relationships/hyperlink" Target="mailto:jagtaps.pravi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1</TotalTime>
  <Pages>1</Pages>
  <Words>293</Words>
  <Characters>1672</Characters>
  <Application>Microsoft Office Word</Application>
  <DocSecurity>0</DocSecurity>
  <Lines>13</Lines>
  <Paragraphs>3</Paragraphs>
  <ScaleCrop>false</ScaleCrop>
  <Company>diakov.net</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2020-06-28T10:03:00Z</dcterms:created>
  <dcterms:modified xsi:type="dcterms:W3CDTF">2021-05-12T15:14:00Z</dcterms:modified>
</cp:coreProperties>
</file>