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43C" w:rsidRPr="00DB043C" w:rsidRDefault="00DB043C" w:rsidP="00DB043C">
      <w:pPr>
        <w:widowControl w:val="0"/>
        <w:spacing w:after="0" w:line="240" w:lineRule="auto"/>
        <w:jc w:val="center"/>
        <w:outlineLvl w:val="0"/>
        <w:rPr>
          <w:rFonts w:eastAsia="Times New Roman"/>
          <w:b/>
          <w:caps/>
          <w:snapToGrid w:val="0"/>
          <w:sz w:val="28"/>
          <w:szCs w:val="24"/>
          <w:lang w:val="en-US" w:eastAsia="en-US"/>
        </w:rPr>
      </w:pPr>
      <w:bookmarkStart w:id="0" w:name="_GoBack"/>
      <w:bookmarkEnd w:id="0"/>
    </w:p>
    <w:p w:rsidR="00DB043C" w:rsidRPr="00DB043C" w:rsidRDefault="00DB043C" w:rsidP="00DB043C">
      <w:pPr>
        <w:widowControl w:val="0"/>
        <w:spacing w:after="0" w:line="240" w:lineRule="auto"/>
        <w:jc w:val="center"/>
        <w:outlineLvl w:val="0"/>
        <w:rPr>
          <w:rFonts w:eastAsia="Times New Roman"/>
          <w:b/>
          <w:caps/>
          <w:snapToGrid w:val="0"/>
          <w:sz w:val="28"/>
          <w:szCs w:val="24"/>
          <w:lang w:val="en-US" w:eastAsia="en-US"/>
        </w:rPr>
      </w:pPr>
    </w:p>
    <w:p w:rsidR="00DB043C" w:rsidRPr="00DB043C" w:rsidRDefault="00DB043C" w:rsidP="00DB043C">
      <w:pPr>
        <w:widowControl w:val="0"/>
        <w:spacing w:after="0" w:line="240" w:lineRule="auto"/>
        <w:jc w:val="center"/>
        <w:outlineLvl w:val="0"/>
        <w:rPr>
          <w:rFonts w:eastAsia="Calibri"/>
          <w:b/>
          <w:caps/>
          <w:snapToGrid w:val="0"/>
          <w:sz w:val="28"/>
          <w:szCs w:val="28"/>
          <w:lang w:val="en-US" w:eastAsia="en-US"/>
        </w:rPr>
      </w:pPr>
      <w:r w:rsidRPr="00DB043C">
        <w:rPr>
          <w:rFonts w:eastAsia="Calibri"/>
          <w:b/>
          <w:caps/>
          <w:snapToGrid w:val="0"/>
          <w:sz w:val="28"/>
          <w:szCs w:val="28"/>
          <w:lang w:val="en-US" w:eastAsia="en-US"/>
        </w:rPr>
        <w:t xml:space="preserve">STRUCTURAL RETROFIT  OF A 90 METER REINFORCED CONCRETE STACK USING MASS DAMPER </w:t>
      </w:r>
    </w:p>
    <w:p w:rsidR="00DB043C" w:rsidRPr="00DB043C" w:rsidRDefault="00DB043C" w:rsidP="00DB043C">
      <w:pPr>
        <w:widowControl w:val="0"/>
        <w:spacing w:after="0" w:line="240" w:lineRule="auto"/>
        <w:jc w:val="both"/>
        <w:rPr>
          <w:rFonts w:eastAsia="Times New Roman"/>
          <w:snapToGrid w:val="0"/>
          <w:szCs w:val="24"/>
          <w:lang w:val="en-US" w:eastAsia="en-US"/>
        </w:rPr>
      </w:pPr>
    </w:p>
    <w:p w:rsidR="00DB043C" w:rsidRPr="00DB043C" w:rsidRDefault="00DB043C" w:rsidP="00DB043C">
      <w:pPr>
        <w:widowControl w:val="0"/>
        <w:spacing w:after="0" w:line="240" w:lineRule="auto"/>
        <w:jc w:val="both"/>
        <w:rPr>
          <w:rFonts w:eastAsia="Times New Roman"/>
          <w:b/>
          <w:snapToGrid w:val="0"/>
          <w:sz w:val="28"/>
          <w:szCs w:val="28"/>
          <w:lang w:val="en-US" w:eastAsia="en-US"/>
        </w:rPr>
      </w:pPr>
      <w:r w:rsidRPr="00DB043C">
        <w:rPr>
          <w:rFonts w:eastAsia="Times New Roman"/>
          <w:b/>
          <w:snapToGrid w:val="0"/>
          <w:sz w:val="28"/>
          <w:szCs w:val="28"/>
          <w:lang w:val="en-US" w:eastAsia="en-US"/>
        </w:rPr>
        <w:t xml:space="preserve">DOI </w:t>
      </w:r>
      <w:r w:rsidR="00253A35">
        <w:rPr>
          <w:rFonts w:eastAsia="Times New Roman"/>
          <w:b/>
          <w:snapToGrid w:val="0"/>
          <w:color w:val="333333"/>
          <w:sz w:val="28"/>
          <w:szCs w:val="28"/>
          <w:shd w:val="clear" w:color="auto" w:fill="FFFFFF"/>
          <w:lang w:val="en-US" w:eastAsia="en-US"/>
        </w:rPr>
        <w:t>10.37153</w:t>
      </w:r>
      <w:r w:rsidRPr="00DB043C">
        <w:rPr>
          <w:rFonts w:eastAsia="Times New Roman"/>
          <w:b/>
          <w:snapToGrid w:val="0"/>
          <w:color w:val="333333"/>
          <w:sz w:val="28"/>
          <w:szCs w:val="28"/>
          <w:shd w:val="clear" w:color="auto" w:fill="FFFFFF"/>
          <w:lang w:val="en-US" w:eastAsia="en-US"/>
        </w:rPr>
        <w:t>/2686-7974-2019-16-811-811</w:t>
      </w:r>
    </w:p>
    <w:p w:rsidR="00DB043C" w:rsidRPr="00DB043C" w:rsidRDefault="00DB043C" w:rsidP="00DB043C">
      <w:pPr>
        <w:widowControl w:val="0"/>
        <w:spacing w:after="0" w:line="240" w:lineRule="auto"/>
        <w:jc w:val="both"/>
        <w:rPr>
          <w:rFonts w:eastAsia="Calibri"/>
          <w:snapToGrid w:val="0"/>
          <w:sz w:val="24"/>
          <w:szCs w:val="24"/>
          <w:lang w:val="en-US" w:eastAsia="en-US"/>
        </w:rPr>
      </w:pPr>
    </w:p>
    <w:p w:rsidR="00DB043C" w:rsidRPr="00DB043C" w:rsidRDefault="00DB043C" w:rsidP="00DB043C">
      <w:pPr>
        <w:widowControl w:val="0"/>
        <w:spacing w:after="0" w:line="240" w:lineRule="auto"/>
        <w:jc w:val="both"/>
        <w:rPr>
          <w:rFonts w:eastAsia="Calibri"/>
          <w:snapToGrid w:val="0"/>
          <w:sz w:val="24"/>
          <w:szCs w:val="24"/>
          <w:lang w:val="en-US" w:eastAsia="en-US"/>
        </w:rPr>
      </w:pPr>
    </w:p>
    <w:p w:rsidR="00DB043C" w:rsidRPr="00DB043C" w:rsidRDefault="00DB043C" w:rsidP="00DB043C">
      <w:pPr>
        <w:widowControl w:val="0"/>
        <w:suppressAutoHyphens/>
        <w:spacing w:after="0" w:line="240" w:lineRule="auto"/>
        <w:jc w:val="center"/>
        <w:rPr>
          <w:rFonts w:eastAsia="Calibri"/>
          <w:szCs w:val="24"/>
          <w:lang w:val="en-US" w:eastAsia="en-US"/>
        </w:rPr>
      </w:pPr>
      <w:r w:rsidRPr="00DB043C">
        <w:rPr>
          <w:rFonts w:eastAsia="Calibri"/>
          <w:szCs w:val="24"/>
          <w:lang w:val="en-US" w:eastAsia="en-US"/>
        </w:rPr>
        <w:t>Ömer Ülker</w:t>
      </w:r>
      <w:r w:rsidRPr="00DB043C">
        <w:rPr>
          <w:rFonts w:eastAsia="Calibri"/>
          <w:sz w:val="24"/>
          <w:szCs w:val="24"/>
          <w:vertAlign w:val="superscript"/>
          <w:lang w:val="en-US" w:eastAsia="en-US"/>
        </w:rPr>
        <w:footnoteReference w:id="1"/>
      </w:r>
      <w:r w:rsidRPr="00DB043C">
        <w:rPr>
          <w:rFonts w:eastAsia="Calibri"/>
          <w:szCs w:val="24"/>
          <w:lang w:val="en-US" w:eastAsia="en-US"/>
        </w:rPr>
        <w:t>, Mustafa Erdik</w:t>
      </w:r>
      <w:r w:rsidRPr="00DB043C">
        <w:rPr>
          <w:rFonts w:eastAsia="Calibri"/>
          <w:sz w:val="24"/>
          <w:szCs w:val="24"/>
          <w:vertAlign w:val="superscript"/>
          <w:lang w:val="en-US" w:eastAsia="en-US"/>
        </w:rPr>
        <w:footnoteReference w:id="2"/>
      </w:r>
    </w:p>
    <w:p w:rsidR="00DB043C" w:rsidRPr="00DB043C" w:rsidRDefault="00DB043C" w:rsidP="00DB043C">
      <w:pPr>
        <w:widowControl w:val="0"/>
        <w:spacing w:after="0" w:line="240" w:lineRule="auto"/>
        <w:jc w:val="both"/>
        <w:rPr>
          <w:rFonts w:eastAsia="Calibri"/>
          <w:snapToGrid w:val="0"/>
          <w:szCs w:val="24"/>
          <w:lang w:val="en-US" w:eastAsia="en-US"/>
        </w:rPr>
      </w:pPr>
    </w:p>
    <w:p w:rsidR="00DB043C" w:rsidRPr="00DB043C" w:rsidRDefault="00DB043C" w:rsidP="00DB043C">
      <w:pPr>
        <w:widowControl w:val="0"/>
        <w:spacing w:after="0" w:line="240" w:lineRule="auto"/>
        <w:jc w:val="both"/>
        <w:rPr>
          <w:rFonts w:eastAsia="Calibri"/>
          <w:snapToGrid w:val="0"/>
          <w:szCs w:val="24"/>
          <w:lang w:val="en-US" w:eastAsia="en-US"/>
        </w:rPr>
      </w:pPr>
    </w:p>
    <w:p w:rsidR="00DB043C" w:rsidRPr="00DB043C" w:rsidRDefault="00DB043C" w:rsidP="00DB043C">
      <w:pPr>
        <w:widowControl w:val="0"/>
        <w:spacing w:after="0" w:line="240" w:lineRule="auto"/>
        <w:jc w:val="center"/>
        <w:outlineLvl w:val="0"/>
        <w:rPr>
          <w:rFonts w:eastAsia="Calibri"/>
          <w:b/>
          <w:caps/>
          <w:snapToGrid w:val="0"/>
          <w:kern w:val="28"/>
          <w:szCs w:val="24"/>
          <w:lang w:val="en-US" w:eastAsia="en-US"/>
        </w:rPr>
      </w:pPr>
      <w:r w:rsidRPr="00DB043C">
        <w:rPr>
          <w:rFonts w:eastAsia="Calibri"/>
          <w:b/>
          <w:caps/>
          <w:snapToGrid w:val="0"/>
          <w:kern w:val="28"/>
          <w:szCs w:val="24"/>
          <w:lang w:val="en-US" w:eastAsia="en-US"/>
        </w:rPr>
        <w:t xml:space="preserve">ABSTRACT </w:t>
      </w:r>
    </w:p>
    <w:p w:rsidR="00DB043C" w:rsidRPr="00DB043C" w:rsidRDefault="00DB043C" w:rsidP="00DB043C">
      <w:pPr>
        <w:widowControl w:val="0"/>
        <w:suppressAutoHyphens/>
        <w:spacing w:after="0" w:line="240" w:lineRule="auto"/>
        <w:jc w:val="both"/>
        <w:rPr>
          <w:rFonts w:eastAsia="Calibri"/>
          <w:sz w:val="20"/>
          <w:szCs w:val="24"/>
          <w:lang w:val="en-US" w:eastAsia="en-US"/>
        </w:rPr>
      </w:pPr>
    </w:p>
    <w:p w:rsidR="00DB043C" w:rsidRPr="00DB043C" w:rsidRDefault="00DB043C" w:rsidP="00DB043C">
      <w:pPr>
        <w:widowControl w:val="0"/>
        <w:suppressAutoHyphens/>
        <w:spacing w:after="0" w:line="240" w:lineRule="auto"/>
        <w:jc w:val="both"/>
        <w:rPr>
          <w:rFonts w:eastAsia="Calibri"/>
          <w:sz w:val="20"/>
          <w:szCs w:val="24"/>
          <w:lang w:val="en-US" w:eastAsia="en-US"/>
        </w:rPr>
      </w:pPr>
      <w:r w:rsidRPr="00DB043C">
        <w:rPr>
          <w:rFonts w:eastAsia="Calibri"/>
          <w:sz w:val="20"/>
          <w:szCs w:val="24"/>
          <w:lang w:val="en-US" w:eastAsia="en-US"/>
        </w:rPr>
        <w:t xml:space="preserve">Recent upgrade in the performance objectives of the facility owner,required the structural assessment of the 90-meter reinforced concrete stack in an Oil Refinery Located in a high seismic zone. Designed in 1979, the 90-meter exhaust stack fails to meet the performance objectives. Due to high importance of the operation, retrofit with minimal downtime was essential, thus a tuned mass damper alternative was opted. In this study, in addition to material and geotechnical tests, forced vibration and ambient vibration studies were executed as well. Based on the obtained data, analytical model was created with matching dynamic properties. Various TMD alternatives were evaluated prior to selection of tuned mass supported on high damping rubber seismic isolators alternative for this specific structure. This paper summarizes the design process including development of the analyses model, determination of actions on the structure and optimization of the selected retrofit configuration </w:t>
      </w:r>
    </w:p>
    <w:p w:rsidR="00DB043C" w:rsidRPr="00DB043C" w:rsidRDefault="00DB043C" w:rsidP="00DB043C">
      <w:pPr>
        <w:widowControl w:val="0"/>
        <w:suppressAutoHyphens/>
        <w:spacing w:after="0" w:line="240" w:lineRule="auto"/>
        <w:jc w:val="both"/>
        <w:rPr>
          <w:rFonts w:eastAsia="Calibri"/>
          <w:sz w:val="20"/>
          <w:szCs w:val="24"/>
          <w:lang w:val="en-US" w:eastAsia="en-US"/>
        </w:rPr>
      </w:pPr>
    </w:p>
    <w:p w:rsidR="00DB043C" w:rsidRPr="00DB043C" w:rsidRDefault="00DB043C" w:rsidP="00DB043C">
      <w:pPr>
        <w:widowControl w:val="0"/>
        <w:suppressAutoHyphens/>
        <w:spacing w:after="0" w:line="240" w:lineRule="auto"/>
        <w:jc w:val="both"/>
        <w:rPr>
          <w:rFonts w:eastAsia="Calibri"/>
          <w:i/>
          <w:sz w:val="20"/>
          <w:szCs w:val="24"/>
          <w:lang w:val="en-US" w:eastAsia="en-US"/>
        </w:rPr>
      </w:pPr>
      <w:r w:rsidRPr="00DB043C">
        <w:rPr>
          <w:rFonts w:eastAsia="Calibri"/>
          <w:i/>
          <w:sz w:val="20"/>
          <w:szCs w:val="24"/>
          <w:lang w:val="en-US" w:eastAsia="en-US"/>
        </w:rPr>
        <w:t>Keywords: Tuned mass damper, reinforced concrete stack, ambient vibration test, forced vibration test, seismic isolators</w:t>
      </w:r>
    </w:p>
    <w:p w:rsidR="00DB043C" w:rsidRPr="00DB043C" w:rsidRDefault="00DB043C" w:rsidP="00DB043C">
      <w:pPr>
        <w:widowControl w:val="0"/>
        <w:spacing w:after="0" w:line="240" w:lineRule="auto"/>
        <w:jc w:val="both"/>
        <w:rPr>
          <w:rFonts w:eastAsia="Calibri"/>
          <w:snapToGrid w:val="0"/>
          <w:szCs w:val="24"/>
          <w:lang w:val="en-US" w:eastAsia="en-US"/>
        </w:rPr>
      </w:pPr>
    </w:p>
    <w:p w:rsidR="006B3BBD" w:rsidRPr="00DB043C" w:rsidRDefault="006B3BBD" w:rsidP="0013217D">
      <w:pPr>
        <w:spacing w:line="240" w:lineRule="auto"/>
        <w:jc w:val="both"/>
        <w:rPr>
          <w:lang w:val="en-US"/>
        </w:rPr>
      </w:pPr>
    </w:p>
    <w:sectPr w:rsidR="006B3BBD" w:rsidRPr="00DB043C" w:rsidSect="00DB043C">
      <w:headerReference w:type="default" r:id="rId7"/>
      <w:headerReference w:type="first" r:id="rId8"/>
      <w:footerReference w:type="first" r:id="rId9"/>
      <w:pgSz w:w="11906" w:h="16838"/>
      <w:pgMar w:top="1418" w:right="1134" w:bottom="1418" w:left="1134" w:header="709" w:footer="709" w:gutter="0"/>
      <w:pgNumType w:start="8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471" w:rsidRDefault="002F5471" w:rsidP="0013217D">
      <w:pPr>
        <w:spacing w:after="0" w:line="240" w:lineRule="auto"/>
      </w:pPr>
      <w:r>
        <w:separator/>
      </w:r>
    </w:p>
  </w:endnote>
  <w:endnote w:type="continuationSeparator" w:id="0">
    <w:p w:rsidR="002F5471" w:rsidRDefault="002F5471"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170649"/>
      <w:docPartObj>
        <w:docPartGallery w:val="Page Numbers (Bottom of Page)"/>
        <w:docPartUnique/>
      </w:docPartObj>
    </w:sdtPr>
    <w:sdtEndPr/>
    <w:sdtContent>
      <w:p w:rsidR="00DB043C" w:rsidRDefault="00DB043C">
        <w:pPr>
          <w:pStyle w:val="a5"/>
          <w:jc w:val="center"/>
        </w:pPr>
        <w:r>
          <w:fldChar w:fldCharType="begin"/>
        </w:r>
        <w:r>
          <w:instrText>PAGE   \* MERGEFORMAT</w:instrText>
        </w:r>
        <w:r>
          <w:fldChar w:fldCharType="separate"/>
        </w:r>
        <w:r w:rsidR="00253A35">
          <w:rPr>
            <w:noProof/>
          </w:rPr>
          <w:t>811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471" w:rsidRDefault="002F5471" w:rsidP="0013217D">
      <w:pPr>
        <w:spacing w:after="0" w:line="240" w:lineRule="auto"/>
      </w:pPr>
      <w:r>
        <w:separator/>
      </w:r>
    </w:p>
  </w:footnote>
  <w:footnote w:type="continuationSeparator" w:id="0">
    <w:p w:rsidR="002F5471" w:rsidRDefault="002F5471" w:rsidP="0013217D">
      <w:pPr>
        <w:spacing w:after="0" w:line="240" w:lineRule="auto"/>
      </w:pPr>
      <w:r>
        <w:continuationSeparator/>
      </w:r>
    </w:p>
  </w:footnote>
  <w:footnote w:id="1">
    <w:p w:rsidR="00DB043C" w:rsidRPr="00DB043C" w:rsidRDefault="00DB043C" w:rsidP="00DB043C">
      <w:pPr>
        <w:pStyle w:val="a9"/>
        <w:rPr>
          <w:lang w:val="en-US"/>
        </w:rPr>
      </w:pPr>
      <w:r>
        <w:rPr>
          <w:rStyle w:val="ab"/>
        </w:rPr>
        <w:footnoteRef/>
      </w:r>
      <w:r w:rsidRPr="00DB043C">
        <w:rPr>
          <w:rFonts w:eastAsia="Calibri"/>
          <w:lang w:val="en-US"/>
        </w:rPr>
        <w:t>Ulker Consulting Engineers, Istanbul, Turkey</w:t>
      </w:r>
    </w:p>
  </w:footnote>
  <w:footnote w:id="2">
    <w:p w:rsidR="00DB043C" w:rsidRPr="00DB043C" w:rsidRDefault="00DB043C" w:rsidP="00DB043C">
      <w:pPr>
        <w:pStyle w:val="a9"/>
        <w:rPr>
          <w:lang w:val="en-US"/>
        </w:rPr>
      </w:pPr>
      <w:r>
        <w:rPr>
          <w:rStyle w:val="ab"/>
        </w:rPr>
        <w:footnoteRef/>
      </w:r>
      <w:r w:rsidRPr="00DB043C">
        <w:rPr>
          <w:rFonts w:eastAsia="Calibri"/>
          <w:lang w:val="en-US"/>
        </w:rPr>
        <w:t>Emeritus Professor, Boğaziçi University Kandilli Observatory and Earthquake Research Institute, Department of Earthquake Engineering, Istanbul, Turkey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r w:rsidRPr="0013217D">
      <w:rPr>
        <w:rFonts w:eastAsia="Times New Roman"/>
        <w:noProof/>
        <w:snapToGrid w:val="0"/>
        <w:szCs w:val="24"/>
      </w:rPr>
      <w:drawing>
        <wp:inline distT="0" distB="0" distL="0" distR="0" wp14:anchorId="5C5D267B" wp14:editId="7C9A1565">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3E33C64B" wp14:editId="634AF5CC">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3C"/>
    <w:rsid w:val="000D7B9B"/>
    <w:rsid w:val="0013217D"/>
    <w:rsid w:val="00253A35"/>
    <w:rsid w:val="00254B4D"/>
    <w:rsid w:val="002F5471"/>
    <w:rsid w:val="006323CD"/>
    <w:rsid w:val="006B3BBD"/>
    <w:rsid w:val="0092552E"/>
    <w:rsid w:val="009267EB"/>
    <w:rsid w:val="00BB2547"/>
    <w:rsid w:val="00C261F0"/>
    <w:rsid w:val="00D75F34"/>
    <w:rsid w:val="00DB043C"/>
    <w:rsid w:val="00E07649"/>
    <w:rsid w:val="00F9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DB043C"/>
    <w:pPr>
      <w:spacing w:after="0" w:line="240" w:lineRule="auto"/>
    </w:pPr>
    <w:rPr>
      <w:sz w:val="20"/>
      <w:szCs w:val="20"/>
    </w:rPr>
  </w:style>
  <w:style w:type="character" w:customStyle="1" w:styleId="aa">
    <w:name w:val="Текст сноски Знак"/>
    <w:basedOn w:val="a0"/>
    <w:link w:val="a9"/>
    <w:uiPriority w:val="99"/>
    <w:semiHidden/>
    <w:rsid w:val="00DB043C"/>
    <w:rPr>
      <w:sz w:val="20"/>
      <w:szCs w:val="20"/>
    </w:rPr>
  </w:style>
  <w:style w:type="character" w:styleId="ab">
    <w:name w:val="footnote reference"/>
    <w:basedOn w:val="a0"/>
    <w:semiHidden/>
    <w:rsid w:val="00DB043C"/>
    <w:rPr>
      <w:rFonts w:ascii="Times New Roman" w:hAnsi="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DB043C"/>
    <w:pPr>
      <w:spacing w:after="0" w:line="240" w:lineRule="auto"/>
    </w:pPr>
    <w:rPr>
      <w:sz w:val="20"/>
      <w:szCs w:val="20"/>
    </w:rPr>
  </w:style>
  <w:style w:type="character" w:customStyle="1" w:styleId="aa">
    <w:name w:val="Текст сноски Знак"/>
    <w:basedOn w:val="a0"/>
    <w:link w:val="a9"/>
    <w:uiPriority w:val="99"/>
    <w:semiHidden/>
    <w:rsid w:val="00DB043C"/>
    <w:rPr>
      <w:sz w:val="20"/>
      <w:szCs w:val="20"/>
    </w:rPr>
  </w:style>
  <w:style w:type="character" w:styleId="ab">
    <w:name w:val="footnote reference"/>
    <w:basedOn w:val="a0"/>
    <w:semiHidden/>
    <w:rsid w:val="00DB043C"/>
    <w:rPr>
      <w:rFonts w:ascii="Times New Roman" w:hAnsi="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1</TotalTime>
  <Pages>1</Pages>
  <Words>191</Words>
  <Characters>1089</Characters>
  <Application>Microsoft Office Word</Application>
  <DocSecurity>0</DocSecurity>
  <Lines>9</Lines>
  <Paragraphs>2</Paragraphs>
  <ScaleCrop>false</ScaleCrop>
  <Company>diakov.net</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2020-06-27T13:22:00Z</dcterms:created>
  <dcterms:modified xsi:type="dcterms:W3CDTF">2021-05-12T15:25:00Z</dcterms:modified>
</cp:coreProperties>
</file>